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AE2AC" w14:textId="77777777" w:rsidR="000F79A6" w:rsidRDefault="000F79A6" w:rsidP="00A209A3">
      <w:pPr>
        <w:pStyle w:val="Sinespaciado"/>
        <w:jc w:val="center"/>
        <w:rPr>
          <w:b/>
          <w:bCs/>
          <w:sz w:val="60"/>
          <w:szCs w:val="60"/>
          <w:lang w:val="es-ES_tradnl" w:eastAsia="es-ES"/>
        </w:rPr>
      </w:pPr>
      <w:r>
        <w:rPr>
          <w:b/>
          <w:bCs/>
          <w:sz w:val="60"/>
          <w:szCs w:val="60"/>
          <w:lang w:val="es-ES_tradnl" w:eastAsia="es-ES"/>
        </w:rPr>
        <w:t xml:space="preserve">TORONTO </w:t>
      </w:r>
    </w:p>
    <w:p w14:paraId="44C977DE" w14:textId="02898D35" w:rsidR="006048E2" w:rsidRPr="00CC2875" w:rsidRDefault="000F79A6" w:rsidP="00A209A3">
      <w:pPr>
        <w:pStyle w:val="Sinespaciado"/>
        <w:jc w:val="center"/>
        <w:rPr>
          <w:b/>
          <w:bCs/>
          <w:sz w:val="60"/>
          <w:szCs w:val="60"/>
          <w:lang w:val="es-ES_tradnl" w:eastAsia="es-ES"/>
        </w:rPr>
      </w:pPr>
      <w:r>
        <w:rPr>
          <w:b/>
          <w:bCs/>
          <w:sz w:val="60"/>
          <w:szCs w:val="60"/>
          <w:lang w:val="es-ES_tradnl" w:eastAsia="es-ES"/>
        </w:rPr>
        <w:t>en invierno</w:t>
      </w:r>
    </w:p>
    <w:p w14:paraId="000854B2" w14:textId="38E7FFA7" w:rsidR="006048E2" w:rsidRPr="00CC2875" w:rsidRDefault="006048E2" w:rsidP="00A209A3">
      <w:pPr>
        <w:pStyle w:val="Sinespaciado"/>
        <w:jc w:val="center"/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</w:pPr>
      <w:r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>0</w:t>
      </w:r>
      <w:r w:rsidR="0099385A"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>5</w:t>
      </w:r>
      <w:r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 xml:space="preserve"> DÍAS / 0</w:t>
      </w:r>
      <w:r w:rsidR="0099385A"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>4</w:t>
      </w:r>
      <w:r w:rsidRPr="00CC2875">
        <w:rPr>
          <w:rFonts w:eastAsiaTheme="minorHAnsi"/>
          <w:b/>
          <w:bCs/>
          <w:color w:val="7F7F7F" w:themeColor="text1" w:themeTint="80"/>
          <w:sz w:val="32"/>
          <w:szCs w:val="32"/>
          <w:lang w:val="es-ES_tradnl" w:eastAsia="es-ES"/>
        </w:rPr>
        <w:t xml:space="preserve"> NOCHES</w:t>
      </w:r>
    </w:p>
    <w:p w14:paraId="5AA5EA5C" w14:textId="77777777" w:rsidR="006048E2" w:rsidRPr="00CC2875" w:rsidRDefault="006048E2" w:rsidP="006048E2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2A1CA005" w14:textId="77777777" w:rsidR="006048E2" w:rsidRPr="00CC2875" w:rsidRDefault="006048E2" w:rsidP="006048E2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2733A3B4" w14:textId="77777777" w:rsidR="006048E2" w:rsidRPr="00CC2875" w:rsidRDefault="006048E2" w:rsidP="006048E2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</w:p>
    <w:p w14:paraId="031BF99A" w14:textId="77777777" w:rsidR="006048E2" w:rsidRPr="00CC2875" w:rsidRDefault="006048E2" w:rsidP="006048E2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r w:rsidRPr="00CC2875">
        <w:rPr>
          <w:b/>
          <w:bCs/>
          <w:sz w:val="28"/>
          <w:szCs w:val="28"/>
          <w:lang w:val="es-ES_tradnl" w:eastAsia="es-ES"/>
        </w:rPr>
        <w:t xml:space="preserve">INCLUYE: </w:t>
      </w:r>
    </w:p>
    <w:p w14:paraId="417957CC" w14:textId="296D220E" w:rsidR="00BE13A8" w:rsidRPr="00CC2875" w:rsidRDefault="00BE13A8" w:rsidP="006048E2">
      <w:pPr>
        <w:pStyle w:val="Sinespaciado"/>
        <w:numPr>
          <w:ilvl w:val="0"/>
          <w:numId w:val="1"/>
        </w:numPr>
        <w:jc w:val="both"/>
        <w:rPr>
          <w:sz w:val="24"/>
          <w:szCs w:val="24"/>
          <w:lang w:val="it-IT" w:eastAsia="es-ES"/>
        </w:rPr>
      </w:pPr>
      <w:r w:rsidRPr="00CC2875">
        <w:rPr>
          <w:sz w:val="24"/>
          <w:szCs w:val="24"/>
          <w:lang w:val="it-IT" w:eastAsia="es-ES"/>
        </w:rPr>
        <w:t>Boelto aéreo via Air Canada.</w:t>
      </w:r>
    </w:p>
    <w:p w14:paraId="170AD373" w14:textId="77777777" w:rsidR="006E1270" w:rsidRPr="006E1270" w:rsidRDefault="006E1270" w:rsidP="006E1270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it-IT" w:eastAsia="es-ES"/>
        </w:rPr>
      </w:pPr>
      <w:r w:rsidRPr="006E1270">
        <w:rPr>
          <w:sz w:val="24"/>
          <w:szCs w:val="24"/>
          <w:lang w:val="it-IT" w:eastAsia="es-ES"/>
        </w:rPr>
        <w:t>4 noches en Toronto </w:t>
      </w:r>
    </w:p>
    <w:p w14:paraId="155E9CDA" w14:textId="4F5E7521" w:rsidR="006E1270" w:rsidRPr="006E1270" w:rsidRDefault="006E1270" w:rsidP="006E1270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es-PE" w:eastAsia="es-ES"/>
        </w:rPr>
      </w:pPr>
      <w:r w:rsidRPr="006E1270">
        <w:rPr>
          <w:sz w:val="24"/>
          <w:szCs w:val="24"/>
          <w:lang w:val="es-PE" w:eastAsia="es-ES"/>
        </w:rPr>
        <w:t>Traslado privado: Aeropuerto YYZ – Hotel Toronto – Aeropuerto YYZ</w:t>
      </w:r>
    </w:p>
    <w:p w14:paraId="69B401E7" w14:textId="77777777" w:rsidR="006E1270" w:rsidRPr="006E1270" w:rsidRDefault="006E1270" w:rsidP="006E1270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it-IT" w:eastAsia="es-ES"/>
        </w:rPr>
      </w:pPr>
      <w:r w:rsidRPr="006E1270">
        <w:rPr>
          <w:sz w:val="24"/>
          <w:szCs w:val="24"/>
          <w:lang w:val="it-IT" w:eastAsia="es-ES"/>
        </w:rPr>
        <w:t>Acceso a la CN Tower</w:t>
      </w:r>
    </w:p>
    <w:p w14:paraId="39B9E94A" w14:textId="44140707" w:rsidR="006E1270" w:rsidRPr="006E1270" w:rsidRDefault="006E1270" w:rsidP="006E1270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it-IT" w:eastAsia="es-ES"/>
        </w:rPr>
      </w:pPr>
      <w:r w:rsidRPr="006E1270">
        <w:rPr>
          <w:sz w:val="24"/>
          <w:szCs w:val="24"/>
          <w:lang w:val="it-IT" w:eastAsia="es-ES"/>
        </w:rPr>
        <w:t xml:space="preserve">Hop-on Hop-off 24 horas en Toronto con audioguía en español en categoria </w:t>
      </w:r>
      <w:r w:rsidRPr="006E1270">
        <w:rPr>
          <w:sz w:val="24"/>
          <w:szCs w:val="24"/>
          <w:lang w:val="it-IT" w:eastAsia="es-ES"/>
        </w:rPr>
        <w:t>turista;</w:t>
      </w:r>
      <w:r w:rsidRPr="006E1270">
        <w:rPr>
          <w:sz w:val="24"/>
          <w:szCs w:val="24"/>
          <w:lang w:val="it-IT" w:eastAsia="es-ES"/>
        </w:rPr>
        <w:t xml:space="preserve"> city tour privado (2.5 hrs) con chofer guía en español para la versión en categoria primera. </w:t>
      </w:r>
    </w:p>
    <w:p w14:paraId="2C3784B7" w14:textId="614AF81D" w:rsidR="006E1270" w:rsidRPr="006E1270" w:rsidRDefault="006E1270" w:rsidP="006E1270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it-IT" w:eastAsia="es-ES"/>
        </w:rPr>
      </w:pPr>
      <w:r w:rsidRPr="006E1270">
        <w:rPr>
          <w:sz w:val="24"/>
          <w:szCs w:val="24"/>
          <w:lang w:val="it-IT" w:eastAsia="es-ES"/>
        </w:rPr>
        <w:t xml:space="preserve">Tour de día completo a Niagara Falls en regular en inglés en categoria </w:t>
      </w:r>
      <w:r w:rsidRPr="006E1270">
        <w:rPr>
          <w:sz w:val="24"/>
          <w:szCs w:val="24"/>
          <w:lang w:val="it-IT" w:eastAsia="es-ES"/>
        </w:rPr>
        <w:t>turista,</w:t>
      </w:r>
      <w:r w:rsidRPr="006E1270">
        <w:rPr>
          <w:sz w:val="24"/>
          <w:szCs w:val="24"/>
          <w:lang w:val="it-IT" w:eastAsia="es-ES"/>
        </w:rPr>
        <w:t xml:space="preserve"> en privado en español para la versión en categoria primera. Incluye el Journey Behind the Falls. </w:t>
      </w:r>
    </w:p>
    <w:p w14:paraId="68EB293C" w14:textId="77777777" w:rsidR="006E1270" w:rsidRPr="006E1270" w:rsidRDefault="006E1270" w:rsidP="006E1270">
      <w:pPr>
        <w:numPr>
          <w:ilvl w:val="0"/>
          <w:numId w:val="1"/>
        </w:numPr>
        <w:spacing w:after="75" w:line="240" w:lineRule="auto"/>
        <w:textAlignment w:val="baseline"/>
        <w:rPr>
          <w:sz w:val="24"/>
          <w:szCs w:val="24"/>
          <w:lang w:val="it-IT" w:eastAsia="es-ES"/>
        </w:rPr>
      </w:pPr>
      <w:r w:rsidRPr="006E1270">
        <w:rPr>
          <w:sz w:val="24"/>
          <w:szCs w:val="24"/>
          <w:lang w:val="it-IT" w:eastAsia="es-ES"/>
        </w:rPr>
        <w:t>Todos los impuestos aplicables.</w:t>
      </w:r>
    </w:p>
    <w:p w14:paraId="232E1A3F" w14:textId="77777777" w:rsidR="006048E2" w:rsidRPr="00CC2875" w:rsidRDefault="006048E2" w:rsidP="006048E2">
      <w:pPr>
        <w:pStyle w:val="Sinespaciado"/>
        <w:numPr>
          <w:ilvl w:val="0"/>
          <w:numId w:val="1"/>
        </w:numPr>
        <w:jc w:val="both"/>
        <w:rPr>
          <w:sz w:val="24"/>
          <w:szCs w:val="24"/>
          <w:lang w:val="es-ES_tradnl" w:eastAsia="es-ES"/>
        </w:rPr>
      </w:pPr>
      <w:r w:rsidRPr="00CC287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3AB1B8D5" w14:textId="77777777" w:rsidR="006048E2" w:rsidRPr="00CC2875" w:rsidRDefault="006048E2" w:rsidP="006048E2">
      <w:pPr>
        <w:pStyle w:val="Sinespaciado"/>
        <w:jc w:val="both"/>
        <w:rPr>
          <w:sz w:val="20"/>
          <w:szCs w:val="20"/>
          <w:lang w:val="es-ES_tradnl" w:eastAsia="es-ES"/>
        </w:rPr>
      </w:pPr>
      <w:bookmarkStart w:id="0" w:name="_Hlk124875420"/>
    </w:p>
    <w:bookmarkEnd w:id="0"/>
    <w:p w14:paraId="4F0C83F7" w14:textId="77777777" w:rsidR="006048E2" w:rsidRPr="00CC2875" w:rsidRDefault="006048E2" w:rsidP="006048E2">
      <w:pPr>
        <w:pStyle w:val="Sinespaciado"/>
        <w:jc w:val="both"/>
        <w:rPr>
          <w:b/>
          <w:bCs/>
          <w:lang w:val="es-PE" w:eastAsia="es-ES"/>
        </w:rPr>
      </w:pPr>
    </w:p>
    <w:p w14:paraId="2E2F8A9A" w14:textId="77777777" w:rsidR="006048E2" w:rsidRPr="00CC2875" w:rsidRDefault="006048E2" w:rsidP="006048E2">
      <w:pPr>
        <w:pStyle w:val="Sinespaciado"/>
        <w:jc w:val="both"/>
        <w:rPr>
          <w:b/>
          <w:bCs/>
          <w:sz w:val="24"/>
          <w:szCs w:val="24"/>
          <w:lang w:val="es-PE" w:eastAsia="es-ES"/>
        </w:rPr>
      </w:pPr>
    </w:p>
    <w:p w14:paraId="70E4F0B0" w14:textId="12C71618" w:rsidR="006048E2" w:rsidRPr="00CC2875" w:rsidRDefault="006048E2" w:rsidP="006048E2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CC2875">
        <w:rPr>
          <w:b/>
          <w:bCs/>
          <w:sz w:val="24"/>
          <w:szCs w:val="24"/>
          <w:lang w:val="es-ES_tradnl" w:eastAsia="es-ES"/>
        </w:rPr>
        <w:t>Precios por persona</w:t>
      </w:r>
      <w:r w:rsidR="00F325A6" w:rsidRPr="00CC2875">
        <w:rPr>
          <w:b/>
          <w:bCs/>
          <w:sz w:val="24"/>
          <w:szCs w:val="24"/>
          <w:lang w:val="es-ES_tradnl" w:eastAsia="es-ES"/>
        </w:rPr>
        <w:t xml:space="preserve"> en dólares:</w:t>
      </w:r>
    </w:p>
    <w:p w14:paraId="19F2795D" w14:textId="77777777" w:rsidR="006048E2" w:rsidRPr="00CC2875" w:rsidRDefault="006048E2" w:rsidP="006048E2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tbl>
      <w:tblPr>
        <w:tblW w:w="100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0"/>
        <w:gridCol w:w="1700"/>
        <w:gridCol w:w="633"/>
        <w:gridCol w:w="633"/>
        <w:gridCol w:w="633"/>
        <w:gridCol w:w="503"/>
        <w:gridCol w:w="536"/>
        <w:gridCol w:w="6"/>
        <w:gridCol w:w="1220"/>
        <w:gridCol w:w="1197"/>
      </w:tblGrid>
      <w:tr w:rsidR="0020658D" w:rsidRPr="0020658D" w14:paraId="1B8B71AA" w14:textId="77777777" w:rsidTr="0020658D">
        <w:trPr>
          <w:trHeight w:val="300"/>
          <w:jc w:val="center"/>
        </w:trPr>
        <w:tc>
          <w:tcPr>
            <w:tcW w:w="7654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60BA81A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 xml:space="preserve">PROGRAMA SOLO SERVICIOS </w:t>
            </w:r>
          </w:p>
        </w:tc>
        <w:tc>
          <w:tcPr>
            <w:tcW w:w="241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83CB229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VIGENCIA</w:t>
            </w:r>
          </w:p>
        </w:tc>
      </w:tr>
      <w:tr w:rsidR="0020658D" w:rsidRPr="0020658D" w14:paraId="362872BB" w14:textId="77777777" w:rsidTr="0020658D">
        <w:trPr>
          <w:trHeight w:val="300"/>
          <w:jc w:val="center"/>
        </w:trPr>
        <w:tc>
          <w:tcPr>
            <w:tcW w:w="301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F944506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HOTEL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628CEDA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CATEGORIA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694223D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SGL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BF25BF8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DBL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BBF22D0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TPL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A79114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CPL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D758E80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CHD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1E87D13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DEL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F12FAB3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AL</w:t>
            </w:r>
          </w:p>
        </w:tc>
      </w:tr>
      <w:tr w:rsidR="0020658D" w:rsidRPr="0020658D" w14:paraId="798D7E1C" w14:textId="77777777" w:rsidTr="0020658D">
        <w:trPr>
          <w:trHeight w:val="300"/>
          <w:jc w:val="center"/>
        </w:trPr>
        <w:tc>
          <w:tcPr>
            <w:tcW w:w="301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C63145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  <w:t>Chelsea Toronto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65D0CE3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  <w:t>Turista Superior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C46516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1685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66EA51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993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37D981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813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9FE68F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523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3C5CB45F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515</w:t>
            </w:r>
          </w:p>
        </w:tc>
        <w:tc>
          <w:tcPr>
            <w:tcW w:w="1226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8071BC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sz w:val="20"/>
                <w:szCs w:val="20"/>
                <w:lang w:val="es-PE"/>
              </w:rPr>
              <w:t>07-Nov-26</w:t>
            </w:r>
          </w:p>
        </w:tc>
        <w:tc>
          <w:tcPr>
            <w:tcW w:w="119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980F3E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sz w:val="20"/>
                <w:szCs w:val="20"/>
                <w:lang w:val="es-PE"/>
              </w:rPr>
              <w:t>30-Abr-27</w:t>
            </w:r>
          </w:p>
        </w:tc>
      </w:tr>
      <w:tr w:rsidR="0020658D" w:rsidRPr="0020658D" w14:paraId="766061B5" w14:textId="77777777" w:rsidTr="0020658D">
        <w:trPr>
          <w:trHeight w:val="300"/>
          <w:jc w:val="center"/>
        </w:trPr>
        <w:tc>
          <w:tcPr>
            <w:tcW w:w="301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2BE80A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  <w:t>Germain Hotel Toronto Mercer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371A8D0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  <w:t>Primera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6623F5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3645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7E3329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1866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7D9ED6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1431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4343A5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516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1086EADC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515</w:t>
            </w:r>
          </w:p>
        </w:tc>
        <w:tc>
          <w:tcPr>
            <w:tcW w:w="12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ECAC33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sz w:val="20"/>
                <w:szCs w:val="20"/>
                <w:lang w:val="es-PE"/>
              </w:rPr>
              <w:t>07-Nov-26</w:t>
            </w:r>
          </w:p>
        </w:tc>
        <w:tc>
          <w:tcPr>
            <w:tcW w:w="119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96F5CB" w14:textId="77777777" w:rsidR="0020658D" w:rsidRPr="0020658D" w:rsidRDefault="0020658D" w:rsidP="0020658D">
            <w:pPr>
              <w:spacing w:after="0" w:line="240" w:lineRule="auto"/>
              <w:jc w:val="center"/>
              <w:rPr>
                <w:rFonts w:ascii="Abadi" w:eastAsia="Times New Roman" w:hAnsi="Abadi" w:cs="Calibri"/>
                <w:sz w:val="20"/>
                <w:szCs w:val="20"/>
                <w:lang w:val="es-PE"/>
              </w:rPr>
            </w:pPr>
            <w:r w:rsidRPr="0020658D">
              <w:rPr>
                <w:rFonts w:ascii="Abadi" w:eastAsia="Times New Roman" w:hAnsi="Abadi" w:cs="Calibri"/>
                <w:sz w:val="20"/>
                <w:szCs w:val="20"/>
                <w:lang w:val="es-PE"/>
              </w:rPr>
              <w:t>30-Abr-27</w:t>
            </w:r>
          </w:p>
        </w:tc>
      </w:tr>
    </w:tbl>
    <w:p w14:paraId="08CF777D" w14:textId="286D3B32" w:rsidR="006048E2" w:rsidRPr="00CC2875" w:rsidRDefault="006048E2" w:rsidP="006048E2">
      <w:pPr>
        <w:pStyle w:val="Sinespaciado"/>
        <w:jc w:val="center"/>
        <w:rPr>
          <w:b/>
          <w:bCs/>
          <w:color w:val="FF0000"/>
          <w:lang w:val="es-PE" w:eastAsia="es-ES"/>
        </w:rPr>
      </w:pPr>
      <w:r w:rsidRPr="00CC2875">
        <w:rPr>
          <w:b/>
          <w:bCs/>
          <w:color w:val="FF0000"/>
          <w:highlight w:val="yellow"/>
          <w:lang w:val="es-PE" w:eastAsia="es-ES"/>
        </w:rPr>
        <w:t>*Precios sujetos a variación y</w:t>
      </w:r>
      <w:r w:rsidR="00F325A6" w:rsidRPr="00CC2875">
        <w:rPr>
          <w:b/>
          <w:bCs/>
          <w:color w:val="FF0000"/>
          <w:highlight w:val="yellow"/>
          <w:lang w:val="es-PE" w:eastAsia="es-ES"/>
        </w:rPr>
        <w:t>/o</w:t>
      </w:r>
      <w:r w:rsidRPr="00CC2875">
        <w:rPr>
          <w:b/>
          <w:bCs/>
          <w:color w:val="FF0000"/>
          <w:highlight w:val="yellow"/>
          <w:lang w:val="es-PE" w:eastAsia="es-ES"/>
        </w:rPr>
        <w:t xml:space="preserve"> disponibilidad</w:t>
      </w:r>
    </w:p>
    <w:p w14:paraId="405289A1" w14:textId="77777777" w:rsidR="006048E2" w:rsidRPr="00CC2875" w:rsidRDefault="006048E2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val="es-PE" w:eastAsia="es-ES_tradnl"/>
        </w:rPr>
      </w:pPr>
    </w:p>
    <w:p w14:paraId="34BB878B" w14:textId="77777777" w:rsidR="00D33554" w:rsidRPr="00CC2875" w:rsidRDefault="00D33554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val="es-PE" w:eastAsia="es-ES_tradnl"/>
        </w:rPr>
      </w:pPr>
    </w:p>
    <w:p w14:paraId="43949ABB" w14:textId="77777777" w:rsidR="00A820F4" w:rsidRDefault="00A820F4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val="es-PE" w:eastAsia="es-ES_tradnl"/>
        </w:rPr>
      </w:pPr>
    </w:p>
    <w:p w14:paraId="4E83A86B" w14:textId="77777777" w:rsidR="00942AB3" w:rsidRPr="00CC2875" w:rsidRDefault="00942AB3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val="es-PE" w:eastAsia="es-ES_tradnl"/>
        </w:rPr>
      </w:pPr>
    </w:p>
    <w:p w14:paraId="287B32FC" w14:textId="77777777" w:rsidR="00BE13A8" w:rsidRDefault="00BE13A8" w:rsidP="00BE13A8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CC2875">
        <w:rPr>
          <w:b/>
          <w:bCs/>
          <w:sz w:val="24"/>
          <w:szCs w:val="24"/>
          <w:lang w:val="es-ES_tradnl" w:eastAsia="es-ES"/>
        </w:rPr>
        <w:t>Precios por persona en dólares:</w:t>
      </w:r>
    </w:p>
    <w:p w14:paraId="3522634F" w14:textId="77777777" w:rsidR="00A820F4" w:rsidRPr="00CC2875" w:rsidRDefault="00A820F4" w:rsidP="00BE13A8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tbl>
      <w:tblPr>
        <w:tblW w:w="10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700"/>
        <w:gridCol w:w="646"/>
        <w:gridCol w:w="646"/>
        <w:gridCol w:w="646"/>
        <w:gridCol w:w="646"/>
        <w:gridCol w:w="646"/>
        <w:gridCol w:w="9"/>
        <w:gridCol w:w="1217"/>
        <w:gridCol w:w="1197"/>
      </w:tblGrid>
      <w:tr w:rsidR="00A820F4" w:rsidRPr="00A820F4" w14:paraId="5793AC22" w14:textId="77777777" w:rsidTr="00A820F4">
        <w:trPr>
          <w:trHeight w:val="300"/>
        </w:trPr>
        <w:tc>
          <w:tcPr>
            <w:tcW w:w="7628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0053E6B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VÍA AIR CANADA</w:t>
            </w:r>
          </w:p>
        </w:tc>
        <w:tc>
          <w:tcPr>
            <w:tcW w:w="241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43886AF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VIGENCIA</w:t>
            </w:r>
          </w:p>
        </w:tc>
      </w:tr>
      <w:tr w:rsidR="00A820F4" w:rsidRPr="00A820F4" w14:paraId="673F7C00" w14:textId="77777777" w:rsidTr="00A820F4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73F75E8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HOTEL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89B3227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CATEGORIA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4DFD916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SGL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97EF72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DBL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1C9A2B6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TPL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F73DFBC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CPL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B5AEAF2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CHD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9F40082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DEL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0C456B6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FFFFFF"/>
                <w:sz w:val="20"/>
                <w:szCs w:val="20"/>
                <w:lang w:val="es-PE"/>
              </w:rPr>
              <w:t>AL</w:t>
            </w:r>
          </w:p>
        </w:tc>
      </w:tr>
      <w:tr w:rsidR="00A820F4" w:rsidRPr="00A820F4" w14:paraId="39A3F65C" w14:textId="77777777" w:rsidTr="00A820F4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84FDD2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  <w:t>Chelsea Toronto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0A1164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  <w:t>Turista Superior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4A1AB1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2632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CEEF1AE" w14:textId="25A43CE0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194</w:t>
            </w:r>
            <w:r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BAAA4D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1760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244330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1470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2B323B9D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1462</w:t>
            </w:r>
          </w:p>
        </w:tc>
        <w:tc>
          <w:tcPr>
            <w:tcW w:w="12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25D232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sz w:val="20"/>
                <w:szCs w:val="20"/>
                <w:lang w:val="es-PE"/>
              </w:rPr>
              <w:t>07-Nov-26</w:t>
            </w:r>
          </w:p>
        </w:tc>
        <w:tc>
          <w:tcPr>
            <w:tcW w:w="119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FDB209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sz w:val="20"/>
                <w:szCs w:val="20"/>
                <w:lang w:val="es-PE"/>
              </w:rPr>
              <w:t>30-Abr-27</w:t>
            </w:r>
          </w:p>
        </w:tc>
      </w:tr>
      <w:tr w:rsidR="00A820F4" w:rsidRPr="00A820F4" w14:paraId="72F2BA63" w14:textId="77777777" w:rsidTr="00A820F4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2F0142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  <w:t>Germain Hotel Toronto Mercer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503903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b/>
                <w:bCs/>
                <w:color w:val="000000"/>
                <w:sz w:val="20"/>
                <w:szCs w:val="20"/>
                <w:lang w:val="es-PE"/>
              </w:rPr>
              <w:t>Primera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A8017A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4592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4D99E9" w14:textId="6B89EA68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281</w:t>
            </w:r>
            <w:r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164B66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2378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575409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1463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  <w:hideMark/>
          </w:tcPr>
          <w:p w14:paraId="7F3F97C9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color w:val="000000"/>
                <w:sz w:val="20"/>
                <w:szCs w:val="20"/>
                <w:lang w:val="es-PE"/>
              </w:rPr>
              <w:t>1462</w:t>
            </w:r>
          </w:p>
        </w:tc>
        <w:tc>
          <w:tcPr>
            <w:tcW w:w="1226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AEF4E7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sz w:val="20"/>
                <w:szCs w:val="20"/>
                <w:lang w:val="es-PE"/>
              </w:rPr>
              <w:t>07-Nov-26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F6178F" w14:textId="77777777" w:rsidR="00A820F4" w:rsidRPr="00A820F4" w:rsidRDefault="00A820F4" w:rsidP="00A820F4">
            <w:pPr>
              <w:spacing w:after="0" w:line="240" w:lineRule="auto"/>
              <w:jc w:val="center"/>
              <w:rPr>
                <w:rFonts w:ascii="Abadi" w:eastAsia="Times New Roman" w:hAnsi="Abadi" w:cs="Calibri"/>
                <w:sz w:val="20"/>
                <w:szCs w:val="20"/>
                <w:lang w:val="es-PE"/>
              </w:rPr>
            </w:pPr>
            <w:r w:rsidRPr="00A820F4">
              <w:rPr>
                <w:rFonts w:ascii="Abadi" w:eastAsia="Times New Roman" w:hAnsi="Abadi" w:cs="Calibri"/>
                <w:sz w:val="20"/>
                <w:szCs w:val="20"/>
                <w:lang w:val="es-PE"/>
              </w:rPr>
              <w:t>30-Abr-27</w:t>
            </w:r>
          </w:p>
        </w:tc>
      </w:tr>
    </w:tbl>
    <w:p w14:paraId="539B1856" w14:textId="78CF6FD0" w:rsidR="00D33554" w:rsidRDefault="00CC2875" w:rsidP="001D3E72">
      <w:pPr>
        <w:pStyle w:val="Sinespaciado"/>
        <w:jc w:val="center"/>
        <w:rPr>
          <w:b/>
          <w:bCs/>
          <w:color w:val="FF0000"/>
          <w:lang w:val="es-PE" w:eastAsia="es-ES"/>
        </w:rPr>
      </w:pPr>
      <w:r w:rsidRPr="00CC2875">
        <w:rPr>
          <w:b/>
          <w:bCs/>
          <w:color w:val="FF0000"/>
          <w:highlight w:val="yellow"/>
          <w:lang w:val="es-PE" w:eastAsia="es-ES"/>
        </w:rPr>
        <w:t>*Precios sujetos a variación y/o disponibilidad</w:t>
      </w:r>
    </w:p>
    <w:p w14:paraId="5ABC27B0" w14:textId="77777777" w:rsidR="001D3E72" w:rsidRPr="001D3E72" w:rsidRDefault="001D3E72" w:rsidP="001D3E72">
      <w:pPr>
        <w:pStyle w:val="Sinespaciado"/>
        <w:jc w:val="center"/>
        <w:rPr>
          <w:b/>
          <w:bCs/>
          <w:color w:val="FF0000"/>
          <w:lang w:val="es-PE" w:eastAsia="es-ES"/>
        </w:rPr>
      </w:pPr>
    </w:p>
    <w:p w14:paraId="3976AAF3" w14:textId="77777777" w:rsidR="006048E2" w:rsidRPr="00CC2875" w:rsidRDefault="006048E2" w:rsidP="006048E2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r w:rsidRPr="00CC2875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1888EE5E" w14:textId="3103E241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4057D8">
        <w:rPr>
          <w:rFonts w:ascii="Arial" w:eastAsia="Times New Roman" w:hAnsi="Arial" w:cs="Arial"/>
          <w:sz w:val="24"/>
          <w:szCs w:val="24"/>
          <w:lang w:eastAsia="es-ES_tradnl"/>
        </w:rPr>
        <w:t>15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4057D8">
        <w:rPr>
          <w:rFonts w:ascii="Arial" w:eastAsia="Times New Roman" w:hAnsi="Arial" w:cs="Arial"/>
          <w:sz w:val="24"/>
          <w:szCs w:val="24"/>
          <w:lang w:eastAsia="es-ES_tradnl"/>
        </w:rPr>
        <w:t>diciembre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582D4791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1" w:name="_Hlk221037674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calculada sobre el paquete terrestre (no incluye el valor del boleto aéreo).  </w:t>
      </w:r>
    </w:p>
    <w:p w14:paraId="5C1F6116" w14:textId="1EE9D165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 xml:space="preserve">El boleto aéreo tiene un costo fijo de USD </w:t>
      </w:r>
      <w:r w:rsidR="001D3E72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1046</w:t>
      </w:r>
      <w:r w:rsidRPr="00CC287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.</w:t>
      </w:r>
    </w:p>
    <w:bookmarkEnd w:id="1"/>
    <w:p w14:paraId="373DAF38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5477CD6F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13111037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10A7CF3F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10C65F62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2545EE9F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06E01033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5CDA1E1C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36C2111B" w14:textId="77777777" w:rsidR="006048E2" w:rsidRPr="00CC2875" w:rsidRDefault="006048E2" w:rsidP="006048E2">
      <w:pPr>
        <w:pStyle w:val="Prrafodelista"/>
        <w:spacing w:after="0" w:line="240" w:lineRule="auto"/>
        <w:ind w:left="426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4E171917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672A70DA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23851CE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25A73A48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1B73ABF5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3F989AA3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5C7147BD" w14:textId="77777777" w:rsidR="006048E2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Pasaporte: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D1AB2BB" w14:textId="5AC6ECC8" w:rsidR="008267E7" w:rsidRDefault="008267E7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8267E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Visa / </w:t>
      </w:r>
      <w:proofErr w:type="spellStart"/>
      <w:r w:rsidRPr="008267E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eTA</w:t>
      </w:r>
      <w:proofErr w:type="spellEnd"/>
      <w:r w:rsidRPr="008267E7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8267E7">
        <w:rPr>
          <w:rFonts w:ascii="Arial" w:eastAsia="Times New Roman" w:hAnsi="Arial" w:cs="Arial"/>
          <w:sz w:val="24"/>
          <w:szCs w:val="24"/>
          <w:lang w:eastAsia="es-ES_tradnl"/>
        </w:rPr>
        <w:t xml:space="preserve"> Es responsabilidad del pasajero y de la agencia tramitar y verificar la vigencia de la Visa de Visitante o </w:t>
      </w:r>
      <w:proofErr w:type="spellStart"/>
      <w:r w:rsidRPr="008267E7">
        <w:rPr>
          <w:rFonts w:ascii="Arial" w:eastAsia="Times New Roman" w:hAnsi="Arial" w:cs="Arial"/>
          <w:sz w:val="24"/>
          <w:szCs w:val="24"/>
          <w:lang w:eastAsia="es-ES_tradnl"/>
        </w:rPr>
        <w:t>eTA</w:t>
      </w:r>
      <w:proofErr w:type="spellEnd"/>
      <w:r w:rsidRPr="008267E7">
        <w:rPr>
          <w:rFonts w:ascii="Arial" w:eastAsia="Times New Roman" w:hAnsi="Arial" w:cs="Arial"/>
          <w:sz w:val="24"/>
          <w:szCs w:val="24"/>
          <w:lang w:eastAsia="es-ES_tradnl"/>
        </w:rPr>
        <w:t xml:space="preserve"> canadiense correspondiente antes de la emisión y fecha de viaje.</w:t>
      </w:r>
    </w:p>
    <w:p w14:paraId="3099C3BA" w14:textId="1ADC11C3" w:rsidR="002B606B" w:rsidRPr="00CC2875" w:rsidRDefault="002B606B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2B606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Control Migratorio:</w:t>
      </w:r>
      <w:r w:rsidRPr="002B606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portar impresos/digitales sus vouchers de hotel, </w:t>
      </w:r>
      <w:proofErr w:type="gramStart"/>
      <w:r w:rsidRPr="002B606B">
        <w:rPr>
          <w:rFonts w:ascii="Arial" w:eastAsia="Times New Roman" w:hAnsi="Arial" w:cs="Arial"/>
          <w:sz w:val="24"/>
          <w:szCs w:val="24"/>
          <w:lang w:eastAsia="es-ES_tradnl"/>
        </w:rPr>
        <w:t>ticket</w:t>
      </w:r>
      <w:proofErr w:type="gramEnd"/>
      <w:r w:rsidRPr="002B606B">
        <w:rPr>
          <w:rFonts w:ascii="Arial" w:eastAsia="Times New Roman" w:hAnsi="Arial" w:cs="Arial"/>
          <w:sz w:val="24"/>
          <w:szCs w:val="24"/>
          <w:lang w:eastAsia="es-ES_tradnl"/>
        </w:rPr>
        <w:t xml:space="preserve"> de retorno y sustento de solvencia económica.</w:t>
      </w:r>
    </w:p>
    <w:p w14:paraId="00DA066A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CC2875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734C170" w14:textId="77777777" w:rsidR="006048E2" w:rsidRPr="00CC2875" w:rsidRDefault="006048E2" w:rsidP="006048E2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CC2875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CC287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pagados directamente por el pasajero en el hotel</w:t>
      </w:r>
      <w:r w:rsidRPr="00CC2875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. Es deber de la agencia minorista informar al cliente final.</w:t>
      </w:r>
    </w:p>
    <w:p w14:paraId="4DEDB09E" w14:textId="77777777" w:rsidR="006048E2" w:rsidRPr="00CC2875" w:rsidRDefault="006048E2" w:rsidP="006048E2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p w14:paraId="6313C676" w14:textId="469E500D" w:rsidR="007D2284" w:rsidRPr="001D3E72" w:rsidRDefault="006048E2" w:rsidP="001D3E72">
      <w:pPr>
        <w:spacing w:before="100" w:beforeAutospacing="1" w:after="100" w:afterAutospacing="1"/>
        <w:jc w:val="center"/>
        <w:rPr>
          <w:rFonts w:eastAsia="Times New Roman"/>
          <w:b/>
          <w:bCs/>
          <w:sz w:val="20"/>
          <w:szCs w:val="20"/>
          <w:lang w:val="es-PE" w:eastAsia="es-ES_tradnl"/>
        </w:rPr>
      </w:pPr>
      <w:r w:rsidRPr="00CC2875">
        <w:rPr>
          <w:rFonts w:eastAsia="Times New Roman"/>
          <w:b/>
          <w:bCs/>
          <w:sz w:val="24"/>
          <w:szCs w:val="24"/>
          <w:lang w:val="es-PE" w:eastAsia="es-ES_tradnl"/>
        </w:rPr>
        <w:t>Por favor, revise nuestras condiciones generales en el siguiente enlace: </w:t>
      </w:r>
      <w:hyperlink r:id="rId7" w:history="1">
        <w:r w:rsidRPr="00CC2875">
          <w:rPr>
            <w:rStyle w:val="Hipervnculo"/>
            <w:rFonts w:eastAsia="Times New Roman"/>
            <w:b/>
            <w:bCs/>
            <w:sz w:val="24"/>
            <w:szCs w:val="24"/>
            <w:lang w:val="es-PE" w:eastAsia="es-ES_tradnl"/>
          </w:rPr>
          <w:t>https://conexionts.com/condiciones-generales-mayorista/</w:t>
        </w:r>
      </w:hyperlink>
      <w:bookmarkStart w:id="2" w:name="_Hlk221284829"/>
      <w:r w:rsidRPr="00CC2875">
        <w:rPr>
          <w:lang w:val="es-PE"/>
        </w:rPr>
        <w:br/>
      </w:r>
      <w:r w:rsidRPr="00CC2875">
        <w:rPr>
          <w:rFonts w:eastAsia="Times New Roman"/>
          <w:b/>
          <w:bCs/>
          <w:sz w:val="20"/>
          <w:szCs w:val="20"/>
          <w:highlight w:val="yellow"/>
          <w:lang w:val="es-PE" w:eastAsia="es-ES_tradnl"/>
        </w:rPr>
        <w:t>MATERIAL INFORMATIVO PARA USO EXCLUSIVO DE AGENCIAS DE VIAJES.</w:t>
      </w:r>
      <w:bookmarkEnd w:id="2"/>
    </w:p>
    <w:sectPr w:rsidR="007D2284" w:rsidRPr="001D3E72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1C8B2" w14:textId="77777777" w:rsidR="005D6BE1" w:rsidRDefault="005D6BE1">
      <w:pPr>
        <w:spacing w:after="0" w:line="240" w:lineRule="auto"/>
      </w:pPr>
      <w:r>
        <w:separator/>
      </w:r>
    </w:p>
  </w:endnote>
  <w:endnote w:type="continuationSeparator" w:id="0">
    <w:p w14:paraId="78006122" w14:textId="77777777" w:rsidR="005D6BE1" w:rsidRDefault="005D6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F68F3A6-5719-4E2F-A8E1-DF21252B7E49}"/>
    <w:embedBold r:id="rId2" w:fontKey="{5E94A175-54B9-42B2-8341-0CF490F2D10B}"/>
    <w:embedItalic r:id="rId3" w:fontKey="{2E420C77-9A32-47A1-98C9-8D1933DA697C}"/>
    <w:embedBoldItalic r:id="rId4" w:fontKey="{A21E13F8-6C6F-4056-903A-E544483DCA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A76A514-8210-4529-8AED-5ABDED0EA095}"/>
    <w:embedBold r:id="rId6" w:fontKey="{816DBC35-17B1-4F5B-B164-DB6B37879A4B}"/>
  </w:font>
  <w:font w:name="Abadi">
    <w:charset w:val="00"/>
    <w:family w:val="swiss"/>
    <w:pitch w:val="variable"/>
    <w:sig w:usb0="80000003" w:usb1="00000000" w:usb2="00000000" w:usb3="00000000" w:csb0="00000093" w:csb1="00000000"/>
    <w:embedRegular r:id="rId7" w:fontKey="{5E3A77C8-F48C-44EA-A821-3284C5087F76}"/>
    <w:embedBold r:id="rId8" w:fontKey="{F78272B4-75DC-447D-8609-323310F5D9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5148" w14:textId="77777777" w:rsidR="007D2284" w:rsidRDefault="007D22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2452049" w14:textId="77777777" w:rsidR="007D2284" w:rsidRDefault="007D2284">
    <w:pPr>
      <w:pBdr>
        <w:bottom w:val="single" w:sz="4" w:space="1" w:color="005B8F"/>
      </w:pBdr>
      <w:jc w:val="center"/>
    </w:pPr>
  </w:p>
  <w:p w14:paraId="30F43DED" w14:textId="77777777" w:rsidR="007D2284" w:rsidRPr="006048E2" w:rsidRDefault="005D6BE1">
    <w:pPr>
      <w:spacing w:before="40" w:after="0"/>
      <w:jc w:val="center"/>
      <w:rPr>
        <w:lang w:val="es-PE"/>
      </w:rPr>
    </w:pPr>
    <w:r w:rsidRPr="006048E2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24F889CA" w14:textId="77777777" w:rsidR="007D2284" w:rsidRPr="006048E2" w:rsidRDefault="005D6BE1">
    <w:pPr>
      <w:spacing w:after="0"/>
      <w:jc w:val="center"/>
      <w:rPr>
        <w:lang w:val="es-PE"/>
      </w:rPr>
    </w:pPr>
    <w:r w:rsidRPr="006048E2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B4562" w14:textId="77777777" w:rsidR="005D6BE1" w:rsidRDefault="005D6BE1">
      <w:pPr>
        <w:spacing w:after="0" w:line="240" w:lineRule="auto"/>
      </w:pPr>
      <w:r>
        <w:separator/>
      </w:r>
    </w:p>
  </w:footnote>
  <w:footnote w:type="continuationSeparator" w:id="0">
    <w:p w14:paraId="7DAA3234" w14:textId="77777777" w:rsidR="005D6BE1" w:rsidRDefault="005D6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9E0F" w14:textId="77777777" w:rsidR="007D2284" w:rsidRDefault="007D22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7D2284" w14:paraId="6C31FE13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A3ADD2" w14:textId="77777777" w:rsidR="007D2284" w:rsidRDefault="005D6BE1">
          <w:r>
            <w:rPr>
              <w:noProof/>
            </w:rPr>
            <w:drawing>
              <wp:inline distT="0" distB="0" distL="114300" distR="114300" wp14:anchorId="6C084293" wp14:editId="13EEEEA7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501B3F" w14:textId="77777777" w:rsidR="007D2284" w:rsidRDefault="007D2284"/>
      </w:tc>
    </w:tr>
  </w:tbl>
  <w:p w14:paraId="54ED15F6" w14:textId="77777777" w:rsidR="007D2284" w:rsidRDefault="007D22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2534"/>
    <w:multiLevelType w:val="multilevel"/>
    <w:tmpl w:val="EB88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C63924"/>
    <w:multiLevelType w:val="hybridMultilevel"/>
    <w:tmpl w:val="D2A49E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2C782D"/>
    <w:multiLevelType w:val="multilevel"/>
    <w:tmpl w:val="6992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205218602">
    <w:abstractNumId w:val="1"/>
  </w:num>
  <w:num w:numId="3" w16cid:durableId="1333800975">
    <w:abstractNumId w:val="5"/>
  </w:num>
  <w:num w:numId="4" w16cid:durableId="619990186">
    <w:abstractNumId w:val="3"/>
  </w:num>
  <w:num w:numId="5" w16cid:durableId="1582057901">
    <w:abstractNumId w:val="4"/>
  </w:num>
  <w:num w:numId="6" w16cid:durableId="102216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284"/>
    <w:rsid w:val="000F79A6"/>
    <w:rsid w:val="001D3E72"/>
    <w:rsid w:val="0020658D"/>
    <w:rsid w:val="002B606B"/>
    <w:rsid w:val="003062E7"/>
    <w:rsid w:val="003C2297"/>
    <w:rsid w:val="004057D8"/>
    <w:rsid w:val="0044763B"/>
    <w:rsid w:val="00543658"/>
    <w:rsid w:val="005D6BE1"/>
    <w:rsid w:val="006048E2"/>
    <w:rsid w:val="0062459A"/>
    <w:rsid w:val="006C5151"/>
    <w:rsid w:val="006E1270"/>
    <w:rsid w:val="00717554"/>
    <w:rsid w:val="007B1226"/>
    <w:rsid w:val="007D2284"/>
    <w:rsid w:val="008267E7"/>
    <w:rsid w:val="00876993"/>
    <w:rsid w:val="00942AB3"/>
    <w:rsid w:val="0099385A"/>
    <w:rsid w:val="00A105FE"/>
    <w:rsid w:val="00A209A3"/>
    <w:rsid w:val="00A820F4"/>
    <w:rsid w:val="00BB2528"/>
    <w:rsid w:val="00BE13A8"/>
    <w:rsid w:val="00C64574"/>
    <w:rsid w:val="00CC2875"/>
    <w:rsid w:val="00D33554"/>
    <w:rsid w:val="00D37232"/>
    <w:rsid w:val="00E04E49"/>
    <w:rsid w:val="00E50C90"/>
    <w:rsid w:val="00E94FFF"/>
    <w:rsid w:val="00F3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9DC34B"/>
  <w15:docId w15:val="{3505CBDA-25F0-4A45-A6CD-F6825FE7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6048E2"/>
  </w:style>
  <w:style w:type="paragraph" w:styleId="Sinespaciado">
    <w:name w:val="No Spacing"/>
    <w:link w:val="SinespaciadoCar"/>
    <w:uiPriority w:val="1"/>
    <w:qFormat/>
    <w:rsid w:val="006048E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048E2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6048E2"/>
    <w:rPr>
      <w:color w:val="0000FF" w:themeColor="hyperlink"/>
      <w:u w:val="single"/>
    </w:rPr>
  </w:style>
  <w:style w:type="table" w:styleId="Tablaconcuadrcula4-nfasis1">
    <w:name w:val="Grid Table 4 Accent 1"/>
    <w:basedOn w:val="Tablanormal"/>
    <w:uiPriority w:val="49"/>
    <w:rsid w:val="006048E2"/>
    <w:pPr>
      <w:spacing w:after="0" w:line="240" w:lineRule="auto"/>
    </w:pPr>
    <w:rPr>
      <w:rFonts w:asciiTheme="minorHAnsi" w:eastAsiaTheme="minorHAnsi" w:hAnsiTheme="minorHAnsi" w:cstheme="minorBidi"/>
      <w:lang w:val="es-PE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ctive">
    <w:name w:val="active"/>
    <w:basedOn w:val="Normal"/>
    <w:rsid w:val="007B1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653</Words>
  <Characters>3562</Characters>
  <Application>Microsoft Office Word</Application>
  <DocSecurity>0</DocSecurity>
  <Lines>161</Lines>
  <Paragraphs>145</Paragraphs>
  <ScaleCrop>false</ScaleCrop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29</cp:revision>
  <dcterms:created xsi:type="dcterms:W3CDTF">2026-10-12T21:56:00Z</dcterms:created>
  <dcterms:modified xsi:type="dcterms:W3CDTF">2026-10-12T23:59:00Z</dcterms:modified>
</cp:coreProperties>
</file>