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977DE" w14:textId="2718744E" w:rsidR="006048E2" w:rsidRPr="00CC2875" w:rsidRDefault="00C64574" w:rsidP="00A209A3">
      <w:pPr>
        <w:pStyle w:val="Sinespaciado"/>
        <w:jc w:val="center"/>
        <w:rPr>
          <w:b/>
          <w:bCs/>
          <w:sz w:val="60"/>
          <w:szCs w:val="60"/>
          <w:lang w:val="es-ES_tradnl" w:eastAsia="es-ES"/>
        </w:rPr>
      </w:pPr>
      <w:r w:rsidRPr="00CC2875">
        <w:rPr>
          <w:b/>
          <w:bCs/>
          <w:sz w:val="60"/>
          <w:szCs w:val="60"/>
          <w:lang w:val="es-ES_tradnl" w:eastAsia="es-ES"/>
        </w:rPr>
        <w:t>MONTREAL</w:t>
      </w:r>
    </w:p>
    <w:p w14:paraId="0E9E4984" w14:textId="7A41D0EE" w:rsidR="0099385A" w:rsidRPr="00CC2875" w:rsidRDefault="0099385A" w:rsidP="00A209A3">
      <w:pPr>
        <w:pStyle w:val="Sinespaciado"/>
        <w:jc w:val="center"/>
        <w:rPr>
          <w:b/>
          <w:bCs/>
          <w:sz w:val="56"/>
          <w:szCs w:val="56"/>
          <w:lang w:val="es-ES_tradnl" w:eastAsia="es-ES"/>
        </w:rPr>
      </w:pPr>
      <w:r w:rsidRPr="00CC2875">
        <w:rPr>
          <w:b/>
          <w:bCs/>
          <w:sz w:val="56"/>
          <w:szCs w:val="56"/>
          <w:lang w:val="es-ES_tradnl" w:eastAsia="es-ES"/>
        </w:rPr>
        <w:t>sin límites</w:t>
      </w:r>
    </w:p>
    <w:p w14:paraId="000854B2" w14:textId="38E7FFA7" w:rsidR="006048E2" w:rsidRPr="00CC2875" w:rsidRDefault="006048E2" w:rsidP="00A209A3">
      <w:pPr>
        <w:pStyle w:val="Sinespaciado"/>
        <w:jc w:val="center"/>
        <w:rPr>
          <w:rFonts w:eastAsiaTheme="minorHAnsi"/>
          <w:b/>
          <w:bCs/>
          <w:color w:val="7F7F7F" w:themeColor="text1" w:themeTint="80"/>
          <w:sz w:val="32"/>
          <w:szCs w:val="32"/>
          <w:lang w:val="es-ES_tradnl" w:eastAsia="es-ES"/>
        </w:rPr>
      </w:pPr>
      <w:r w:rsidRPr="00CC2875">
        <w:rPr>
          <w:rFonts w:eastAsiaTheme="minorHAnsi"/>
          <w:b/>
          <w:bCs/>
          <w:color w:val="7F7F7F" w:themeColor="text1" w:themeTint="80"/>
          <w:sz w:val="32"/>
          <w:szCs w:val="32"/>
          <w:lang w:val="es-ES_tradnl" w:eastAsia="es-ES"/>
        </w:rPr>
        <w:t>0</w:t>
      </w:r>
      <w:r w:rsidR="0099385A" w:rsidRPr="00CC2875">
        <w:rPr>
          <w:rFonts w:eastAsiaTheme="minorHAnsi"/>
          <w:b/>
          <w:bCs/>
          <w:color w:val="7F7F7F" w:themeColor="text1" w:themeTint="80"/>
          <w:sz w:val="32"/>
          <w:szCs w:val="32"/>
          <w:lang w:val="es-ES_tradnl" w:eastAsia="es-ES"/>
        </w:rPr>
        <w:t>5</w:t>
      </w:r>
      <w:r w:rsidRPr="00CC2875">
        <w:rPr>
          <w:rFonts w:eastAsiaTheme="minorHAnsi"/>
          <w:b/>
          <w:bCs/>
          <w:color w:val="7F7F7F" w:themeColor="text1" w:themeTint="80"/>
          <w:sz w:val="32"/>
          <w:szCs w:val="32"/>
          <w:lang w:val="es-ES_tradnl" w:eastAsia="es-ES"/>
        </w:rPr>
        <w:t xml:space="preserve"> DÍAS / 0</w:t>
      </w:r>
      <w:r w:rsidR="0099385A" w:rsidRPr="00CC2875">
        <w:rPr>
          <w:rFonts w:eastAsiaTheme="minorHAnsi"/>
          <w:b/>
          <w:bCs/>
          <w:color w:val="7F7F7F" w:themeColor="text1" w:themeTint="80"/>
          <w:sz w:val="32"/>
          <w:szCs w:val="32"/>
          <w:lang w:val="es-ES_tradnl" w:eastAsia="es-ES"/>
        </w:rPr>
        <w:t>4</w:t>
      </w:r>
      <w:r w:rsidRPr="00CC2875">
        <w:rPr>
          <w:rFonts w:eastAsiaTheme="minorHAnsi"/>
          <w:b/>
          <w:bCs/>
          <w:color w:val="7F7F7F" w:themeColor="text1" w:themeTint="80"/>
          <w:sz w:val="32"/>
          <w:szCs w:val="32"/>
          <w:lang w:val="es-ES_tradnl" w:eastAsia="es-ES"/>
        </w:rPr>
        <w:t xml:space="preserve"> NOCHES</w:t>
      </w:r>
    </w:p>
    <w:p w14:paraId="5AA5EA5C" w14:textId="77777777" w:rsidR="006048E2" w:rsidRPr="00CC2875" w:rsidRDefault="006048E2" w:rsidP="006048E2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2A1CA005" w14:textId="77777777" w:rsidR="006048E2" w:rsidRPr="00CC2875" w:rsidRDefault="006048E2" w:rsidP="006048E2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2733A3B4" w14:textId="77777777" w:rsidR="006048E2" w:rsidRPr="00CC2875" w:rsidRDefault="006048E2" w:rsidP="006048E2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</w:p>
    <w:p w14:paraId="031BF99A" w14:textId="77777777" w:rsidR="006048E2" w:rsidRPr="00CC2875" w:rsidRDefault="006048E2" w:rsidP="006048E2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  <w:r w:rsidRPr="00CC2875">
        <w:rPr>
          <w:b/>
          <w:bCs/>
          <w:sz w:val="28"/>
          <w:szCs w:val="28"/>
          <w:lang w:val="es-ES_tradnl" w:eastAsia="es-ES"/>
        </w:rPr>
        <w:t xml:space="preserve">INCLUYE: </w:t>
      </w:r>
    </w:p>
    <w:p w14:paraId="417957CC" w14:textId="296D220E" w:rsidR="00BE13A8" w:rsidRPr="00CC2875" w:rsidRDefault="00BE13A8" w:rsidP="006048E2">
      <w:pPr>
        <w:pStyle w:val="Sinespaciado"/>
        <w:numPr>
          <w:ilvl w:val="0"/>
          <w:numId w:val="1"/>
        </w:numPr>
        <w:jc w:val="both"/>
        <w:rPr>
          <w:sz w:val="24"/>
          <w:szCs w:val="24"/>
          <w:lang w:val="it-IT" w:eastAsia="es-ES"/>
        </w:rPr>
      </w:pPr>
      <w:r w:rsidRPr="00CC2875">
        <w:rPr>
          <w:sz w:val="24"/>
          <w:szCs w:val="24"/>
          <w:lang w:val="it-IT" w:eastAsia="es-ES"/>
        </w:rPr>
        <w:t>Boelto aéreo via Air Canada.</w:t>
      </w:r>
    </w:p>
    <w:p w14:paraId="634327D0" w14:textId="270D3A11" w:rsidR="006048E2" w:rsidRPr="00CC2875" w:rsidRDefault="006048E2" w:rsidP="006048E2">
      <w:pPr>
        <w:pStyle w:val="Sinespaciado"/>
        <w:numPr>
          <w:ilvl w:val="0"/>
          <w:numId w:val="1"/>
        </w:numPr>
        <w:jc w:val="both"/>
        <w:rPr>
          <w:sz w:val="24"/>
          <w:szCs w:val="24"/>
          <w:lang w:val="es-ES_tradnl" w:eastAsia="es-ES"/>
        </w:rPr>
      </w:pPr>
      <w:r w:rsidRPr="00CC2875">
        <w:rPr>
          <w:sz w:val="24"/>
          <w:szCs w:val="24"/>
          <w:lang w:val="es-ES_tradnl" w:eastAsia="es-ES"/>
        </w:rPr>
        <w:t xml:space="preserve">Traslado aeropuerto – hotel – aeropuerto, en servicio regular </w:t>
      </w:r>
    </w:p>
    <w:p w14:paraId="00A8207B" w14:textId="77777777" w:rsidR="007B1226" w:rsidRPr="00CC2875" w:rsidRDefault="007B1226" w:rsidP="007B1226">
      <w:pPr>
        <w:numPr>
          <w:ilvl w:val="0"/>
          <w:numId w:val="1"/>
        </w:numPr>
        <w:spacing w:after="75" w:line="240" w:lineRule="auto"/>
        <w:textAlignment w:val="baseline"/>
        <w:rPr>
          <w:sz w:val="24"/>
          <w:szCs w:val="24"/>
          <w:lang w:val="es-ES_tradnl" w:eastAsia="es-ES"/>
        </w:rPr>
      </w:pPr>
      <w:r w:rsidRPr="00CC2875">
        <w:rPr>
          <w:sz w:val="24"/>
          <w:szCs w:val="24"/>
          <w:lang w:val="es-ES_tradnl" w:eastAsia="es-ES"/>
        </w:rPr>
        <w:t>4 noches en el hotel propuesto o similar </w:t>
      </w:r>
    </w:p>
    <w:p w14:paraId="4CF2B592" w14:textId="6E5B9FAC" w:rsidR="007B1226" w:rsidRPr="00CC2875" w:rsidRDefault="007B1226" w:rsidP="007B1226">
      <w:pPr>
        <w:numPr>
          <w:ilvl w:val="0"/>
          <w:numId w:val="1"/>
        </w:numPr>
        <w:spacing w:after="75" w:line="240" w:lineRule="auto"/>
        <w:textAlignment w:val="baseline"/>
        <w:rPr>
          <w:sz w:val="24"/>
          <w:szCs w:val="24"/>
          <w:lang w:val="es-ES_tradnl" w:eastAsia="es-ES"/>
        </w:rPr>
      </w:pPr>
      <w:r w:rsidRPr="00CC2875">
        <w:rPr>
          <w:sz w:val="24"/>
          <w:szCs w:val="24"/>
          <w:lang w:val="es-ES_tradnl" w:eastAsia="es-ES"/>
        </w:rPr>
        <w:t xml:space="preserve">Traslado ida y vuelta del aeropuerto de </w:t>
      </w:r>
      <w:r w:rsidRPr="00CC2875">
        <w:rPr>
          <w:sz w:val="24"/>
          <w:szCs w:val="24"/>
          <w:lang w:val="es-ES_tradnl" w:eastAsia="es-ES"/>
        </w:rPr>
        <w:t>Montreal al</w:t>
      </w:r>
      <w:r w:rsidRPr="00CC2875">
        <w:rPr>
          <w:sz w:val="24"/>
          <w:szCs w:val="24"/>
          <w:lang w:val="es-ES_tradnl" w:eastAsia="es-ES"/>
        </w:rPr>
        <w:t xml:space="preserve"> hotel </w:t>
      </w:r>
    </w:p>
    <w:p w14:paraId="162C864C" w14:textId="0728F0BB" w:rsidR="007B1226" w:rsidRPr="00CC2875" w:rsidRDefault="007B1226" w:rsidP="007B1226">
      <w:pPr>
        <w:numPr>
          <w:ilvl w:val="0"/>
          <w:numId w:val="1"/>
        </w:numPr>
        <w:spacing w:after="75" w:line="240" w:lineRule="auto"/>
        <w:textAlignment w:val="baseline"/>
        <w:rPr>
          <w:sz w:val="24"/>
          <w:szCs w:val="24"/>
          <w:lang w:val="es-ES_tradnl" w:eastAsia="es-ES"/>
        </w:rPr>
      </w:pPr>
      <w:r w:rsidRPr="00CC2875">
        <w:rPr>
          <w:sz w:val="24"/>
          <w:szCs w:val="24"/>
          <w:lang w:val="es-ES_tradnl" w:eastAsia="es-ES"/>
        </w:rPr>
        <w:t>Tour regular en inglés de Montreal en bus duración 3 horas </w:t>
      </w:r>
    </w:p>
    <w:p w14:paraId="4528D1E6" w14:textId="77777777" w:rsidR="007B1226" w:rsidRPr="00CC2875" w:rsidRDefault="007B1226" w:rsidP="007B1226">
      <w:pPr>
        <w:numPr>
          <w:ilvl w:val="0"/>
          <w:numId w:val="1"/>
        </w:numPr>
        <w:spacing w:after="75" w:line="240" w:lineRule="auto"/>
        <w:textAlignment w:val="baseline"/>
        <w:rPr>
          <w:sz w:val="24"/>
          <w:szCs w:val="24"/>
          <w:lang w:val="es-ES_tradnl" w:eastAsia="es-ES"/>
        </w:rPr>
      </w:pPr>
      <w:r w:rsidRPr="00CC2875">
        <w:rPr>
          <w:sz w:val="24"/>
          <w:szCs w:val="24"/>
          <w:lang w:val="es-ES_tradnl" w:eastAsia="es-ES"/>
        </w:rPr>
        <w:t xml:space="preserve">Admisión al </w:t>
      </w:r>
      <w:proofErr w:type="spellStart"/>
      <w:r w:rsidRPr="00CC2875">
        <w:rPr>
          <w:sz w:val="24"/>
          <w:szCs w:val="24"/>
          <w:lang w:val="es-ES_tradnl" w:eastAsia="es-ES"/>
        </w:rPr>
        <w:t>Biodome</w:t>
      </w:r>
      <w:proofErr w:type="spellEnd"/>
      <w:r w:rsidRPr="00CC2875">
        <w:rPr>
          <w:sz w:val="24"/>
          <w:szCs w:val="24"/>
          <w:lang w:val="es-ES_tradnl" w:eastAsia="es-ES"/>
        </w:rPr>
        <w:t xml:space="preserve"> de Montreal</w:t>
      </w:r>
    </w:p>
    <w:p w14:paraId="4A09388D" w14:textId="77777777" w:rsidR="007B1226" w:rsidRPr="00CC2875" w:rsidRDefault="007B1226" w:rsidP="007B1226">
      <w:pPr>
        <w:numPr>
          <w:ilvl w:val="0"/>
          <w:numId w:val="1"/>
        </w:numPr>
        <w:spacing w:after="75" w:line="240" w:lineRule="auto"/>
        <w:textAlignment w:val="baseline"/>
        <w:rPr>
          <w:sz w:val="24"/>
          <w:szCs w:val="24"/>
          <w:lang w:val="es-ES_tradnl" w:eastAsia="es-ES"/>
        </w:rPr>
      </w:pPr>
      <w:r w:rsidRPr="00CC2875">
        <w:rPr>
          <w:sz w:val="24"/>
          <w:szCs w:val="24"/>
          <w:lang w:val="es-ES_tradnl" w:eastAsia="es-ES"/>
        </w:rPr>
        <w:t xml:space="preserve">Boleto para la Gran Rueda de </w:t>
      </w:r>
      <w:proofErr w:type="spellStart"/>
      <w:r w:rsidRPr="00CC2875">
        <w:rPr>
          <w:sz w:val="24"/>
          <w:szCs w:val="24"/>
          <w:lang w:val="es-ES_tradnl" w:eastAsia="es-ES"/>
        </w:rPr>
        <w:t>Montréal</w:t>
      </w:r>
      <w:proofErr w:type="spellEnd"/>
    </w:p>
    <w:p w14:paraId="5ECB4473" w14:textId="77777777" w:rsidR="007B1226" w:rsidRPr="00CC2875" w:rsidRDefault="007B1226" w:rsidP="007B1226">
      <w:pPr>
        <w:numPr>
          <w:ilvl w:val="0"/>
          <w:numId w:val="1"/>
        </w:numPr>
        <w:spacing w:after="75" w:line="240" w:lineRule="auto"/>
        <w:textAlignment w:val="baseline"/>
        <w:rPr>
          <w:sz w:val="24"/>
          <w:szCs w:val="24"/>
          <w:lang w:val="es-ES_tradnl" w:eastAsia="es-ES"/>
        </w:rPr>
      </w:pPr>
      <w:r w:rsidRPr="00CC2875">
        <w:rPr>
          <w:sz w:val="24"/>
          <w:szCs w:val="24"/>
          <w:lang w:val="es-ES_tradnl" w:eastAsia="es-ES"/>
        </w:rPr>
        <w:t>Todos los impuestos aplicables.</w:t>
      </w:r>
    </w:p>
    <w:p w14:paraId="232E1A3F" w14:textId="77777777" w:rsidR="006048E2" w:rsidRPr="00CC2875" w:rsidRDefault="006048E2" w:rsidP="006048E2">
      <w:pPr>
        <w:pStyle w:val="Sinespaciado"/>
        <w:numPr>
          <w:ilvl w:val="0"/>
          <w:numId w:val="1"/>
        </w:numPr>
        <w:jc w:val="both"/>
        <w:rPr>
          <w:sz w:val="24"/>
          <w:szCs w:val="24"/>
          <w:lang w:val="es-ES_tradnl" w:eastAsia="es-ES"/>
        </w:rPr>
      </w:pPr>
      <w:r w:rsidRPr="00CC2875">
        <w:rPr>
          <w:sz w:val="24"/>
          <w:szCs w:val="24"/>
          <w:lang w:val="es-ES_tradnl" w:eastAsia="es-ES"/>
        </w:rPr>
        <w:t>Tarjeta de Asistencia Assist Card, hasta los 85 años (cobertura US$ 60K).</w:t>
      </w:r>
    </w:p>
    <w:p w14:paraId="3AB1B8D5" w14:textId="77777777" w:rsidR="006048E2" w:rsidRPr="00CC2875" w:rsidRDefault="006048E2" w:rsidP="006048E2">
      <w:pPr>
        <w:pStyle w:val="Sinespaciado"/>
        <w:jc w:val="both"/>
        <w:rPr>
          <w:sz w:val="20"/>
          <w:szCs w:val="20"/>
          <w:lang w:val="es-ES_tradnl" w:eastAsia="es-ES"/>
        </w:rPr>
      </w:pPr>
      <w:bookmarkStart w:id="0" w:name="_Hlk124875420"/>
    </w:p>
    <w:bookmarkEnd w:id="0"/>
    <w:p w14:paraId="4F0C83F7" w14:textId="77777777" w:rsidR="006048E2" w:rsidRPr="00CC2875" w:rsidRDefault="006048E2" w:rsidP="006048E2">
      <w:pPr>
        <w:pStyle w:val="Sinespaciado"/>
        <w:jc w:val="both"/>
        <w:rPr>
          <w:b/>
          <w:bCs/>
          <w:lang w:val="es-PE" w:eastAsia="es-ES"/>
        </w:rPr>
      </w:pPr>
    </w:p>
    <w:p w14:paraId="2E2F8A9A" w14:textId="77777777" w:rsidR="006048E2" w:rsidRPr="00CC2875" w:rsidRDefault="006048E2" w:rsidP="006048E2">
      <w:pPr>
        <w:pStyle w:val="Sinespaciado"/>
        <w:jc w:val="both"/>
        <w:rPr>
          <w:b/>
          <w:bCs/>
          <w:sz w:val="24"/>
          <w:szCs w:val="24"/>
          <w:lang w:val="es-PE" w:eastAsia="es-ES"/>
        </w:rPr>
      </w:pPr>
    </w:p>
    <w:p w14:paraId="70E4F0B0" w14:textId="12C71618" w:rsidR="006048E2" w:rsidRPr="00CC2875" w:rsidRDefault="006048E2" w:rsidP="006048E2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r w:rsidRPr="00CC2875">
        <w:rPr>
          <w:b/>
          <w:bCs/>
          <w:sz w:val="24"/>
          <w:szCs w:val="24"/>
          <w:lang w:val="es-ES_tradnl" w:eastAsia="es-ES"/>
        </w:rPr>
        <w:t>Precios por persona</w:t>
      </w:r>
      <w:r w:rsidR="00F325A6" w:rsidRPr="00CC2875">
        <w:rPr>
          <w:b/>
          <w:bCs/>
          <w:sz w:val="24"/>
          <w:szCs w:val="24"/>
          <w:lang w:val="es-ES_tradnl" w:eastAsia="es-ES"/>
        </w:rPr>
        <w:t xml:space="preserve"> en dólares:</w:t>
      </w:r>
    </w:p>
    <w:p w14:paraId="19F2795D" w14:textId="77777777" w:rsidR="006048E2" w:rsidRPr="00CC2875" w:rsidRDefault="006048E2" w:rsidP="006048E2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tbl>
      <w:tblPr>
        <w:tblW w:w="93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2"/>
        <w:gridCol w:w="1340"/>
        <w:gridCol w:w="717"/>
        <w:gridCol w:w="717"/>
        <w:gridCol w:w="717"/>
        <w:gridCol w:w="548"/>
        <w:gridCol w:w="592"/>
        <w:gridCol w:w="8"/>
        <w:gridCol w:w="1033"/>
        <w:gridCol w:w="1079"/>
        <w:gridCol w:w="8"/>
      </w:tblGrid>
      <w:tr w:rsidR="003062E7" w:rsidRPr="00CC2875" w14:paraId="5F520FAF" w14:textId="77777777" w:rsidTr="003062E7">
        <w:trPr>
          <w:trHeight w:val="300"/>
        </w:trPr>
        <w:tc>
          <w:tcPr>
            <w:tcW w:w="7258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C19753E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 xml:space="preserve">PROGRAMA SOLO SERVICIOS </w:t>
            </w:r>
          </w:p>
        </w:tc>
        <w:tc>
          <w:tcPr>
            <w:tcW w:w="2120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7B3946E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VIGENCIA</w:t>
            </w:r>
          </w:p>
        </w:tc>
      </w:tr>
      <w:tr w:rsidR="003062E7" w:rsidRPr="00CC2875" w14:paraId="14718718" w14:textId="77777777" w:rsidTr="003062E7">
        <w:trPr>
          <w:gridAfter w:val="1"/>
          <w:wAfter w:w="8" w:type="dxa"/>
          <w:trHeight w:val="300"/>
        </w:trPr>
        <w:tc>
          <w:tcPr>
            <w:tcW w:w="268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A30909A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HOTEL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4285097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CATEGORIA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9A8993A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SGL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40B473F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DBL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FB91B6B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TPL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B5DC86B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CPL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7DE5D9B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CHD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8B9C7A5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DEL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A2CD198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AL</w:t>
            </w:r>
          </w:p>
        </w:tc>
      </w:tr>
      <w:tr w:rsidR="003062E7" w:rsidRPr="00CC2875" w14:paraId="586436B9" w14:textId="77777777" w:rsidTr="003062E7">
        <w:trPr>
          <w:gridAfter w:val="1"/>
          <w:wAfter w:w="8" w:type="dxa"/>
          <w:trHeight w:val="300"/>
        </w:trPr>
        <w:tc>
          <w:tcPr>
            <w:tcW w:w="268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6F12DEA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 xml:space="preserve">Les Suites Labelle </w:t>
            </w:r>
          </w:p>
          <w:p w14:paraId="62585326" w14:textId="604F8D6B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o similar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17AB1D1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Turista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04970A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1055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2314B4" w14:textId="3720861E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63</w:t>
            </w: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DE0E77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553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DDB33C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417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  <w:hideMark/>
          </w:tcPr>
          <w:p w14:paraId="3F31F3FE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409</w:t>
            </w:r>
          </w:p>
        </w:tc>
        <w:tc>
          <w:tcPr>
            <w:tcW w:w="1041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6A2007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sz w:val="20"/>
                <w:szCs w:val="20"/>
                <w:lang w:val="es-PE"/>
              </w:rPr>
              <w:t>01-Dic-26</w:t>
            </w:r>
          </w:p>
        </w:tc>
        <w:tc>
          <w:tcPr>
            <w:tcW w:w="1079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5B94B1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sz w:val="20"/>
                <w:szCs w:val="20"/>
                <w:lang w:val="es-PE"/>
              </w:rPr>
              <w:t>25-Abr-27</w:t>
            </w:r>
          </w:p>
        </w:tc>
      </w:tr>
      <w:tr w:rsidR="003062E7" w:rsidRPr="00CC2875" w14:paraId="262C7D59" w14:textId="77777777" w:rsidTr="003062E7">
        <w:trPr>
          <w:gridAfter w:val="1"/>
          <w:wAfter w:w="8" w:type="dxa"/>
          <w:trHeight w:val="300"/>
        </w:trPr>
        <w:tc>
          <w:tcPr>
            <w:tcW w:w="268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2393035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proofErr w:type="spellStart"/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Cantlie</w:t>
            </w:r>
            <w:proofErr w:type="spellEnd"/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 xml:space="preserve"> Suites </w:t>
            </w:r>
          </w:p>
          <w:p w14:paraId="17942AAE" w14:textId="4D7B675D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o similar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A361607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Primera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F7C296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1409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F0EF99" w14:textId="4A19E58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75</w:t>
            </w: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24AB35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661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C8D603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410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  <w:hideMark/>
          </w:tcPr>
          <w:p w14:paraId="7CC70F0C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409</w:t>
            </w:r>
          </w:p>
        </w:tc>
        <w:tc>
          <w:tcPr>
            <w:tcW w:w="1041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993704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sz w:val="20"/>
                <w:szCs w:val="20"/>
                <w:lang w:val="es-PE"/>
              </w:rPr>
              <w:t>01-Dic-26</w:t>
            </w:r>
          </w:p>
        </w:tc>
        <w:tc>
          <w:tcPr>
            <w:tcW w:w="1079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E097CE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sz w:val="20"/>
                <w:szCs w:val="20"/>
                <w:lang w:val="es-PE"/>
              </w:rPr>
              <w:t>25-Abr-27</w:t>
            </w:r>
          </w:p>
        </w:tc>
      </w:tr>
      <w:tr w:rsidR="003062E7" w:rsidRPr="00CC2875" w14:paraId="7E9E3234" w14:textId="77777777" w:rsidTr="003062E7">
        <w:trPr>
          <w:gridAfter w:val="1"/>
          <w:wAfter w:w="8" w:type="dxa"/>
          <w:trHeight w:val="576"/>
        </w:trPr>
        <w:tc>
          <w:tcPr>
            <w:tcW w:w="268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9BE96F3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Fairmont Reine Elizabeth</w:t>
            </w:r>
          </w:p>
          <w:p w14:paraId="13D18C10" w14:textId="36FB176E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 xml:space="preserve"> o similar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8F6F549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Lujo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2CE98D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1875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08C5FB" w14:textId="089BE93D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123</w:t>
            </w: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9FD60B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1070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CE3561C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513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  <w:hideMark/>
          </w:tcPr>
          <w:p w14:paraId="686B6296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409</w:t>
            </w:r>
          </w:p>
        </w:tc>
        <w:tc>
          <w:tcPr>
            <w:tcW w:w="1041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B1FC6A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sz w:val="20"/>
                <w:szCs w:val="20"/>
                <w:lang w:val="es-PE"/>
              </w:rPr>
              <w:t>01-Dic-26</w:t>
            </w:r>
          </w:p>
        </w:tc>
        <w:tc>
          <w:tcPr>
            <w:tcW w:w="1079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2D6C3D" w14:textId="77777777" w:rsidR="003062E7" w:rsidRPr="00CC2875" w:rsidRDefault="003062E7" w:rsidP="003062E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sz w:val="20"/>
                <w:szCs w:val="20"/>
                <w:lang w:val="es-PE"/>
              </w:rPr>
              <w:t>25-Abr-27</w:t>
            </w:r>
          </w:p>
        </w:tc>
      </w:tr>
    </w:tbl>
    <w:p w14:paraId="08CF777D" w14:textId="286D3B32" w:rsidR="006048E2" w:rsidRPr="00CC2875" w:rsidRDefault="006048E2" w:rsidP="006048E2">
      <w:pPr>
        <w:pStyle w:val="Sinespaciado"/>
        <w:jc w:val="center"/>
        <w:rPr>
          <w:b/>
          <w:bCs/>
          <w:color w:val="FF0000"/>
          <w:lang w:val="es-PE" w:eastAsia="es-ES"/>
        </w:rPr>
      </w:pPr>
      <w:r w:rsidRPr="00CC2875">
        <w:rPr>
          <w:b/>
          <w:bCs/>
          <w:color w:val="FF0000"/>
          <w:highlight w:val="yellow"/>
          <w:lang w:val="es-PE" w:eastAsia="es-ES"/>
        </w:rPr>
        <w:t>*Precios sujetos a variación y</w:t>
      </w:r>
      <w:r w:rsidR="00F325A6" w:rsidRPr="00CC2875">
        <w:rPr>
          <w:b/>
          <w:bCs/>
          <w:color w:val="FF0000"/>
          <w:highlight w:val="yellow"/>
          <w:lang w:val="es-PE" w:eastAsia="es-ES"/>
        </w:rPr>
        <w:t>/o</w:t>
      </w:r>
      <w:r w:rsidRPr="00CC2875">
        <w:rPr>
          <w:b/>
          <w:bCs/>
          <w:color w:val="FF0000"/>
          <w:highlight w:val="yellow"/>
          <w:lang w:val="es-PE" w:eastAsia="es-ES"/>
        </w:rPr>
        <w:t xml:space="preserve"> disponibilidad</w:t>
      </w:r>
    </w:p>
    <w:p w14:paraId="405289A1" w14:textId="77777777" w:rsidR="006048E2" w:rsidRPr="00CC2875" w:rsidRDefault="006048E2" w:rsidP="006048E2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val="es-PE" w:eastAsia="es-ES_tradnl"/>
        </w:rPr>
      </w:pPr>
    </w:p>
    <w:p w14:paraId="34BB878B" w14:textId="77777777" w:rsidR="00D33554" w:rsidRPr="00CC2875" w:rsidRDefault="00D33554" w:rsidP="006048E2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val="es-PE" w:eastAsia="es-ES_tradnl"/>
        </w:rPr>
      </w:pPr>
    </w:p>
    <w:p w14:paraId="75A71CEA" w14:textId="77777777" w:rsidR="00BE13A8" w:rsidRPr="00CC2875" w:rsidRDefault="00BE13A8" w:rsidP="006048E2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val="es-PE" w:eastAsia="es-ES_tradnl"/>
        </w:rPr>
      </w:pPr>
    </w:p>
    <w:p w14:paraId="287B32FC" w14:textId="77777777" w:rsidR="00BE13A8" w:rsidRPr="00CC2875" w:rsidRDefault="00BE13A8" w:rsidP="00BE13A8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r w:rsidRPr="00CC2875">
        <w:rPr>
          <w:b/>
          <w:bCs/>
          <w:sz w:val="24"/>
          <w:szCs w:val="24"/>
          <w:lang w:val="es-ES_tradnl" w:eastAsia="es-ES"/>
        </w:rPr>
        <w:lastRenderedPageBreak/>
        <w:t>Precios por persona en dólares:</w:t>
      </w:r>
    </w:p>
    <w:p w14:paraId="550C55F5" w14:textId="77777777" w:rsidR="00BE13A8" w:rsidRPr="00CC2875" w:rsidRDefault="00BE13A8" w:rsidP="006048E2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val="es-ES_tradnl" w:eastAsia="es-ES_tradnl"/>
        </w:rPr>
      </w:pPr>
    </w:p>
    <w:tbl>
      <w:tblPr>
        <w:tblW w:w="101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6"/>
        <w:gridCol w:w="1340"/>
        <w:gridCol w:w="769"/>
        <w:gridCol w:w="769"/>
        <w:gridCol w:w="769"/>
        <w:gridCol w:w="769"/>
        <w:gridCol w:w="769"/>
        <w:gridCol w:w="1041"/>
        <w:gridCol w:w="1079"/>
      </w:tblGrid>
      <w:tr w:rsidR="00BE13A8" w:rsidRPr="00CC2875" w14:paraId="366E3F26" w14:textId="77777777" w:rsidTr="00CC2875">
        <w:trPr>
          <w:trHeight w:val="300"/>
        </w:trPr>
        <w:tc>
          <w:tcPr>
            <w:tcW w:w="806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999C43E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VÍA AIR CANADA</w:t>
            </w:r>
          </w:p>
        </w:tc>
        <w:tc>
          <w:tcPr>
            <w:tcW w:w="212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B0A5510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VIGENCIA</w:t>
            </w:r>
          </w:p>
        </w:tc>
      </w:tr>
      <w:tr w:rsidR="00BE13A8" w:rsidRPr="00CC2875" w14:paraId="67051303" w14:textId="77777777" w:rsidTr="00CC2875">
        <w:trPr>
          <w:trHeight w:val="300"/>
        </w:trPr>
        <w:tc>
          <w:tcPr>
            <w:tcW w:w="287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E7963B4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HOTEL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1F2D47E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CATEGORIA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BCED963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SGL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9768F37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DBL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46132AE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TPL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FE2273C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CPL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2080377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CHD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8799777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DEL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BB482A7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AL</w:t>
            </w:r>
          </w:p>
        </w:tc>
      </w:tr>
      <w:tr w:rsidR="00BE13A8" w:rsidRPr="00CC2875" w14:paraId="200CE5D2" w14:textId="77777777" w:rsidTr="00CC2875">
        <w:trPr>
          <w:trHeight w:val="300"/>
        </w:trPr>
        <w:tc>
          <w:tcPr>
            <w:tcW w:w="287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365E3FF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 xml:space="preserve">Les Suites Labelle </w:t>
            </w:r>
          </w:p>
          <w:p w14:paraId="48B74BD5" w14:textId="554A6DDF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o similar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E4F9E1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Turista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52FBDC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2101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951FEE" w14:textId="6DB711A9" w:rsidR="00BE13A8" w:rsidRPr="00876993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876993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yellow"/>
                <w:lang w:val="es-PE"/>
              </w:rPr>
              <w:t>168</w:t>
            </w:r>
            <w:r w:rsidR="00876993" w:rsidRPr="00876993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yellow"/>
                <w:lang w:val="es-PE"/>
              </w:rPr>
              <w:t>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F6D4CA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1599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4E0F71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1463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  <w:hideMark/>
          </w:tcPr>
          <w:p w14:paraId="0FB33586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1455</w:t>
            </w:r>
          </w:p>
        </w:tc>
        <w:tc>
          <w:tcPr>
            <w:tcW w:w="10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19167E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sz w:val="20"/>
                <w:szCs w:val="20"/>
                <w:lang w:val="es-PE"/>
              </w:rPr>
              <w:t>01-Dic-26</w:t>
            </w:r>
          </w:p>
        </w:tc>
        <w:tc>
          <w:tcPr>
            <w:tcW w:w="107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80BE30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sz w:val="20"/>
                <w:szCs w:val="20"/>
                <w:lang w:val="es-PE"/>
              </w:rPr>
              <w:t>25-Abr-27</w:t>
            </w:r>
          </w:p>
        </w:tc>
      </w:tr>
      <w:tr w:rsidR="00BE13A8" w:rsidRPr="00CC2875" w14:paraId="539FB254" w14:textId="77777777" w:rsidTr="00CC2875">
        <w:trPr>
          <w:trHeight w:val="300"/>
        </w:trPr>
        <w:tc>
          <w:tcPr>
            <w:tcW w:w="287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FCD9A12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proofErr w:type="spellStart"/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Cantlie</w:t>
            </w:r>
            <w:proofErr w:type="spellEnd"/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 xml:space="preserve"> Suites </w:t>
            </w:r>
          </w:p>
          <w:p w14:paraId="29D96D7A" w14:textId="16E87B44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o similar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49B70B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Primera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FFCCAE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2455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5C0514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1802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3BB03F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1707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0E554E1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1456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  <w:hideMark/>
          </w:tcPr>
          <w:p w14:paraId="48F5F61B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1455</w:t>
            </w:r>
          </w:p>
        </w:tc>
        <w:tc>
          <w:tcPr>
            <w:tcW w:w="104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EF56C2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sz w:val="20"/>
                <w:szCs w:val="20"/>
                <w:lang w:val="es-PE"/>
              </w:rPr>
              <w:t>01-Dic-26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E007FF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sz w:val="20"/>
                <w:szCs w:val="20"/>
                <w:lang w:val="es-PE"/>
              </w:rPr>
              <w:t>25-Abr-27</w:t>
            </w:r>
          </w:p>
        </w:tc>
      </w:tr>
      <w:tr w:rsidR="00BE13A8" w:rsidRPr="00CC2875" w14:paraId="644BE8BF" w14:textId="77777777" w:rsidTr="00CC2875">
        <w:trPr>
          <w:trHeight w:val="576"/>
        </w:trPr>
        <w:tc>
          <w:tcPr>
            <w:tcW w:w="287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A862015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 xml:space="preserve">Fairmont Reine Elizabeth </w:t>
            </w:r>
          </w:p>
          <w:p w14:paraId="3089218D" w14:textId="3D9C917C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o similar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D8DA51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Lujo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3C22D3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2921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10EAD8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2284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0E336A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2116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D74645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1559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  <w:hideMark/>
          </w:tcPr>
          <w:p w14:paraId="2BAF99F6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color w:val="000000"/>
                <w:sz w:val="20"/>
                <w:szCs w:val="20"/>
                <w:lang w:val="es-PE"/>
              </w:rPr>
              <w:t>1455</w:t>
            </w:r>
          </w:p>
        </w:tc>
        <w:tc>
          <w:tcPr>
            <w:tcW w:w="104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B2447E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sz w:val="20"/>
                <w:szCs w:val="20"/>
                <w:lang w:val="es-PE"/>
              </w:rPr>
              <w:t>01-Dic-26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FA4C3E" w14:textId="77777777" w:rsidR="00BE13A8" w:rsidRPr="00CC2875" w:rsidRDefault="00BE13A8" w:rsidP="00BE13A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CC2875">
              <w:rPr>
                <w:rFonts w:eastAsia="Times New Roman"/>
                <w:sz w:val="20"/>
                <w:szCs w:val="20"/>
                <w:lang w:val="es-PE"/>
              </w:rPr>
              <w:t>25-Abr-27</w:t>
            </w:r>
          </w:p>
        </w:tc>
      </w:tr>
    </w:tbl>
    <w:p w14:paraId="539B1856" w14:textId="78CF6FD0" w:rsidR="00D33554" w:rsidRDefault="00CC2875" w:rsidP="001D3E72">
      <w:pPr>
        <w:pStyle w:val="Sinespaciado"/>
        <w:jc w:val="center"/>
        <w:rPr>
          <w:b/>
          <w:bCs/>
          <w:color w:val="FF0000"/>
          <w:lang w:val="es-PE" w:eastAsia="es-ES"/>
        </w:rPr>
      </w:pPr>
      <w:r w:rsidRPr="00CC2875">
        <w:rPr>
          <w:b/>
          <w:bCs/>
          <w:color w:val="FF0000"/>
          <w:highlight w:val="yellow"/>
          <w:lang w:val="es-PE" w:eastAsia="es-ES"/>
        </w:rPr>
        <w:t>*Precios sujetos a variación y/o disponibilidad</w:t>
      </w:r>
    </w:p>
    <w:p w14:paraId="5ABC27B0" w14:textId="77777777" w:rsidR="001D3E72" w:rsidRPr="001D3E72" w:rsidRDefault="001D3E72" w:rsidP="001D3E72">
      <w:pPr>
        <w:pStyle w:val="Sinespaciado"/>
        <w:jc w:val="center"/>
        <w:rPr>
          <w:b/>
          <w:bCs/>
          <w:color w:val="FF0000"/>
          <w:lang w:val="es-PE" w:eastAsia="es-ES"/>
        </w:rPr>
      </w:pPr>
    </w:p>
    <w:p w14:paraId="3976AAF3" w14:textId="77777777" w:rsidR="006048E2" w:rsidRPr="00CC2875" w:rsidRDefault="006048E2" w:rsidP="006048E2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r w:rsidRPr="00CC2875">
        <w:rPr>
          <w:rFonts w:eastAsia="Times New Roman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1888EE5E" w14:textId="3103E241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4057D8">
        <w:rPr>
          <w:rFonts w:ascii="Arial" w:eastAsia="Times New Roman" w:hAnsi="Arial" w:cs="Arial"/>
          <w:sz w:val="24"/>
          <w:szCs w:val="24"/>
          <w:lang w:eastAsia="es-ES_tradnl"/>
        </w:rPr>
        <w:t>15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de </w:t>
      </w:r>
      <w:r w:rsidR="004057D8">
        <w:rPr>
          <w:rFonts w:ascii="Arial" w:eastAsia="Times New Roman" w:hAnsi="Arial" w:cs="Arial"/>
          <w:sz w:val="24"/>
          <w:szCs w:val="24"/>
          <w:lang w:eastAsia="es-ES_tradnl"/>
        </w:rPr>
        <w:t>diciembre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del 2026.</w:t>
      </w:r>
    </w:p>
    <w:p w14:paraId="582D4791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1" w:name="_Hlk221037674"/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calculada sobre el paquete terrestre (no incluye el valor del boleto aéreo).  </w:t>
      </w:r>
    </w:p>
    <w:p w14:paraId="5C1F6116" w14:textId="1EE9D165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  <w:t xml:space="preserve">El boleto aéreo tiene un costo fijo de USD </w:t>
      </w:r>
      <w:r w:rsidR="001D3E72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  <w:t>1046</w:t>
      </w:r>
      <w:r w:rsidRPr="00CC2875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  <w:t>.</w:t>
      </w:r>
    </w:p>
    <w:bookmarkEnd w:id="1"/>
    <w:p w14:paraId="373DAF38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5477CD6F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13111037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10A7CF3F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10C65F62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2545EE9F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06E01033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5CDA1E1C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36C2111B" w14:textId="77777777" w:rsidR="006048E2" w:rsidRPr="00CC2875" w:rsidRDefault="006048E2" w:rsidP="006048E2">
      <w:pPr>
        <w:pStyle w:val="Prrafodelista"/>
        <w:spacing w:after="0" w:line="240" w:lineRule="auto"/>
        <w:ind w:left="426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4E171917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672A70DA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623851CE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25A73A48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1B73ABF5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3F989AA3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lastRenderedPageBreak/>
        <w:t>Menores de edad: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5C7147BD" w14:textId="77777777" w:rsidR="006048E2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2D1AB2BB" w14:textId="5AC6ECC8" w:rsidR="008267E7" w:rsidRDefault="008267E7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267E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Visa / </w:t>
      </w:r>
      <w:proofErr w:type="spellStart"/>
      <w:r w:rsidRPr="008267E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eTA</w:t>
      </w:r>
      <w:proofErr w:type="spellEnd"/>
      <w:r w:rsidRPr="008267E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8267E7">
        <w:rPr>
          <w:rFonts w:ascii="Arial" w:eastAsia="Times New Roman" w:hAnsi="Arial" w:cs="Arial"/>
          <w:sz w:val="24"/>
          <w:szCs w:val="24"/>
          <w:lang w:eastAsia="es-ES_tradnl"/>
        </w:rPr>
        <w:t xml:space="preserve"> Es responsabilidad del pasajero y de la agencia tramitar y verificar la vigencia de la Visa de Visitante o </w:t>
      </w:r>
      <w:proofErr w:type="spellStart"/>
      <w:r w:rsidRPr="008267E7">
        <w:rPr>
          <w:rFonts w:ascii="Arial" w:eastAsia="Times New Roman" w:hAnsi="Arial" w:cs="Arial"/>
          <w:sz w:val="24"/>
          <w:szCs w:val="24"/>
          <w:lang w:eastAsia="es-ES_tradnl"/>
        </w:rPr>
        <w:t>eTA</w:t>
      </w:r>
      <w:proofErr w:type="spellEnd"/>
      <w:r w:rsidRPr="008267E7">
        <w:rPr>
          <w:rFonts w:ascii="Arial" w:eastAsia="Times New Roman" w:hAnsi="Arial" w:cs="Arial"/>
          <w:sz w:val="24"/>
          <w:szCs w:val="24"/>
          <w:lang w:eastAsia="es-ES_tradnl"/>
        </w:rPr>
        <w:t xml:space="preserve"> canadiense correspondiente antes de la emisión y fecha de viaje.</w:t>
      </w:r>
    </w:p>
    <w:p w14:paraId="3099C3BA" w14:textId="1ADC11C3" w:rsidR="002B606B" w:rsidRPr="00CC2875" w:rsidRDefault="002B606B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2B606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Control Migratorio:</w:t>
      </w:r>
      <w:r w:rsidRPr="002B606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portar impresos/digitales sus vouchers de hotel, </w:t>
      </w:r>
      <w:proofErr w:type="gramStart"/>
      <w:r w:rsidRPr="002B606B">
        <w:rPr>
          <w:rFonts w:ascii="Arial" w:eastAsia="Times New Roman" w:hAnsi="Arial" w:cs="Arial"/>
          <w:sz w:val="24"/>
          <w:szCs w:val="24"/>
          <w:lang w:eastAsia="es-ES_tradnl"/>
        </w:rPr>
        <w:t>ticket</w:t>
      </w:r>
      <w:proofErr w:type="gramEnd"/>
      <w:r w:rsidRPr="002B606B">
        <w:rPr>
          <w:rFonts w:ascii="Arial" w:eastAsia="Times New Roman" w:hAnsi="Arial" w:cs="Arial"/>
          <w:sz w:val="24"/>
          <w:szCs w:val="24"/>
          <w:lang w:eastAsia="es-ES_tradnl"/>
        </w:rPr>
        <w:t xml:space="preserve"> de retorno y sustento de solvencia económica.</w:t>
      </w:r>
    </w:p>
    <w:p w14:paraId="00DA066A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4734C170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 xml:space="preserve">El precio no incluye impuestos ambientales, tasas turísticas ni resort fees. Estos cargos varían según el destino y tipo de cambio, y deben ser </w:t>
      </w:r>
      <w:r w:rsidRPr="00CC2875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  <w:t>pagados directamente por el pasajero en el hotel</w:t>
      </w:r>
      <w:r w:rsidRPr="00CC2875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. Es deber de la agencia minorista informar al cliente final.</w:t>
      </w:r>
    </w:p>
    <w:p w14:paraId="4DEDB09E" w14:textId="77777777" w:rsidR="006048E2" w:rsidRPr="00CC2875" w:rsidRDefault="006048E2" w:rsidP="006048E2">
      <w:pPr>
        <w:pStyle w:val="Sinespaciado"/>
        <w:jc w:val="both"/>
        <w:rPr>
          <w:b/>
          <w:bCs/>
          <w:sz w:val="20"/>
          <w:szCs w:val="20"/>
          <w:lang w:val="es-PE"/>
        </w:rPr>
      </w:pPr>
    </w:p>
    <w:p w14:paraId="6313C676" w14:textId="469E500D" w:rsidR="007D2284" w:rsidRPr="001D3E72" w:rsidRDefault="006048E2" w:rsidP="001D3E72">
      <w:pPr>
        <w:spacing w:before="100" w:beforeAutospacing="1" w:after="100" w:afterAutospacing="1"/>
        <w:jc w:val="center"/>
        <w:rPr>
          <w:rFonts w:eastAsia="Times New Roman"/>
          <w:b/>
          <w:bCs/>
          <w:sz w:val="20"/>
          <w:szCs w:val="20"/>
          <w:lang w:val="es-PE" w:eastAsia="es-ES_tradnl"/>
        </w:rPr>
      </w:pPr>
      <w:r w:rsidRPr="00CC2875">
        <w:rPr>
          <w:rFonts w:eastAsia="Times New Roman"/>
          <w:b/>
          <w:bCs/>
          <w:sz w:val="24"/>
          <w:szCs w:val="24"/>
          <w:lang w:val="es-PE" w:eastAsia="es-ES_tradnl"/>
        </w:rPr>
        <w:t>Por favor, revise nuestras condiciones generales en el siguiente enlace: </w:t>
      </w:r>
      <w:hyperlink r:id="rId7" w:history="1">
        <w:r w:rsidRPr="00CC2875">
          <w:rPr>
            <w:rStyle w:val="Hipervnculo"/>
            <w:rFonts w:eastAsia="Times New Roman"/>
            <w:b/>
            <w:bCs/>
            <w:sz w:val="24"/>
            <w:szCs w:val="24"/>
            <w:lang w:val="es-PE" w:eastAsia="es-ES_tradnl"/>
          </w:rPr>
          <w:t>https://conexionts.com/condiciones-generales-mayorista/</w:t>
        </w:r>
      </w:hyperlink>
      <w:bookmarkStart w:id="2" w:name="_Hlk221284829"/>
      <w:r w:rsidRPr="00CC2875">
        <w:rPr>
          <w:lang w:val="es-PE"/>
        </w:rPr>
        <w:br/>
      </w:r>
      <w:r w:rsidRPr="00CC2875">
        <w:rPr>
          <w:rFonts w:eastAsia="Times New Roman"/>
          <w:b/>
          <w:bCs/>
          <w:sz w:val="20"/>
          <w:szCs w:val="20"/>
          <w:highlight w:val="yellow"/>
          <w:lang w:val="es-PE" w:eastAsia="es-ES_tradnl"/>
        </w:rPr>
        <w:t>MATERIAL INFORMATIVO PARA USO EXCLUSIVO DE AGENCIAS DE VIAJES.</w:t>
      </w:r>
      <w:bookmarkEnd w:id="2"/>
    </w:p>
    <w:sectPr w:rsidR="007D2284" w:rsidRPr="001D3E72">
      <w:headerReference w:type="default" r:id="rId8"/>
      <w:footerReference w:type="default" r:id="rId9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58175" w14:textId="77777777" w:rsidR="00A105FE" w:rsidRDefault="00A105FE">
      <w:pPr>
        <w:spacing w:after="0" w:line="240" w:lineRule="auto"/>
      </w:pPr>
      <w:r>
        <w:separator/>
      </w:r>
    </w:p>
  </w:endnote>
  <w:endnote w:type="continuationSeparator" w:id="0">
    <w:p w14:paraId="7DCCB70F" w14:textId="77777777" w:rsidR="00A105FE" w:rsidRDefault="00A10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8E8FB7A-2571-4B16-B6D3-501B5C1BF329}"/>
    <w:embedBold r:id="rId2" w:fontKey="{A4BCDAB3-B714-4D9B-B709-F84235569268}"/>
    <w:embedItalic r:id="rId3" w:fontKey="{B68A2401-0A8F-4349-8E6F-DCD471C02844}"/>
    <w:embedBoldItalic r:id="rId4" w:fontKey="{D6BDCA22-846D-45B2-BA9A-6A3FF769DBD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7BAF359-6B36-4DB9-A798-0D2E51C5EFDF}"/>
    <w:embedBold r:id="rId6" w:fontKey="{18A71F81-442F-4C11-8925-25B9314F72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5148" w14:textId="77777777" w:rsidR="007D2284" w:rsidRDefault="007D22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02452049" w14:textId="77777777" w:rsidR="007D2284" w:rsidRDefault="007D2284">
    <w:pPr>
      <w:pBdr>
        <w:bottom w:val="single" w:sz="4" w:space="1" w:color="005B8F"/>
      </w:pBdr>
      <w:jc w:val="center"/>
    </w:pPr>
  </w:p>
  <w:p w14:paraId="30F43DED" w14:textId="77777777" w:rsidR="007D2284" w:rsidRPr="006048E2" w:rsidRDefault="00000000">
    <w:pPr>
      <w:spacing w:before="40" w:after="0"/>
      <w:jc w:val="center"/>
      <w:rPr>
        <w:lang w:val="es-PE"/>
      </w:rPr>
    </w:pPr>
    <w:r w:rsidRPr="006048E2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24F889CA" w14:textId="77777777" w:rsidR="007D2284" w:rsidRPr="006048E2" w:rsidRDefault="00000000">
    <w:pPr>
      <w:spacing w:after="0"/>
      <w:jc w:val="center"/>
      <w:rPr>
        <w:lang w:val="es-PE"/>
      </w:rPr>
    </w:pPr>
    <w:r w:rsidRPr="006048E2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2FA1F" w14:textId="77777777" w:rsidR="00A105FE" w:rsidRDefault="00A105FE">
      <w:pPr>
        <w:spacing w:after="0" w:line="240" w:lineRule="auto"/>
      </w:pPr>
      <w:r>
        <w:separator/>
      </w:r>
    </w:p>
  </w:footnote>
  <w:footnote w:type="continuationSeparator" w:id="0">
    <w:p w14:paraId="553AA282" w14:textId="77777777" w:rsidR="00A105FE" w:rsidRDefault="00A10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39E0F" w14:textId="77777777" w:rsidR="007D2284" w:rsidRDefault="007D22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7D2284" w14:paraId="6C31FE13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6A3ADD2" w14:textId="77777777" w:rsidR="007D2284" w:rsidRDefault="00000000">
          <w:r>
            <w:rPr>
              <w:noProof/>
            </w:rPr>
            <w:drawing>
              <wp:inline distT="0" distB="0" distL="114300" distR="114300" wp14:anchorId="6C084293" wp14:editId="13EEEEA7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0501B3F" w14:textId="77777777" w:rsidR="007D2284" w:rsidRDefault="007D2284"/>
      </w:tc>
    </w:tr>
  </w:tbl>
  <w:p w14:paraId="54ED15F6" w14:textId="77777777" w:rsidR="007D2284" w:rsidRDefault="007D22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C63924"/>
    <w:multiLevelType w:val="hybridMultilevel"/>
    <w:tmpl w:val="D2A49E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2C782D"/>
    <w:multiLevelType w:val="multilevel"/>
    <w:tmpl w:val="6992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1"/>
  </w:num>
  <w:num w:numId="2" w16cid:durableId="205218602">
    <w:abstractNumId w:val="0"/>
  </w:num>
  <w:num w:numId="3" w16cid:durableId="1333800975">
    <w:abstractNumId w:val="4"/>
  </w:num>
  <w:num w:numId="4" w16cid:durableId="619990186">
    <w:abstractNumId w:val="2"/>
  </w:num>
  <w:num w:numId="5" w16cid:durableId="15820579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284"/>
    <w:rsid w:val="001D3E72"/>
    <w:rsid w:val="002B606B"/>
    <w:rsid w:val="003062E7"/>
    <w:rsid w:val="003C2297"/>
    <w:rsid w:val="004057D8"/>
    <w:rsid w:val="0044763B"/>
    <w:rsid w:val="006048E2"/>
    <w:rsid w:val="0062459A"/>
    <w:rsid w:val="006C5151"/>
    <w:rsid w:val="00717554"/>
    <w:rsid w:val="007B1226"/>
    <w:rsid w:val="007D2284"/>
    <w:rsid w:val="008267E7"/>
    <w:rsid w:val="00876993"/>
    <w:rsid w:val="0099385A"/>
    <w:rsid w:val="00A105FE"/>
    <w:rsid w:val="00A209A3"/>
    <w:rsid w:val="00BE13A8"/>
    <w:rsid w:val="00C64574"/>
    <w:rsid w:val="00CC2875"/>
    <w:rsid w:val="00D33554"/>
    <w:rsid w:val="00D37232"/>
    <w:rsid w:val="00E04E49"/>
    <w:rsid w:val="00E50C90"/>
    <w:rsid w:val="00E94FFF"/>
    <w:rsid w:val="00F3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9DC34B"/>
  <w15:docId w15:val="{3505CBDA-25F0-4A45-A6CD-F6825FE7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6048E2"/>
  </w:style>
  <w:style w:type="paragraph" w:styleId="Sinespaciado">
    <w:name w:val="No Spacing"/>
    <w:link w:val="SinespaciadoCar"/>
    <w:uiPriority w:val="1"/>
    <w:qFormat/>
    <w:rsid w:val="006048E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6048E2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  <w:style w:type="character" w:styleId="Hipervnculo">
    <w:name w:val="Hyperlink"/>
    <w:basedOn w:val="Fuentedeprrafopredeter"/>
    <w:uiPriority w:val="99"/>
    <w:unhideWhenUsed/>
    <w:rsid w:val="006048E2"/>
    <w:rPr>
      <w:color w:val="0000FF" w:themeColor="hyperlink"/>
      <w:u w:val="single"/>
    </w:rPr>
  </w:style>
  <w:style w:type="table" w:styleId="Tablaconcuadrcula4-nfasis1">
    <w:name w:val="Grid Table 4 Accent 1"/>
    <w:basedOn w:val="Tablanormal"/>
    <w:uiPriority w:val="49"/>
    <w:rsid w:val="006048E2"/>
    <w:pPr>
      <w:spacing w:after="0" w:line="240" w:lineRule="auto"/>
    </w:pPr>
    <w:rPr>
      <w:rFonts w:asciiTheme="minorHAnsi" w:eastAsiaTheme="minorHAnsi" w:hAnsiTheme="minorHAnsi" w:cstheme="minorBidi"/>
      <w:lang w:val="es-PE"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active">
    <w:name w:val="active"/>
    <w:basedOn w:val="Normal"/>
    <w:rsid w:val="007B1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658</Words>
  <Characters>3562</Characters>
  <Application>Microsoft Office Word</Application>
  <DocSecurity>0</DocSecurity>
  <Lines>131</Lines>
  <Paragraphs>93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Mayorista</cp:lastModifiedBy>
  <cp:revision>23</cp:revision>
  <dcterms:created xsi:type="dcterms:W3CDTF">2026-10-12T21:56:00Z</dcterms:created>
  <dcterms:modified xsi:type="dcterms:W3CDTF">2026-10-12T23:52:00Z</dcterms:modified>
</cp:coreProperties>
</file>