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1ECE5" w14:textId="77777777" w:rsidR="00045F9E" w:rsidRPr="00557B11" w:rsidRDefault="00045F9E" w:rsidP="00C57112">
      <w:pPr>
        <w:pStyle w:val="Sinespaciado"/>
        <w:rPr>
          <w:rFonts w:ascii="Arial" w:hAnsi="Arial" w:cs="Arial"/>
          <w:lang w:val="es-ES"/>
        </w:rPr>
      </w:pPr>
    </w:p>
    <w:p w14:paraId="65077578" w14:textId="77777777" w:rsidR="00C57112" w:rsidRPr="00557B11" w:rsidRDefault="00C57112" w:rsidP="00C57112">
      <w:pPr>
        <w:pStyle w:val="Sinespaciado"/>
        <w:rPr>
          <w:rFonts w:ascii="Arial" w:hAnsi="Arial" w:cs="Arial"/>
        </w:rPr>
      </w:pPr>
    </w:p>
    <w:p w14:paraId="5F4327DD" w14:textId="345BD625" w:rsidR="00E23C85" w:rsidRDefault="00C57112" w:rsidP="00C57112">
      <w:pPr>
        <w:pStyle w:val="Sinespaciado"/>
        <w:rPr>
          <w:rFonts w:ascii="Arial" w:hAnsi="Arial" w:cs="Arial"/>
          <w:b/>
          <w:bCs/>
          <w:sz w:val="44"/>
          <w:szCs w:val="44"/>
        </w:rPr>
      </w:pPr>
      <w:r w:rsidRPr="00557B11">
        <w:rPr>
          <w:rFonts w:ascii="Arial" w:hAnsi="Arial" w:cs="Arial"/>
          <w:b/>
          <w:bCs/>
          <w:sz w:val="44"/>
          <w:szCs w:val="44"/>
        </w:rPr>
        <w:t>M</w:t>
      </w:r>
      <w:r w:rsidR="00E23C85">
        <w:rPr>
          <w:rFonts w:ascii="Arial" w:hAnsi="Arial" w:cs="Arial"/>
          <w:b/>
          <w:bCs/>
          <w:sz w:val="44"/>
          <w:szCs w:val="44"/>
        </w:rPr>
        <w:t>ENDOZA – Año Nuevo</w:t>
      </w:r>
      <w:r w:rsidR="004B537B">
        <w:rPr>
          <w:rFonts w:ascii="Arial" w:hAnsi="Arial" w:cs="Arial"/>
          <w:b/>
          <w:bCs/>
          <w:sz w:val="44"/>
          <w:szCs w:val="44"/>
        </w:rPr>
        <w:t xml:space="preserve"> 2027</w:t>
      </w:r>
    </w:p>
    <w:p w14:paraId="2CC4FD34" w14:textId="77777777" w:rsidR="00E23C85" w:rsidRDefault="00E23C85" w:rsidP="00C57112">
      <w:pPr>
        <w:pStyle w:val="Sinespaciado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4 días / 3 noches</w:t>
      </w:r>
    </w:p>
    <w:p w14:paraId="27AA508C" w14:textId="77777777" w:rsidR="00045F9E" w:rsidRDefault="00045F9E" w:rsidP="00C57112">
      <w:pPr>
        <w:pStyle w:val="Sinespaciado"/>
        <w:rPr>
          <w:rFonts w:ascii="Arial" w:hAnsi="Arial" w:cs="Arial"/>
          <w:lang w:val="es-ES"/>
        </w:rPr>
      </w:pPr>
    </w:p>
    <w:p w14:paraId="55CD0936" w14:textId="77777777" w:rsidR="00E23C85" w:rsidRDefault="00E23C85" w:rsidP="00C57112">
      <w:pPr>
        <w:pStyle w:val="Sinespaciado"/>
        <w:rPr>
          <w:rFonts w:ascii="Arial" w:hAnsi="Arial" w:cs="Arial"/>
          <w:lang w:val="es-ES"/>
        </w:rPr>
      </w:pPr>
    </w:p>
    <w:p w14:paraId="0201599A" w14:textId="77777777" w:rsidR="00E23C85" w:rsidRDefault="00E23C85" w:rsidP="00C57112">
      <w:pPr>
        <w:pStyle w:val="Sinespaciado"/>
        <w:rPr>
          <w:rFonts w:ascii="Arial" w:hAnsi="Arial" w:cs="Arial"/>
          <w:lang w:val="es-ES"/>
        </w:rPr>
      </w:pPr>
    </w:p>
    <w:p w14:paraId="18E76984" w14:textId="77777777" w:rsidR="00E23C85" w:rsidRPr="00E23C85" w:rsidRDefault="00E23C85" w:rsidP="00E23C85">
      <w:pPr>
        <w:pStyle w:val="Sinespaciado"/>
        <w:rPr>
          <w:rFonts w:ascii="Arial" w:hAnsi="Arial" w:cs="Arial"/>
          <w:b/>
          <w:bCs/>
        </w:rPr>
      </w:pPr>
      <w:r w:rsidRPr="00E23C85">
        <w:rPr>
          <w:rFonts w:ascii="Arial" w:hAnsi="Arial" w:cs="Arial"/>
          <w:b/>
          <w:bCs/>
        </w:rPr>
        <w:t xml:space="preserve">SERVICIOS INCLUIDOS </w:t>
      </w:r>
    </w:p>
    <w:p w14:paraId="28647E3C" w14:textId="56B0D158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3 noches de alojamiento en hotel seleccionado con desayuno categoría Standard</w:t>
      </w:r>
    </w:p>
    <w:p w14:paraId="324B8762" w14:textId="77777777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Transfer In/Out Aeropuerto.</w:t>
      </w:r>
    </w:p>
    <w:p w14:paraId="16958E4D" w14:textId="77777777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Excursión City Tour en Regular. </w:t>
      </w:r>
    </w:p>
    <w:p w14:paraId="0280CF55" w14:textId="77777777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Servicios Regulares.</w:t>
      </w:r>
    </w:p>
    <w:p w14:paraId="229E9B90" w14:textId="77777777" w:rsidR="00E23C85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Coordinación permanente.</w:t>
      </w:r>
    </w:p>
    <w:p w14:paraId="6D9EAFEC" w14:textId="77777777" w:rsidR="00874C30" w:rsidRPr="00874C30" w:rsidRDefault="00874C30" w:rsidP="00874C30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874C30">
        <w:rPr>
          <w:rFonts w:ascii="Arial" w:eastAsia="Times New Roman" w:hAnsi="Arial" w:cs="Arial"/>
        </w:rPr>
        <w:t>Tarjeta de Asistencia Assist Card, hasta los 85 años (cobertura US$ 60K).</w:t>
      </w:r>
    </w:p>
    <w:p w14:paraId="3BA1D888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4DE8D285" w14:textId="77777777" w:rsidR="00874C30" w:rsidRDefault="00874C30" w:rsidP="00E23C85">
      <w:pPr>
        <w:pStyle w:val="Sinespaciado"/>
        <w:rPr>
          <w:rFonts w:ascii="Arial" w:hAnsi="Arial" w:cs="Arial"/>
        </w:rPr>
      </w:pPr>
    </w:p>
    <w:p w14:paraId="32F0F153" w14:textId="77777777" w:rsidR="00E23C85" w:rsidRPr="00E23C85" w:rsidRDefault="00E23C85" w:rsidP="00E23C85">
      <w:pPr>
        <w:pStyle w:val="Sinespaciado"/>
        <w:rPr>
          <w:rFonts w:ascii="Arial" w:hAnsi="Arial" w:cs="Arial"/>
          <w:b/>
          <w:bCs/>
        </w:rPr>
      </w:pPr>
      <w:r w:rsidRPr="00E23C85">
        <w:rPr>
          <w:rFonts w:ascii="Arial" w:hAnsi="Arial" w:cs="Arial"/>
          <w:b/>
          <w:bCs/>
        </w:rPr>
        <w:t>SERVICIOS NO INCLUIDOS</w:t>
      </w:r>
    </w:p>
    <w:p w14:paraId="6297B1D9" w14:textId="1254FE95" w:rsidR="00E23C85" w:rsidRDefault="00E23C85" w:rsidP="00E23C85">
      <w:pPr>
        <w:pStyle w:val="Sinespaciado"/>
        <w:numPr>
          <w:ilvl w:val="0"/>
          <w:numId w:val="34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Extras (almuerzos,</w:t>
      </w:r>
      <w:r>
        <w:rPr>
          <w:rFonts w:ascii="Arial" w:hAnsi="Arial" w:cs="Arial"/>
        </w:rPr>
        <w:t xml:space="preserve"> cenas, fiestas,</w:t>
      </w:r>
      <w:r w:rsidRPr="00E23C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bebidas, </w:t>
      </w:r>
      <w:r w:rsidRPr="00E23C85">
        <w:rPr>
          <w:rFonts w:ascii="Arial" w:hAnsi="Arial" w:cs="Arial"/>
        </w:rPr>
        <w:t>compras) y propinas.</w:t>
      </w:r>
    </w:p>
    <w:p w14:paraId="08D1E9F8" w14:textId="77777777" w:rsidR="00E23C85" w:rsidRDefault="00E23C85" w:rsidP="00E23C85">
      <w:pPr>
        <w:pStyle w:val="Sinespaciado"/>
        <w:numPr>
          <w:ilvl w:val="0"/>
          <w:numId w:val="34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Gastos ocasionados por el abandono de la totalidad o parte del programa. </w:t>
      </w:r>
    </w:p>
    <w:p w14:paraId="0070F5E2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6CBAAE39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406441A8" w14:textId="77777777" w:rsidR="00E23C85" w:rsidRDefault="00E23C85" w:rsidP="00C57112">
      <w:pPr>
        <w:pStyle w:val="Sinespaciado"/>
        <w:rPr>
          <w:rFonts w:ascii="Arial" w:hAnsi="Arial" w:cs="Arial"/>
          <w:lang w:val="es-ES"/>
        </w:rPr>
      </w:pPr>
    </w:p>
    <w:p w14:paraId="5C06FE53" w14:textId="77777777" w:rsidR="00F672D8" w:rsidRPr="00557B11" w:rsidRDefault="00F672D8" w:rsidP="00F672D8">
      <w:pPr>
        <w:pStyle w:val="Sinespaciado"/>
        <w:rPr>
          <w:rFonts w:ascii="Arial" w:hAnsi="Arial" w:cs="Arial"/>
        </w:rPr>
      </w:pPr>
    </w:p>
    <w:p w14:paraId="36581252" w14:textId="77777777" w:rsidR="00F672D8" w:rsidRDefault="00F672D8" w:rsidP="00F672D8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PRECIOS EN DOLARES AMERICANOS, POR PERSONA:</w:t>
      </w:r>
    </w:p>
    <w:p w14:paraId="11DC7AF3" w14:textId="77777777" w:rsidR="00D845E8" w:rsidRDefault="00D845E8" w:rsidP="00F672D8">
      <w:pPr>
        <w:pStyle w:val="Sinespaciado"/>
        <w:rPr>
          <w:rFonts w:ascii="Arial" w:hAnsi="Arial" w:cs="Arial"/>
        </w:rPr>
      </w:pP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1"/>
        <w:gridCol w:w="879"/>
        <w:gridCol w:w="1550"/>
        <w:gridCol w:w="708"/>
        <w:gridCol w:w="851"/>
        <w:gridCol w:w="709"/>
        <w:gridCol w:w="992"/>
        <w:gridCol w:w="992"/>
      </w:tblGrid>
      <w:tr w:rsidR="00E23C85" w:rsidRPr="00E23C85" w14:paraId="498199B3" w14:textId="77777777" w:rsidTr="00E23C85">
        <w:trPr>
          <w:trHeight w:val="276"/>
        </w:trPr>
        <w:tc>
          <w:tcPr>
            <w:tcW w:w="6658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86E53E5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98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B954B97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E23C85" w:rsidRPr="00E23C85" w14:paraId="2B3FA197" w14:textId="77777777" w:rsidTr="00E23C85">
        <w:trPr>
          <w:trHeight w:val="288"/>
        </w:trPr>
        <w:tc>
          <w:tcPr>
            <w:tcW w:w="196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BF24A90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HOTELES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9232451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4352580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5EC4C76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53DFDBE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63C48AD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1BCE8D8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73D71B3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E23C85" w:rsidRPr="00E23C85" w14:paraId="11731C0B" w14:textId="77777777" w:rsidTr="00E23C85">
        <w:trPr>
          <w:trHeight w:val="288"/>
        </w:trPr>
        <w:tc>
          <w:tcPr>
            <w:tcW w:w="1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26F539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Mendoza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9A5D9A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05CB3D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52CB63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494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5161D7" w14:textId="3A182202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</w:t>
            </w:r>
            <w:r w:rsidR="00147E3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235CE1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AF1389" w14:textId="6290B96C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08D228C" w14:textId="05F86B3B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  <w:tr w:rsidR="00E23C85" w:rsidRPr="00E23C85" w14:paraId="193D87B4" w14:textId="77777777" w:rsidTr="00E23C85">
        <w:trPr>
          <w:trHeight w:val="288"/>
        </w:trPr>
        <w:tc>
          <w:tcPr>
            <w:tcW w:w="1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079AE8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Aconcagua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CE5FA5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37FA9B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95F8F5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7C9104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D42145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0D0D3C" w14:textId="490E71BB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C1A757" w14:textId="102265FA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  <w:tr w:rsidR="00E23C85" w:rsidRPr="00E23C85" w14:paraId="3D64DDCD" w14:textId="77777777" w:rsidTr="00E23C85">
        <w:trPr>
          <w:trHeight w:val="288"/>
        </w:trPr>
        <w:tc>
          <w:tcPr>
            <w:tcW w:w="1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8BC8B9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Amerian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A05439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CBE195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99C08F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7D06F7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811A7B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E1B7FB" w14:textId="2991E3D2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F5BBCC0" w14:textId="584B0DDA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  <w:tr w:rsidR="00E23C85" w:rsidRPr="00E23C85" w14:paraId="3437A46B" w14:textId="77777777" w:rsidTr="00E23C85">
        <w:trPr>
          <w:trHeight w:val="288"/>
        </w:trPr>
        <w:tc>
          <w:tcPr>
            <w:tcW w:w="1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9DE952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Hualta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0CE58E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CF283E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479A14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EEF404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1415F1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9AAC3F" w14:textId="0DF51F59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CEC3BB" w14:textId="2A7FB515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  <w:tr w:rsidR="00E23C85" w:rsidRPr="00E23C85" w14:paraId="758252BF" w14:textId="77777777" w:rsidTr="00E23C85">
        <w:trPr>
          <w:trHeight w:val="288"/>
        </w:trPr>
        <w:tc>
          <w:tcPr>
            <w:tcW w:w="1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AB5B49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Diplomatic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D9E520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37BBCB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2C12F2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DF8A3B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C6DBBC" w14:textId="77777777" w:rsidR="00E23C85" w:rsidRPr="00E23C85" w:rsidRDefault="00E23C85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E23C8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E8C77E" w14:textId="77CC541A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29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-Dic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39DA8D" w14:textId="7E617349" w:rsidR="00E23C85" w:rsidRPr="00E23C85" w:rsidRDefault="008F0C9C" w:rsidP="00E23C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E23C85" w:rsidRPr="00E23C8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-Ene</w:t>
            </w:r>
          </w:p>
        </w:tc>
      </w:tr>
    </w:tbl>
    <w:p w14:paraId="34BA69B2" w14:textId="77777777" w:rsidR="00E23C85" w:rsidRDefault="00E23C85" w:rsidP="00F672D8">
      <w:pPr>
        <w:pStyle w:val="Sinespaciado"/>
        <w:rPr>
          <w:rFonts w:ascii="Arial" w:hAnsi="Arial" w:cs="Arial"/>
        </w:rPr>
      </w:pPr>
    </w:p>
    <w:p w14:paraId="33414589" w14:textId="77777777" w:rsidR="00E23C85" w:rsidRDefault="00E23C85" w:rsidP="00F672D8">
      <w:pPr>
        <w:pStyle w:val="Sinespaciado"/>
        <w:rPr>
          <w:rFonts w:ascii="Arial" w:hAnsi="Arial" w:cs="Arial"/>
        </w:rPr>
      </w:pPr>
    </w:p>
    <w:p w14:paraId="0DD30E06" w14:textId="77777777" w:rsidR="00F672D8" w:rsidRDefault="00F672D8" w:rsidP="00C57112">
      <w:pPr>
        <w:pStyle w:val="Sinespaciado"/>
        <w:rPr>
          <w:rFonts w:ascii="Arial" w:hAnsi="Arial" w:cs="Arial"/>
        </w:rPr>
      </w:pPr>
    </w:p>
    <w:p w14:paraId="140BF85C" w14:textId="77777777" w:rsidR="00F672D8" w:rsidRDefault="00F672D8" w:rsidP="00C57112">
      <w:pPr>
        <w:pStyle w:val="Sinespaciado"/>
        <w:rPr>
          <w:rFonts w:ascii="Arial" w:hAnsi="Arial" w:cs="Arial"/>
        </w:rPr>
      </w:pPr>
    </w:p>
    <w:p w14:paraId="7D58115D" w14:textId="77777777" w:rsidR="00F672D8" w:rsidRDefault="00F672D8" w:rsidP="00C57112">
      <w:pPr>
        <w:pStyle w:val="Sinespaciado"/>
        <w:rPr>
          <w:rFonts w:ascii="Arial" w:hAnsi="Arial" w:cs="Arial"/>
        </w:rPr>
      </w:pPr>
    </w:p>
    <w:p w14:paraId="0DDACDAF" w14:textId="77777777" w:rsidR="00F672D8" w:rsidRDefault="00F672D8" w:rsidP="00C57112">
      <w:pPr>
        <w:pStyle w:val="Sinespaciado"/>
        <w:rPr>
          <w:rFonts w:ascii="Arial" w:hAnsi="Arial" w:cs="Arial"/>
        </w:rPr>
      </w:pPr>
    </w:p>
    <w:p w14:paraId="11E11672" w14:textId="77777777" w:rsidR="00F672D8" w:rsidRDefault="00F672D8" w:rsidP="00C57112">
      <w:pPr>
        <w:pStyle w:val="Sinespaciado"/>
        <w:rPr>
          <w:rFonts w:ascii="Arial" w:hAnsi="Arial" w:cs="Arial"/>
        </w:rPr>
      </w:pPr>
    </w:p>
    <w:p w14:paraId="7A4F5D7E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31DD14D9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0095562B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2A1612AD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7CFD5017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38183867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5C1C0C4F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1C454BD4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64A48585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0D58DF0E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1BEC6533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47DAB870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0524DA02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3FB1FD74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4DDFA6FF" w14:textId="77777777" w:rsidR="00F672D8" w:rsidRPr="00F672D8" w:rsidRDefault="00F672D8" w:rsidP="00C57112">
      <w:pPr>
        <w:pStyle w:val="Sinespaciado"/>
        <w:rPr>
          <w:rFonts w:ascii="Arial" w:hAnsi="Arial" w:cs="Arial"/>
        </w:rPr>
      </w:pPr>
    </w:p>
    <w:p w14:paraId="0F22FB00" w14:textId="77777777" w:rsidR="00D32369" w:rsidRPr="00557B11" w:rsidRDefault="00D32369" w:rsidP="00D32369">
      <w:pPr>
        <w:pStyle w:val="Sinespaciado"/>
        <w:rPr>
          <w:rFonts w:ascii="Arial" w:hAnsi="Arial" w:cs="Arial"/>
          <w:b/>
          <w:bCs/>
        </w:rPr>
      </w:pPr>
      <w:r w:rsidRPr="00557B11">
        <w:rPr>
          <w:rFonts w:ascii="Arial" w:hAnsi="Arial" w:cs="Arial"/>
          <w:b/>
          <w:bCs/>
        </w:rPr>
        <w:t xml:space="preserve">ITINERARIO </w:t>
      </w:r>
    </w:p>
    <w:p w14:paraId="598B29E7" w14:textId="77777777" w:rsidR="00D32369" w:rsidRPr="00557B11" w:rsidRDefault="00D32369" w:rsidP="00C57112">
      <w:pPr>
        <w:pStyle w:val="Sinespaciado"/>
        <w:rPr>
          <w:rFonts w:ascii="Arial" w:hAnsi="Arial" w:cs="Arial"/>
        </w:rPr>
      </w:pPr>
    </w:p>
    <w:p w14:paraId="5DD7B8FB" w14:textId="77777777" w:rsidR="00147E35" w:rsidRDefault="00147E35" w:rsidP="00147E35">
      <w:pPr>
        <w:pStyle w:val="Sinespaciado"/>
        <w:rPr>
          <w:rFonts w:ascii="Arial" w:hAnsi="Arial" w:cs="Arial"/>
        </w:rPr>
      </w:pPr>
    </w:p>
    <w:p w14:paraId="37E04B94" w14:textId="77777777" w:rsidR="00147E35" w:rsidRPr="00147E35" w:rsidRDefault="00147E35" w:rsidP="00147E35">
      <w:pPr>
        <w:pStyle w:val="Sinespaciado"/>
        <w:rPr>
          <w:rFonts w:ascii="Arial" w:hAnsi="Arial" w:cs="Arial"/>
          <w:b/>
          <w:bCs/>
        </w:rPr>
      </w:pPr>
      <w:r w:rsidRPr="00147E35">
        <w:rPr>
          <w:rFonts w:ascii="Arial" w:hAnsi="Arial" w:cs="Arial"/>
          <w:b/>
          <w:bCs/>
        </w:rPr>
        <w:t>Día 1</w:t>
      </w:r>
    </w:p>
    <w:p w14:paraId="32C03C44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Recepción en el aeropuerto y traslado a hotel seleccionado </w:t>
      </w:r>
    </w:p>
    <w:p w14:paraId="13D4CBD5" w14:textId="77777777" w:rsidR="00147E35" w:rsidRDefault="00147E35" w:rsidP="00147E35">
      <w:pPr>
        <w:pStyle w:val="Sinespaciado"/>
        <w:rPr>
          <w:rFonts w:ascii="Arial" w:hAnsi="Arial" w:cs="Arial"/>
        </w:rPr>
      </w:pPr>
    </w:p>
    <w:p w14:paraId="659C56A9" w14:textId="77777777" w:rsidR="00147E35" w:rsidRPr="00147E35" w:rsidRDefault="00147E35" w:rsidP="00147E35">
      <w:pPr>
        <w:pStyle w:val="Sinespaciado"/>
        <w:rPr>
          <w:rFonts w:ascii="Arial" w:hAnsi="Arial" w:cs="Arial"/>
          <w:b/>
          <w:bCs/>
        </w:rPr>
      </w:pPr>
      <w:r w:rsidRPr="00147E35">
        <w:rPr>
          <w:rFonts w:ascii="Arial" w:hAnsi="Arial" w:cs="Arial"/>
          <w:b/>
          <w:bCs/>
        </w:rPr>
        <w:t xml:space="preserve">Día 2 </w:t>
      </w:r>
    </w:p>
    <w:p w14:paraId="39B578A5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Desayuno. </w:t>
      </w:r>
    </w:p>
    <w:p w14:paraId="01E23753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Dia libre. Los pasajeros pueden optar por visitar el mundo del vino o relajarse en el tour “Full Day Spa” en Termas de Cacheuta o probar su adrenalina en el tour “Dia de Aventura” en el Lago Potrerillos realizando actividades como Rafting, Trekking, Mountain Bike, Canopy, entre otras (Recomendamos reservar anticipadamente, es por cupos limitados). </w:t>
      </w:r>
    </w:p>
    <w:p w14:paraId="5E711569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Por la tarde, regreso al hotel. </w:t>
      </w:r>
    </w:p>
    <w:p w14:paraId="334F4812" w14:textId="77777777" w:rsidR="00147E35" w:rsidRDefault="00147E35" w:rsidP="00147E35">
      <w:pPr>
        <w:pStyle w:val="Sinespaciado"/>
        <w:rPr>
          <w:rFonts w:ascii="Arial" w:hAnsi="Arial" w:cs="Arial"/>
        </w:rPr>
      </w:pPr>
    </w:p>
    <w:p w14:paraId="038CACBD" w14:textId="77777777" w:rsidR="00147E35" w:rsidRPr="00147E35" w:rsidRDefault="00147E35" w:rsidP="00147E35">
      <w:pPr>
        <w:pStyle w:val="Sinespaciado"/>
        <w:rPr>
          <w:rFonts w:ascii="Arial" w:hAnsi="Arial" w:cs="Arial"/>
          <w:b/>
          <w:bCs/>
        </w:rPr>
      </w:pPr>
      <w:r w:rsidRPr="00147E35">
        <w:rPr>
          <w:rFonts w:ascii="Arial" w:hAnsi="Arial" w:cs="Arial"/>
          <w:b/>
          <w:bCs/>
        </w:rPr>
        <w:t xml:space="preserve">Día 3 </w:t>
      </w:r>
    </w:p>
    <w:p w14:paraId="46CB8C1A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Desayuno. </w:t>
      </w:r>
    </w:p>
    <w:p w14:paraId="09CA9931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Por la mañana, visitaremos la Ciudad de Mendoza, una de las más bellas del país. Comenzaremos por la ciudad antigua, sitio donde fuera fundada; pasaremos por la Alameda, microcentro con Plaza Independencia y sus cuatro plazas satélites, Barrio Cívico, y luego el majestuoso Parque General San Martín con el Cerro de la Gloria, Estadio Mundialista y Teatro Griego Frank Romero Day, escenario del acto central de reconocida la Fiesta Nacional de la Vendimia. Regreso al hotel. Tarde libre. </w:t>
      </w:r>
    </w:p>
    <w:p w14:paraId="3C6394D0" w14:textId="77777777" w:rsidR="00147E35" w:rsidRDefault="00147E35" w:rsidP="00147E35">
      <w:pPr>
        <w:pStyle w:val="Sinespaciado"/>
        <w:rPr>
          <w:rFonts w:ascii="Arial" w:hAnsi="Arial" w:cs="Arial"/>
        </w:rPr>
      </w:pPr>
    </w:p>
    <w:p w14:paraId="5350C940" w14:textId="77777777" w:rsidR="00147E35" w:rsidRPr="00147E35" w:rsidRDefault="00147E35" w:rsidP="00147E35">
      <w:pPr>
        <w:pStyle w:val="Sinespaciado"/>
        <w:rPr>
          <w:rFonts w:ascii="Arial" w:hAnsi="Arial" w:cs="Arial"/>
          <w:b/>
          <w:bCs/>
        </w:rPr>
      </w:pPr>
      <w:r w:rsidRPr="00147E35">
        <w:rPr>
          <w:rFonts w:ascii="Arial" w:hAnsi="Arial" w:cs="Arial"/>
          <w:b/>
          <w:bCs/>
        </w:rPr>
        <w:t xml:space="preserve">Día 4 </w:t>
      </w:r>
    </w:p>
    <w:p w14:paraId="5D458659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Desayuno y check out. </w:t>
      </w:r>
    </w:p>
    <w:p w14:paraId="4F3FE5F7" w14:textId="77777777" w:rsidR="00147E35" w:rsidRDefault="00147E35" w:rsidP="00147E35">
      <w:pPr>
        <w:pStyle w:val="Sinespaciado"/>
        <w:rPr>
          <w:rFonts w:ascii="Arial" w:hAnsi="Arial" w:cs="Arial"/>
        </w:rPr>
      </w:pPr>
      <w:r w:rsidRPr="00E23C85">
        <w:rPr>
          <w:rFonts w:ascii="Arial" w:hAnsi="Arial" w:cs="Arial"/>
        </w:rPr>
        <w:t>En el horario convenido, traslado desde hotel céntrico hacia el aeropuerto de Mendoza.</w:t>
      </w:r>
    </w:p>
    <w:p w14:paraId="61660234" w14:textId="77777777" w:rsidR="00147E35" w:rsidRDefault="00147E35" w:rsidP="00147E35">
      <w:pPr>
        <w:pStyle w:val="Sinespaciado"/>
        <w:rPr>
          <w:rFonts w:ascii="Arial" w:hAnsi="Arial" w:cs="Arial"/>
        </w:rPr>
      </w:pPr>
    </w:p>
    <w:p w14:paraId="45314F0F" w14:textId="77777777" w:rsidR="00D32369" w:rsidRPr="00557B11" w:rsidRDefault="00D32369" w:rsidP="00C57112">
      <w:pPr>
        <w:pStyle w:val="Sinespaciado"/>
        <w:rPr>
          <w:rFonts w:ascii="Arial" w:hAnsi="Arial" w:cs="Arial"/>
          <w:b/>
          <w:bCs/>
        </w:rPr>
      </w:pPr>
    </w:p>
    <w:p w14:paraId="00D46125" w14:textId="77777777" w:rsidR="00C57112" w:rsidRPr="00557B11" w:rsidRDefault="00C57112" w:rsidP="00C57112">
      <w:pPr>
        <w:pStyle w:val="Sinespaciado"/>
        <w:rPr>
          <w:rFonts w:ascii="Arial" w:hAnsi="Arial" w:cs="Arial"/>
        </w:rPr>
      </w:pPr>
      <w:r w:rsidRPr="00557B11">
        <w:rPr>
          <w:rFonts w:ascii="Arial" w:hAnsi="Arial" w:cs="Arial"/>
          <w:b/>
          <w:bCs/>
        </w:rPr>
        <w:t xml:space="preserve">FIN DE LOS SERVICIOS </w:t>
      </w:r>
    </w:p>
    <w:p w14:paraId="5AC11421" w14:textId="77777777" w:rsidR="00D32369" w:rsidRPr="00557B11" w:rsidRDefault="00D32369" w:rsidP="00C57112">
      <w:pPr>
        <w:pStyle w:val="Sinespaciado"/>
        <w:rPr>
          <w:rFonts w:ascii="Arial" w:hAnsi="Arial" w:cs="Arial"/>
        </w:rPr>
      </w:pPr>
    </w:p>
    <w:p w14:paraId="119D99F5" w14:textId="77777777" w:rsidR="00036299" w:rsidRPr="00557B11" w:rsidRDefault="00036299" w:rsidP="00C57112">
      <w:pPr>
        <w:pStyle w:val="Sinespaciado"/>
        <w:rPr>
          <w:rFonts w:ascii="Arial" w:hAnsi="Arial" w:cs="Arial"/>
        </w:rPr>
      </w:pPr>
    </w:p>
    <w:p w14:paraId="44707530" w14:textId="77777777" w:rsidR="00D32369" w:rsidRDefault="00D32369" w:rsidP="00C57112">
      <w:pPr>
        <w:pStyle w:val="Sinespaciado"/>
        <w:rPr>
          <w:rFonts w:ascii="Arial" w:hAnsi="Arial" w:cs="Arial"/>
        </w:rPr>
      </w:pPr>
    </w:p>
    <w:p w14:paraId="08B133AD" w14:textId="77777777" w:rsidR="00E23C85" w:rsidRDefault="00E23C85" w:rsidP="00C57112">
      <w:pPr>
        <w:pStyle w:val="Sinespaciado"/>
        <w:rPr>
          <w:rFonts w:ascii="Arial" w:hAnsi="Arial" w:cs="Arial"/>
        </w:rPr>
      </w:pPr>
    </w:p>
    <w:p w14:paraId="3F00BE86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1E01929B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73268348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0FB777DC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5527C6C9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502D1EA2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2071F4E7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2C9ABF91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5A2642EC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6B240896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697379C6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216FCEA8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16E1754E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4767AE00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46A908BB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49B0F219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751455BF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7F9FC91A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14549D29" w14:textId="77777777" w:rsidR="00E009D9" w:rsidRDefault="00E009D9" w:rsidP="00C57112">
      <w:pPr>
        <w:pStyle w:val="Sinespaciado"/>
        <w:rPr>
          <w:rFonts w:ascii="Arial" w:hAnsi="Arial" w:cs="Arial"/>
        </w:rPr>
      </w:pPr>
    </w:p>
    <w:p w14:paraId="3BF37899" w14:textId="77777777" w:rsidR="00557B11" w:rsidRDefault="00557B11" w:rsidP="00557B11">
      <w:pPr>
        <w:pStyle w:val="Sinespaciado"/>
        <w:rPr>
          <w:rFonts w:ascii="Arial" w:hAnsi="Arial" w:cs="Arial"/>
        </w:rPr>
      </w:pPr>
    </w:p>
    <w:p w14:paraId="51E54272" w14:textId="77777777" w:rsidR="00E009D9" w:rsidRPr="00557B11" w:rsidRDefault="00E009D9" w:rsidP="00557B11">
      <w:pPr>
        <w:pStyle w:val="Sinespaciado"/>
        <w:rPr>
          <w:rFonts w:ascii="Arial" w:hAnsi="Arial" w:cs="Arial"/>
        </w:rPr>
      </w:pPr>
    </w:p>
    <w:p w14:paraId="06665CBA" w14:textId="77777777" w:rsidR="00557B11" w:rsidRPr="00557B11" w:rsidRDefault="00557B11" w:rsidP="00557B11">
      <w:pPr>
        <w:pStyle w:val="Sinespaciado"/>
        <w:rPr>
          <w:rFonts w:ascii="Arial" w:hAnsi="Arial" w:cs="Arial"/>
        </w:rPr>
      </w:pPr>
      <w:r w:rsidRPr="00557B11">
        <w:rPr>
          <w:rFonts w:ascii="Arial" w:hAnsi="Arial" w:cs="Arial"/>
          <w:b/>
          <w:bCs/>
          <w:lang w:eastAsia="es-ES_tradnl"/>
        </w:rPr>
        <w:t>CONDICIONES GENERALES:</w:t>
      </w:r>
    </w:p>
    <w:p w14:paraId="08D9B4DD" w14:textId="77777777" w:rsidR="00E009D9" w:rsidRDefault="00557B11" w:rsidP="00557B11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557B11">
        <w:rPr>
          <w:rFonts w:ascii="Arial" w:hAnsi="Arial" w:cs="Arial"/>
        </w:rPr>
        <w:t>Precios comisionables al 10% incluido IGV</w:t>
      </w:r>
    </w:p>
    <w:p w14:paraId="3C55509B" w14:textId="64417883" w:rsidR="00557B11" w:rsidRPr="00557B11" w:rsidRDefault="00557B11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557B11">
        <w:rPr>
          <w:rFonts w:ascii="Arial" w:hAnsi="Arial" w:cs="Arial"/>
        </w:rPr>
        <w:t xml:space="preserve">Incentivo al counter de US$ </w:t>
      </w:r>
      <w:r w:rsidR="007F4680">
        <w:rPr>
          <w:rFonts w:ascii="Arial" w:hAnsi="Arial" w:cs="Arial"/>
        </w:rPr>
        <w:t>10</w:t>
      </w:r>
      <w:r w:rsidRPr="00557B11">
        <w:rPr>
          <w:rFonts w:ascii="Arial" w:hAnsi="Arial" w:cs="Arial"/>
        </w:rPr>
        <w:t xml:space="preserve"> incluido IGV por pasajero</w:t>
      </w:r>
    </w:p>
    <w:p w14:paraId="30023169" w14:textId="3B68F15B" w:rsidR="00557B11" w:rsidRPr="008F0C9C" w:rsidRDefault="00557B11" w:rsidP="00EC5467">
      <w:pPr>
        <w:pStyle w:val="Sinespaciado"/>
        <w:numPr>
          <w:ilvl w:val="0"/>
          <w:numId w:val="23"/>
        </w:numPr>
        <w:rPr>
          <w:rFonts w:ascii="Arial" w:hAnsi="Arial" w:cs="Arial"/>
          <w:highlight w:val="yellow"/>
          <w:lang w:eastAsia="es-ES_tradnl"/>
        </w:rPr>
      </w:pPr>
      <w:r w:rsidRPr="008F0C9C">
        <w:rPr>
          <w:rFonts w:ascii="Arial" w:hAnsi="Arial" w:cs="Arial"/>
          <w:b/>
          <w:bCs/>
          <w:highlight w:val="yellow"/>
          <w:lang w:eastAsia="es-ES_tradnl"/>
        </w:rPr>
        <w:t>Vigencia de precios:</w:t>
      </w:r>
      <w:r w:rsidRPr="008F0C9C">
        <w:rPr>
          <w:rFonts w:ascii="Arial" w:hAnsi="Arial" w:cs="Arial"/>
          <w:highlight w:val="yellow"/>
          <w:lang w:eastAsia="es-ES_tradnl"/>
        </w:rPr>
        <w:t xml:space="preserve"> Precios válidos para compras hasta el </w:t>
      </w:r>
      <w:r w:rsidR="00D85867" w:rsidRPr="008F0C9C">
        <w:rPr>
          <w:rFonts w:ascii="Arial" w:hAnsi="Arial" w:cs="Arial"/>
          <w:highlight w:val="yellow"/>
          <w:lang w:eastAsia="es-ES_tradnl"/>
        </w:rPr>
        <w:t>1</w:t>
      </w:r>
      <w:r w:rsidR="008F0C9C" w:rsidRPr="008F0C9C">
        <w:rPr>
          <w:rFonts w:ascii="Arial" w:hAnsi="Arial" w:cs="Arial"/>
          <w:highlight w:val="yellow"/>
          <w:lang w:eastAsia="es-ES_tradnl"/>
        </w:rPr>
        <w:t>0</w:t>
      </w:r>
      <w:r w:rsidR="000D1D40" w:rsidRPr="008F0C9C">
        <w:rPr>
          <w:rFonts w:ascii="Arial" w:hAnsi="Arial" w:cs="Arial"/>
          <w:highlight w:val="yellow"/>
          <w:lang w:eastAsia="es-ES_tradnl"/>
        </w:rPr>
        <w:t xml:space="preserve"> de </w:t>
      </w:r>
      <w:r w:rsidR="008F0C9C" w:rsidRPr="008F0C9C">
        <w:rPr>
          <w:rFonts w:ascii="Arial" w:hAnsi="Arial" w:cs="Arial"/>
          <w:highlight w:val="yellow"/>
          <w:lang w:eastAsia="es-ES_tradnl"/>
        </w:rPr>
        <w:t>diciembre</w:t>
      </w:r>
      <w:r w:rsidR="000D1D40" w:rsidRPr="008F0C9C">
        <w:rPr>
          <w:rFonts w:ascii="Arial" w:hAnsi="Arial" w:cs="Arial"/>
          <w:highlight w:val="yellow"/>
          <w:lang w:eastAsia="es-ES_tradnl"/>
        </w:rPr>
        <w:t xml:space="preserve"> </w:t>
      </w:r>
      <w:r w:rsidRPr="008F0C9C">
        <w:rPr>
          <w:rFonts w:ascii="Arial" w:hAnsi="Arial" w:cs="Arial"/>
          <w:highlight w:val="yellow"/>
          <w:lang w:eastAsia="es-ES_tradnl"/>
        </w:rPr>
        <w:t>del 2026</w:t>
      </w:r>
    </w:p>
    <w:p w14:paraId="0E667A1E" w14:textId="77777777" w:rsidR="00EC5467" w:rsidRPr="00EC5467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Intermediación:</w:t>
      </w:r>
      <w:r w:rsidRPr="00EC5467">
        <w:rPr>
          <w:rFonts w:ascii="Arial" w:eastAsia="Times New Roman" w:hAnsi="Arial" w:cs="Arial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C67862D" w14:textId="77777777" w:rsidR="00EC5467" w:rsidRPr="00EC5467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Precios:</w:t>
      </w:r>
      <w:r w:rsidRPr="00EC5467">
        <w:rPr>
          <w:rFonts w:ascii="Arial" w:eastAsia="Times New Roman" w:hAnsi="Arial" w:cs="Arial"/>
          <w:lang w:eastAsia="es-ES_tradnl"/>
        </w:rPr>
        <w:t xml:space="preserve"> Sujetos a cambio sin previo aviso hasta la emisión del boleto.</w:t>
      </w:r>
    </w:p>
    <w:p w14:paraId="548E6CD9" w14:textId="77777777" w:rsidR="007F4680" w:rsidRPr="00EC5467" w:rsidRDefault="007F4680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EC5467">
        <w:rPr>
          <w:rFonts w:ascii="Arial" w:hAnsi="Arial" w:cs="Arial"/>
          <w:b/>
          <w:bCs/>
        </w:rPr>
        <w:t xml:space="preserve">Si solo viaja 01 persona, debe pagar el Suplemento por persona viajando sola, *CONSULTAR PRECIO* </w:t>
      </w:r>
    </w:p>
    <w:p w14:paraId="15AAA0DA" w14:textId="77777777" w:rsidR="00D85867" w:rsidRPr="00EC5467" w:rsidRDefault="00D858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hAnsi="Arial" w:cs="Arial"/>
        </w:rPr>
        <w:t xml:space="preserve">El orden de los tours puede ser modificado según disponibilidad y operación de los mismos. </w:t>
      </w:r>
    </w:p>
    <w:p w14:paraId="30E9CEE2" w14:textId="650D9689" w:rsidR="00D85867" w:rsidRPr="00EC5467" w:rsidRDefault="00D85867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EC5467">
        <w:rPr>
          <w:rFonts w:ascii="Arial" w:hAnsi="Arial" w:cs="Arial"/>
        </w:rPr>
        <w:t>Tarifas sujetas a disponibilidad de aéreos y hoteles al momento de realizar la reserva.</w:t>
      </w:r>
    </w:p>
    <w:p w14:paraId="4D8B143B" w14:textId="4DE99154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Habitaciones triples:</w:t>
      </w:r>
      <w:r w:rsidRPr="00EC5467">
        <w:rPr>
          <w:rFonts w:ascii="Arial" w:eastAsia="Times New Roman" w:hAnsi="Arial" w:cs="Arial"/>
          <w:lang w:eastAsia="es-ES_tradnl"/>
        </w:rPr>
        <w:t xml:space="preserve"> Pueden contar con 2 camas o 1 cama con sofá cama, según disponibilidad del hotel al momento del check-in.</w:t>
      </w:r>
    </w:p>
    <w:p w14:paraId="6B940408" w14:textId="77777777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Habitación simple:</w:t>
      </w:r>
      <w:r w:rsidRPr="00EC5467">
        <w:rPr>
          <w:rFonts w:ascii="Arial" w:eastAsia="Times New Roman" w:hAnsi="Arial" w:cs="Arial"/>
          <w:lang w:eastAsia="es-ES_tradnl"/>
        </w:rPr>
        <w:t xml:space="preserve"> Calculada si viaja un mínimo de 2 personas.</w:t>
      </w:r>
    </w:p>
    <w:p w14:paraId="286B96A0" w14:textId="77777777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Habitaciones dobles:</w:t>
      </w:r>
      <w:r w:rsidRPr="00EC5467">
        <w:rPr>
          <w:rFonts w:ascii="Arial" w:eastAsia="Times New Roman" w:hAnsi="Arial" w:cs="Arial"/>
          <w:lang w:eastAsia="es-ES_tradnl"/>
        </w:rPr>
        <w:t xml:space="preserve"> Pueden contar con 1 cama o 2 camas, según disponibilidad del hotel.</w:t>
      </w:r>
    </w:p>
    <w:p w14:paraId="5F9ADC6D" w14:textId="77777777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EC5467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 y simple</w:t>
      </w:r>
    </w:p>
    <w:p w14:paraId="53073B95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557B11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5785A8E1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Check-in / Check-out:</w:t>
      </w:r>
      <w:r w:rsidRPr="00557B11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3DACB334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lang w:eastAsia="es-ES_tradnl"/>
        </w:rPr>
        <w:t>Los horarios pueden variar según el destino</w:t>
      </w:r>
    </w:p>
    <w:p w14:paraId="2563A836" w14:textId="77777777" w:rsidR="00557B11" w:rsidRPr="00557B11" w:rsidRDefault="00557B11" w:rsidP="00557B11">
      <w:pPr>
        <w:pStyle w:val="Prrafodelista"/>
        <w:numPr>
          <w:ilvl w:val="0"/>
          <w:numId w:val="32"/>
        </w:numPr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 xml:space="preserve">Equipaje durante el circuito: </w:t>
      </w:r>
      <w:r w:rsidRPr="00557B11">
        <w:rPr>
          <w:rFonts w:ascii="Arial" w:eastAsia="Times New Roman" w:hAnsi="Arial" w:cs="Arial"/>
          <w:lang w:eastAsia="es-ES_tradnl"/>
        </w:rPr>
        <w:t>Debido a la limitación de la capacidad de los autocares, se permitirá el transporte máximo de una maleta (máx. 20 kgs) y un bolso de mano por persona.</w:t>
      </w:r>
    </w:p>
    <w:p w14:paraId="7B38DCAE" w14:textId="77777777" w:rsidR="00557B11" w:rsidRPr="00557B11" w:rsidRDefault="00557B11" w:rsidP="00557B11">
      <w:pPr>
        <w:pStyle w:val="Prrafodelista"/>
        <w:numPr>
          <w:ilvl w:val="0"/>
          <w:numId w:val="32"/>
        </w:numPr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 xml:space="preserve">Traslados: </w:t>
      </w:r>
      <w:r w:rsidRPr="00557B11">
        <w:rPr>
          <w:rFonts w:ascii="Arial" w:eastAsia="Times New Roman" w:hAnsi="Arial" w:cs="Arial"/>
          <w:lang w:eastAsia="es-ES_tradnl"/>
        </w:rPr>
        <w:t>Se considera siempre desde y hasta el aeropuerto principal de cada ciudad. En caso de llegada a un aeropuerto secundario, estación de tren, puerto u otro medio, el mismo podrá suponer un recargo en el precio del programa correspondiente. Favor consultarnos. </w:t>
      </w:r>
    </w:p>
    <w:p w14:paraId="4F7700D6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557B11">
        <w:rPr>
          <w:rFonts w:ascii="Arial" w:eastAsia="Times New Roman" w:hAnsi="Arial" w:cs="Arial"/>
          <w:lang w:eastAsia="es-ES_tradnl"/>
        </w:rPr>
        <w:t xml:space="preserve"> Se debe informar si el pasajero llega después del horario de check-in para evitar no show.</w:t>
      </w:r>
    </w:p>
    <w:p w14:paraId="2367F4E0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Política de cambios y cancelaciones:</w:t>
      </w:r>
      <w:r w:rsidRPr="00557B11">
        <w:rPr>
          <w:rFonts w:ascii="Arial" w:eastAsia="Times New Roman" w:hAnsi="Arial" w:cs="Arial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629F4C3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No show:</w:t>
      </w:r>
      <w:r w:rsidRPr="00557B11">
        <w:rPr>
          <w:rFonts w:ascii="Arial" w:eastAsia="Times New Roman" w:hAnsi="Arial" w:cs="Arial"/>
          <w:lang w:eastAsia="es-ES_tradnl"/>
        </w:rPr>
        <w:t xml:space="preserve"> Penalización del 100 %.</w:t>
      </w:r>
    </w:p>
    <w:p w14:paraId="729FD04D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557B11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780716A6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557B11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42FCE819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Menores de edad:</w:t>
      </w:r>
      <w:r w:rsidRPr="00557B11">
        <w:rPr>
          <w:rFonts w:ascii="Arial" w:eastAsia="Times New Roman" w:hAnsi="Arial" w:cs="Arial"/>
          <w:lang w:eastAsia="es-ES_tradnl"/>
        </w:rPr>
        <w:t xml:space="preserve"> Deben contar con permiso notarial firmado por ambos padres.</w:t>
      </w:r>
    </w:p>
    <w:p w14:paraId="7B60E26B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Pasaporte:</w:t>
      </w:r>
      <w:r w:rsidRPr="00557B11">
        <w:rPr>
          <w:rFonts w:ascii="Arial" w:eastAsia="Times New Roman" w:hAnsi="Arial" w:cs="Arial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EDB0CD2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557B11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234A0402" w14:textId="77777777" w:rsidR="00557B11" w:rsidRPr="00557B11" w:rsidRDefault="00557B11" w:rsidP="00557B11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69888A87" w14:textId="77777777" w:rsidR="00557B11" w:rsidRPr="00557B11" w:rsidRDefault="00557B11" w:rsidP="00557B11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Por favor, revise nuestras condiciones generales en el siguiente enlace: </w:t>
      </w:r>
      <w:hyperlink r:id="rId8" w:history="1">
        <w:r w:rsidRPr="00557B11">
          <w:rPr>
            <w:rStyle w:val="Hipervnculo"/>
            <w:rFonts w:ascii="Arial" w:eastAsia="Times New Roman" w:hAnsi="Arial" w:cs="Arial"/>
            <w:b/>
            <w:bCs/>
            <w:lang w:eastAsia="es-ES_tradnl"/>
          </w:rPr>
          <w:t>https://conexionts.com/condiciones-generales-mayorista/</w:t>
        </w:r>
      </w:hyperlink>
    </w:p>
    <w:p w14:paraId="41990896" w14:textId="3BCC8F04" w:rsidR="00C57112" w:rsidRPr="00372DCB" w:rsidRDefault="00557B11" w:rsidP="00372DCB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u w:val="single"/>
        </w:rPr>
      </w:pPr>
      <w:r w:rsidRPr="00557B11">
        <w:rPr>
          <w:rFonts w:ascii="Arial" w:eastAsia="Times New Roman" w:hAnsi="Arial" w:cs="Arial"/>
          <w:b/>
          <w:bCs/>
          <w:highlight w:val="yellow"/>
          <w:lang w:eastAsia="es-ES_tradnl"/>
        </w:rPr>
        <w:t>MATERIAL INFORMATIVO PARA USO EXCLUSIVO DE AGENCIAS DE VIAJES.</w:t>
      </w:r>
    </w:p>
    <w:sectPr w:rsidR="00C57112" w:rsidRPr="00372DCB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48AC5" w14:textId="77777777" w:rsidR="00C92501" w:rsidRDefault="00C92501" w:rsidP="006534CD">
      <w:pPr>
        <w:spacing w:after="0" w:line="240" w:lineRule="auto"/>
      </w:pPr>
      <w:r>
        <w:separator/>
      </w:r>
    </w:p>
  </w:endnote>
  <w:endnote w:type="continuationSeparator" w:id="0">
    <w:p w14:paraId="66C6E113" w14:textId="77777777" w:rsidR="00C92501" w:rsidRDefault="00C92501" w:rsidP="006534CD">
      <w:pPr>
        <w:spacing w:after="0" w:line="240" w:lineRule="auto"/>
      </w:pPr>
      <w:r>
        <w:continuationSeparator/>
      </w:r>
    </w:p>
  </w:endnote>
  <w:endnote w:type="continuationNotice" w:id="1">
    <w:p w14:paraId="29AC3C46" w14:textId="77777777" w:rsidR="00C92501" w:rsidRDefault="00C925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37185" w14:textId="77777777" w:rsidR="00C92501" w:rsidRDefault="00C92501" w:rsidP="006534CD">
      <w:pPr>
        <w:spacing w:after="0" w:line="240" w:lineRule="auto"/>
      </w:pPr>
      <w:r>
        <w:separator/>
      </w:r>
    </w:p>
  </w:footnote>
  <w:footnote w:type="continuationSeparator" w:id="0">
    <w:p w14:paraId="6938C466" w14:textId="77777777" w:rsidR="00C92501" w:rsidRDefault="00C92501" w:rsidP="006534CD">
      <w:pPr>
        <w:spacing w:after="0" w:line="240" w:lineRule="auto"/>
      </w:pPr>
      <w:r>
        <w:continuationSeparator/>
      </w:r>
    </w:p>
  </w:footnote>
  <w:footnote w:type="continuationNotice" w:id="1">
    <w:p w14:paraId="65C1A974" w14:textId="77777777" w:rsidR="00C92501" w:rsidRDefault="00C925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AFB27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3F84"/>
    <w:multiLevelType w:val="multilevel"/>
    <w:tmpl w:val="DABE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13BD4"/>
    <w:multiLevelType w:val="multilevel"/>
    <w:tmpl w:val="C3B0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F96022"/>
    <w:multiLevelType w:val="hybridMultilevel"/>
    <w:tmpl w:val="6B04067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66025"/>
    <w:multiLevelType w:val="multilevel"/>
    <w:tmpl w:val="7C6E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363BC8"/>
    <w:multiLevelType w:val="hybridMultilevel"/>
    <w:tmpl w:val="4134E6C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A5534B"/>
    <w:multiLevelType w:val="hybridMultilevel"/>
    <w:tmpl w:val="3786A14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9470A3"/>
    <w:multiLevelType w:val="hybridMultilevel"/>
    <w:tmpl w:val="E73C7D9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CC7EED"/>
    <w:multiLevelType w:val="hybridMultilevel"/>
    <w:tmpl w:val="472A9DD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0D40E0"/>
    <w:multiLevelType w:val="multilevel"/>
    <w:tmpl w:val="1708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8841DB"/>
    <w:multiLevelType w:val="hybridMultilevel"/>
    <w:tmpl w:val="47DAC32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1139E8"/>
    <w:multiLevelType w:val="multilevel"/>
    <w:tmpl w:val="4CF4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7E434A"/>
    <w:multiLevelType w:val="multilevel"/>
    <w:tmpl w:val="7A94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5C0501"/>
    <w:multiLevelType w:val="hybridMultilevel"/>
    <w:tmpl w:val="4FEC681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B614D4"/>
    <w:multiLevelType w:val="multilevel"/>
    <w:tmpl w:val="73E8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7A05A2"/>
    <w:multiLevelType w:val="multilevel"/>
    <w:tmpl w:val="6BFC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A60813"/>
    <w:multiLevelType w:val="hybridMultilevel"/>
    <w:tmpl w:val="CFFEDF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046EB8"/>
    <w:multiLevelType w:val="multilevel"/>
    <w:tmpl w:val="9C6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DB761E"/>
    <w:multiLevelType w:val="hybridMultilevel"/>
    <w:tmpl w:val="3ACAC0C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B43919"/>
    <w:multiLevelType w:val="multilevel"/>
    <w:tmpl w:val="678E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531A72"/>
    <w:multiLevelType w:val="hybridMultilevel"/>
    <w:tmpl w:val="6FBE4A6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47F8D"/>
    <w:multiLevelType w:val="multilevel"/>
    <w:tmpl w:val="1636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2673E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7404E8F"/>
    <w:multiLevelType w:val="hybridMultilevel"/>
    <w:tmpl w:val="02189E4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C56FDE"/>
    <w:multiLevelType w:val="hybridMultilevel"/>
    <w:tmpl w:val="DCFAEE38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DF5CF1"/>
    <w:multiLevelType w:val="multilevel"/>
    <w:tmpl w:val="8DCA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8C2FC9"/>
    <w:multiLevelType w:val="multilevel"/>
    <w:tmpl w:val="F154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A8340F"/>
    <w:multiLevelType w:val="hybridMultilevel"/>
    <w:tmpl w:val="AC083A9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19"/>
  </w:num>
  <w:num w:numId="2" w16cid:durableId="443772261">
    <w:abstractNumId w:val="8"/>
  </w:num>
  <w:num w:numId="3" w16cid:durableId="205218602">
    <w:abstractNumId w:val="4"/>
  </w:num>
  <w:num w:numId="4" w16cid:durableId="1429348721">
    <w:abstractNumId w:val="1"/>
  </w:num>
  <w:num w:numId="5" w16cid:durableId="1498573030">
    <w:abstractNumId w:val="6"/>
  </w:num>
  <w:num w:numId="6" w16cid:durableId="1261715322">
    <w:abstractNumId w:val="33"/>
  </w:num>
  <w:num w:numId="7" w16cid:durableId="1333800975">
    <w:abstractNumId w:val="34"/>
  </w:num>
  <w:num w:numId="8" w16cid:durableId="676930914">
    <w:abstractNumId w:val="18"/>
  </w:num>
  <w:num w:numId="9" w16cid:durableId="254171577">
    <w:abstractNumId w:val="31"/>
  </w:num>
  <w:num w:numId="10" w16cid:durableId="2062630604">
    <w:abstractNumId w:val="13"/>
  </w:num>
  <w:num w:numId="11" w16cid:durableId="2110420639">
    <w:abstractNumId w:val="3"/>
  </w:num>
  <w:num w:numId="12" w16cid:durableId="493421210">
    <w:abstractNumId w:val="20"/>
  </w:num>
  <w:num w:numId="13" w16cid:durableId="697245411">
    <w:abstractNumId w:val="24"/>
  </w:num>
  <w:num w:numId="14" w16cid:durableId="1632200848">
    <w:abstractNumId w:val="15"/>
  </w:num>
  <w:num w:numId="15" w16cid:durableId="1257328250">
    <w:abstractNumId w:val="30"/>
  </w:num>
  <w:num w:numId="16" w16cid:durableId="849103647">
    <w:abstractNumId w:val="7"/>
  </w:num>
  <w:num w:numId="17" w16cid:durableId="2056348314">
    <w:abstractNumId w:val="22"/>
  </w:num>
  <w:num w:numId="18" w16cid:durableId="449976428">
    <w:abstractNumId w:val="2"/>
  </w:num>
  <w:num w:numId="19" w16cid:durableId="998923080">
    <w:abstractNumId w:val="26"/>
  </w:num>
  <w:num w:numId="20" w16cid:durableId="1457289329">
    <w:abstractNumId w:val="16"/>
  </w:num>
  <w:num w:numId="21" w16cid:durableId="9377961">
    <w:abstractNumId w:val="27"/>
  </w:num>
  <w:num w:numId="22" w16cid:durableId="1104032598">
    <w:abstractNumId w:val="0"/>
  </w:num>
  <w:num w:numId="23" w16cid:durableId="376703274">
    <w:abstractNumId w:val="23"/>
  </w:num>
  <w:num w:numId="24" w16cid:durableId="290522421">
    <w:abstractNumId w:val="28"/>
  </w:num>
  <w:num w:numId="25" w16cid:durableId="1648247532">
    <w:abstractNumId w:val="9"/>
  </w:num>
  <w:num w:numId="26" w16cid:durableId="1188637786">
    <w:abstractNumId w:val="14"/>
  </w:num>
  <w:num w:numId="27" w16cid:durableId="6450112">
    <w:abstractNumId w:val="32"/>
  </w:num>
  <w:num w:numId="28" w16cid:durableId="1104883092">
    <w:abstractNumId w:val="25"/>
  </w:num>
  <w:num w:numId="29" w16cid:durableId="315455200">
    <w:abstractNumId w:val="17"/>
  </w:num>
  <w:num w:numId="30" w16cid:durableId="1740320754">
    <w:abstractNumId w:val="5"/>
  </w:num>
  <w:num w:numId="31" w16cid:durableId="451484178">
    <w:abstractNumId w:val="21"/>
  </w:num>
  <w:num w:numId="32" w16cid:durableId="1843741259">
    <w:abstractNumId w:val="29"/>
  </w:num>
  <w:num w:numId="33" w16cid:durableId="1563057759">
    <w:abstractNumId w:val="12"/>
  </w:num>
  <w:num w:numId="34" w16cid:durableId="618952789">
    <w:abstractNumId w:val="11"/>
  </w:num>
  <w:num w:numId="35" w16cid:durableId="512689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36299"/>
    <w:rsid w:val="000403AA"/>
    <w:rsid w:val="00041944"/>
    <w:rsid w:val="00045F9E"/>
    <w:rsid w:val="00050E22"/>
    <w:rsid w:val="0005246B"/>
    <w:rsid w:val="000618BB"/>
    <w:rsid w:val="00063C89"/>
    <w:rsid w:val="00067B8B"/>
    <w:rsid w:val="000718DA"/>
    <w:rsid w:val="00076C30"/>
    <w:rsid w:val="000805C8"/>
    <w:rsid w:val="00083254"/>
    <w:rsid w:val="00094E9F"/>
    <w:rsid w:val="00095C63"/>
    <w:rsid w:val="000975CA"/>
    <w:rsid w:val="000A3A25"/>
    <w:rsid w:val="000B3FBC"/>
    <w:rsid w:val="000C1744"/>
    <w:rsid w:val="000C1C4A"/>
    <w:rsid w:val="000C1FE4"/>
    <w:rsid w:val="000D1D40"/>
    <w:rsid w:val="000D702A"/>
    <w:rsid w:val="000E177C"/>
    <w:rsid w:val="000E3835"/>
    <w:rsid w:val="000E7FBC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373C6"/>
    <w:rsid w:val="00142F0D"/>
    <w:rsid w:val="00145904"/>
    <w:rsid w:val="001461C8"/>
    <w:rsid w:val="00147E35"/>
    <w:rsid w:val="00152837"/>
    <w:rsid w:val="00160571"/>
    <w:rsid w:val="00164F7B"/>
    <w:rsid w:val="00174194"/>
    <w:rsid w:val="00185167"/>
    <w:rsid w:val="00187BE6"/>
    <w:rsid w:val="00191FE6"/>
    <w:rsid w:val="00193E82"/>
    <w:rsid w:val="001940FF"/>
    <w:rsid w:val="001B0D03"/>
    <w:rsid w:val="001B2ECE"/>
    <w:rsid w:val="001B3291"/>
    <w:rsid w:val="001B3FA3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02562"/>
    <w:rsid w:val="00212519"/>
    <w:rsid w:val="00223A30"/>
    <w:rsid w:val="0023079F"/>
    <w:rsid w:val="002408AE"/>
    <w:rsid w:val="00240CD2"/>
    <w:rsid w:val="0024279E"/>
    <w:rsid w:val="002557E1"/>
    <w:rsid w:val="0025753E"/>
    <w:rsid w:val="002575C1"/>
    <w:rsid w:val="002651C3"/>
    <w:rsid w:val="0027356C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2EED"/>
    <w:rsid w:val="002C3F70"/>
    <w:rsid w:val="002C4E1B"/>
    <w:rsid w:val="002D74AB"/>
    <w:rsid w:val="002F0C71"/>
    <w:rsid w:val="002F23A5"/>
    <w:rsid w:val="002F2B62"/>
    <w:rsid w:val="002F3C33"/>
    <w:rsid w:val="003100E1"/>
    <w:rsid w:val="0031165A"/>
    <w:rsid w:val="00315F75"/>
    <w:rsid w:val="003260BC"/>
    <w:rsid w:val="00326F1C"/>
    <w:rsid w:val="0033356B"/>
    <w:rsid w:val="0033514F"/>
    <w:rsid w:val="00337107"/>
    <w:rsid w:val="00337F91"/>
    <w:rsid w:val="00350EA7"/>
    <w:rsid w:val="00357556"/>
    <w:rsid w:val="00361FEC"/>
    <w:rsid w:val="00372DCB"/>
    <w:rsid w:val="00382A51"/>
    <w:rsid w:val="00386E00"/>
    <w:rsid w:val="00395292"/>
    <w:rsid w:val="003A4213"/>
    <w:rsid w:val="003B2BA5"/>
    <w:rsid w:val="003B33E7"/>
    <w:rsid w:val="003B4C13"/>
    <w:rsid w:val="003C2351"/>
    <w:rsid w:val="003C2DE4"/>
    <w:rsid w:val="003C2FF5"/>
    <w:rsid w:val="003D666E"/>
    <w:rsid w:val="003D6FA9"/>
    <w:rsid w:val="003F5C89"/>
    <w:rsid w:val="00403F88"/>
    <w:rsid w:val="004150CE"/>
    <w:rsid w:val="00426B23"/>
    <w:rsid w:val="0043151D"/>
    <w:rsid w:val="00431602"/>
    <w:rsid w:val="00440A14"/>
    <w:rsid w:val="00443FF9"/>
    <w:rsid w:val="00446649"/>
    <w:rsid w:val="00454EC8"/>
    <w:rsid w:val="0045623D"/>
    <w:rsid w:val="004604C5"/>
    <w:rsid w:val="00463ABC"/>
    <w:rsid w:val="00471180"/>
    <w:rsid w:val="00475131"/>
    <w:rsid w:val="00476DE0"/>
    <w:rsid w:val="00477427"/>
    <w:rsid w:val="004A2157"/>
    <w:rsid w:val="004B537B"/>
    <w:rsid w:val="004C12C7"/>
    <w:rsid w:val="004C1A4C"/>
    <w:rsid w:val="004D1308"/>
    <w:rsid w:val="004D1B6E"/>
    <w:rsid w:val="004D4E06"/>
    <w:rsid w:val="004E434D"/>
    <w:rsid w:val="004E53D4"/>
    <w:rsid w:val="004E5A6A"/>
    <w:rsid w:val="004F27EA"/>
    <w:rsid w:val="00500F46"/>
    <w:rsid w:val="00506215"/>
    <w:rsid w:val="00506759"/>
    <w:rsid w:val="00521889"/>
    <w:rsid w:val="005310EC"/>
    <w:rsid w:val="00547ED8"/>
    <w:rsid w:val="00555336"/>
    <w:rsid w:val="00557B11"/>
    <w:rsid w:val="005707CC"/>
    <w:rsid w:val="005804E0"/>
    <w:rsid w:val="00581802"/>
    <w:rsid w:val="00586664"/>
    <w:rsid w:val="00593775"/>
    <w:rsid w:val="00595187"/>
    <w:rsid w:val="005A41C8"/>
    <w:rsid w:val="005A6D68"/>
    <w:rsid w:val="005B4772"/>
    <w:rsid w:val="005D23CE"/>
    <w:rsid w:val="005E080A"/>
    <w:rsid w:val="005F18A8"/>
    <w:rsid w:val="005F1ACC"/>
    <w:rsid w:val="005F3796"/>
    <w:rsid w:val="005F5294"/>
    <w:rsid w:val="005F705F"/>
    <w:rsid w:val="005F70E0"/>
    <w:rsid w:val="0060183F"/>
    <w:rsid w:val="0060313D"/>
    <w:rsid w:val="00606AB9"/>
    <w:rsid w:val="00607776"/>
    <w:rsid w:val="006157C7"/>
    <w:rsid w:val="006162A8"/>
    <w:rsid w:val="0062618F"/>
    <w:rsid w:val="00627A1F"/>
    <w:rsid w:val="00651E68"/>
    <w:rsid w:val="0065309F"/>
    <w:rsid w:val="006534CD"/>
    <w:rsid w:val="00655992"/>
    <w:rsid w:val="006561FD"/>
    <w:rsid w:val="006608BF"/>
    <w:rsid w:val="00662C18"/>
    <w:rsid w:val="006642D0"/>
    <w:rsid w:val="0066782D"/>
    <w:rsid w:val="006729A6"/>
    <w:rsid w:val="00673FA3"/>
    <w:rsid w:val="006801AE"/>
    <w:rsid w:val="00697947"/>
    <w:rsid w:val="006A2320"/>
    <w:rsid w:val="006B3DB0"/>
    <w:rsid w:val="006C06F9"/>
    <w:rsid w:val="006C0FFF"/>
    <w:rsid w:val="006C16CE"/>
    <w:rsid w:val="006D4286"/>
    <w:rsid w:val="006E21CD"/>
    <w:rsid w:val="006E5F18"/>
    <w:rsid w:val="006E749B"/>
    <w:rsid w:val="006F1A7F"/>
    <w:rsid w:val="00701DA4"/>
    <w:rsid w:val="0070356A"/>
    <w:rsid w:val="00715F78"/>
    <w:rsid w:val="00722B95"/>
    <w:rsid w:val="0073037F"/>
    <w:rsid w:val="00732C76"/>
    <w:rsid w:val="00733173"/>
    <w:rsid w:val="00735C38"/>
    <w:rsid w:val="00740923"/>
    <w:rsid w:val="00751356"/>
    <w:rsid w:val="00762391"/>
    <w:rsid w:val="00771758"/>
    <w:rsid w:val="00785C60"/>
    <w:rsid w:val="007924E3"/>
    <w:rsid w:val="00792500"/>
    <w:rsid w:val="007A2317"/>
    <w:rsid w:val="007A44A9"/>
    <w:rsid w:val="007A4670"/>
    <w:rsid w:val="007B15A6"/>
    <w:rsid w:val="007B3C74"/>
    <w:rsid w:val="007B48C2"/>
    <w:rsid w:val="007B6132"/>
    <w:rsid w:val="007D62FF"/>
    <w:rsid w:val="007E2407"/>
    <w:rsid w:val="007E4A2A"/>
    <w:rsid w:val="007F0C24"/>
    <w:rsid w:val="007F4680"/>
    <w:rsid w:val="008017F2"/>
    <w:rsid w:val="008035CB"/>
    <w:rsid w:val="00803A91"/>
    <w:rsid w:val="00803E78"/>
    <w:rsid w:val="00803EA6"/>
    <w:rsid w:val="0080466E"/>
    <w:rsid w:val="00810228"/>
    <w:rsid w:val="00810F66"/>
    <w:rsid w:val="008129A1"/>
    <w:rsid w:val="0081357D"/>
    <w:rsid w:val="008138F3"/>
    <w:rsid w:val="008176A5"/>
    <w:rsid w:val="00820C8D"/>
    <w:rsid w:val="0084189C"/>
    <w:rsid w:val="0085071C"/>
    <w:rsid w:val="00854B82"/>
    <w:rsid w:val="00874C30"/>
    <w:rsid w:val="00875B86"/>
    <w:rsid w:val="00882B9B"/>
    <w:rsid w:val="00886069"/>
    <w:rsid w:val="00886995"/>
    <w:rsid w:val="008A0B8E"/>
    <w:rsid w:val="008A316E"/>
    <w:rsid w:val="008A5208"/>
    <w:rsid w:val="008B3931"/>
    <w:rsid w:val="008B4791"/>
    <w:rsid w:val="008B5848"/>
    <w:rsid w:val="008C46E7"/>
    <w:rsid w:val="008D15D6"/>
    <w:rsid w:val="008D7676"/>
    <w:rsid w:val="008E5854"/>
    <w:rsid w:val="008F0C9C"/>
    <w:rsid w:val="008F24E9"/>
    <w:rsid w:val="00900F49"/>
    <w:rsid w:val="0090108F"/>
    <w:rsid w:val="00903CF4"/>
    <w:rsid w:val="00911BF8"/>
    <w:rsid w:val="00911CE3"/>
    <w:rsid w:val="009126A1"/>
    <w:rsid w:val="00916BC9"/>
    <w:rsid w:val="00930EA6"/>
    <w:rsid w:val="009367B4"/>
    <w:rsid w:val="009422D9"/>
    <w:rsid w:val="009500C0"/>
    <w:rsid w:val="009554EA"/>
    <w:rsid w:val="00955CEC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6EE"/>
    <w:rsid w:val="00A01998"/>
    <w:rsid w:val="00A07200"/>
    <w:rsid w:val="00A23617"/>
    <w:rsid w:val="00A24438"/>
    <w:rsid w:val="00A401E9"/>
    <w:rsid w:val="00A42922"/>
    <w:rsid w:val="00A501BF"/>
    <w:rsid w:val="00A5182B"/>
    <w:rsid w:val="00A527F0"/>
    <w:rsid w:val="00A56645"/>
    <w:rsid w:val="00A64B23"/>
    <w:rsid w:val="00A705A1"/>
    <w:rsid w:val="00A738B4"/>
    <w:rsid w:val="00A77346"/>
    <w:rsid w:val="00A81D5E"/>
    <w:rsid w:val="00A966D2"/>
    <w:rsid w:val="00A97DED"/>
    <w:rsid w:val="00AA1077"/>
    <w:rsid w:val="00AA1E8F"/>
    <w:rsid w:val="00AA26B4"/>
    <w:rsid w:val="00AA469A"/>
    <w:rsid w:val="00AB4C07"/>
    <w:rsid w:val="00AC03E3"/>
    <w:rsid w:val="00AD05D1"/>
    <w:rsid w:val="00AD3BD2"/>
    <w:rsid w:val="00AD455A"/>
    <w:rsid w:val="00AE1678"/>
    <w:rsid w:val="00B01600"/>
    <w:rsid w:val="00B13EDA"/>
    <w:rsid w:val="00B15C12"/>
    <w:rsid w:val="00B321A8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A3B21"/>
    <w:rsid w:val="00BB5022"/>
    <w:rsid w:val="00BB7FB7"/>
    <w:rsid w:val="00BC0923"/>
    <w:rsid w:val="00BC4442"/>
    <w:rsid w:val="00BD07CD"/>
    <w:rsid w:val="00BE6250"/>
    <w:rsid w:val="00BE6C1B"/>
    <w:rsid w:val="00BE7D08"/>
    <w:rsid w:val="00BF61A4"/>
    <w:rsid w:val="00C02124"/>
    <w:rsid w:val="00C1602D"/>
    <w:rsid w:val="00C17E77"/>
    <w:rsid w:val="00C21A6F"/>
    <w:rsid w:val="00C235F3"/>
    <w:rsid w:val="00C24033"/>
    <w:rsid w:val="00C30C6A"/>
    <w:rsid w:val="00C337C5"/>
    <w:rsid w:val="00C35B27"/>
    <w:rsid w:val="00C57112"/>
    <w:rsid w:val="00C611B0"/>
    <w:rsid w:val="00C6346D"/>
    <w:rsid w:val="00C66991"/>
    <w:rsid w:val="00C70BAE"/>
    <w:rsid w:val="00C846E3"/>
    <w:rsid w:val="00C92501"/>
    <w:rsid w:val="00C93CB8"/>
    <w:rsid w:val="00C96AEF"/>
    <w:rsid w:val="00CB3725"/>
    <w:rsid w:val="00CB665F"/>
    <w:rsid w:val="00CC183D"/>
    <w:rsid w:val="00CD131D"/>
    <w:rsid w:val="00CD27FB"/>
    <w:rsid w:val="00CD7EE8"/>
    <w:rsid w:val="00CE312A"/>
    <w:rsid w:val="00CF2594"/>
    <w:rsid w:val="00CF7677"/>
    <w:rsid w:val="00D07A4C"/>
    <w:rsid w:val="00D21A5A"/>
    <w:rsid w:val="00D2350E"/>
    <w:rsid w:val="00D32369"/>
    <w:rsid w:val="00D46E17"/>
    <w:rsid w:val="00D55B4F"/>
    <w:rsid w:val="00D646DC"/>
    <w:rsid w:val="00D714B5"/>
    <w:rsid w:val="00D72E52"/>
    <w:rsid w:val="00D75201"/>
    <w:rsid w:val="00D77C67"/>
    <w:rsid w:val="00D81255"/>
    <w:rsid w:val="00D845E8"/>
    <w:rsid w:val="00D85867"/>
    <w:rsid w:val="00D909AB"/>
    <w:rsid w:val="00D96897"/>
    <w:rsid w:val="00DA2AD3"/>
    <w:rsid w:val="00DA67EB"/>
    <w:rsid w:val="00DA7690"/>
    <w:rsid w:val="00DB1CD9"/>
    <w:rsid w:val="00DB2FED"/>
    <w:rsid w:val="00DB4F79"/>
    <w:rsid w:val="00DD0160"/>
    <w:rsid w:val="00DD2B33"/>
    <w:rsid w:val="00DD7B03"/>
    <w:rsid w:val="00DE62AB"/>
    <w:rsid w:val="00DE69B5"/>
    <w:rsid w:val="00DF563B"/>
    <w:rsid w:val="00E009D9"/>
    <w:rsid w:val="00E01750"/>
    <w:rsid w:val="00E02B3D"/>
    <w:rsid w:val="00E17E87"/>
    <w:rsid w:val="00E23C85"/>
    <w:rsid w:val="00E47C56"/>
    <w:rsid w:val="00E52138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24F2"/>
    <w:rsid w:val="00E93446"/>
    <w:rsid w:val="00E94438"/>
    <w:rsid w:val="00EA436B"/>
    <w:rsid w:val="00EA53C7"/>
    <w:rsid w:val="00EB2AAC"/>
    <w:rsid w:val="00EC5467"/>
    <w:rsid w:val="00EC6CFF"/>
    <w:rsid w:val="00ED6EC3"/>
    <w:rsid w:val="00EE0771"/>
    <w:rsid w:val="00EE0BE0"/>
    <w:rsid w:val="00EE40DD"/>
    <w:rsid w:val="00EE73C6"/>
    <w:rsid w:val="00EF3BC6"/>
    <w:rsid w:val="00F01D96"/>
    <w:rsid w:val="00F11543"/>
    <w:rsid w:val="00F21410"/>
    <w:rsid w:val="00F260E1"/>
    <w:rsid w:val="00F31E24"/>
    <w:rsid w:val="00F34442"/>
    <w:rsid w:val="00F36488"/>
    <w:rsid w:val="00F420CB"/>
    <w:rsid w:val="00F44E0D"/>
    <w:rsid w:val="00F456D0"/>
    <w:rsid w:val="00F47491"/>
    <w:rsid w:val="00F503DA"/>
    <w:rsid w:val="00F51318"/>
    <w:rsid w:val="00F56CA3"/>
    <w:rsid w:val="00F57C4A"/>
    <w:rsid w:val="00F6207C"/>
    <w:rsid w:val="00F6390E"/>
    <w:rsid w:val="00F672D8"/>
    <w:rsid w:val="00F7169D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4982889-0A4F-4CFC-AE9D-103A2A6E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8B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4D1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4262-C266-42D0-85F8-9581563B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798</Words>
  <Characters>4370</Characters>
  <Application>Microsoft Office Word</Application>
  <DocSecurity>0</DocSecurity>
  <Lines>156</Lines>
  <Paragraphs>114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22</cp:revision>
  <cp:lastPrinted>2026-07-10T19:15:00Z</cp:lastPrinted>
  <dcterms:created xsi:type="dcterms:W3CDTF">2026-08-03T05:14:00Z</dcterms:created>
  <dcterms:modified xsi:type="dcterms:W3CDTF">2026-09-17T06:56:00Z</dcterms:modified>
</cp:coreProperties>
</file>