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5C3C3" w14:textId="77777777" w:rsidR="00233900" w:rsidRDefault="00233900" w:rsidP="006E5F18">
      <w:pPr>
        <w:pStyle w:val="Sinespaciado"/>
        <w:rPr>
          <w:rFonts w:ascii="Arial" w:hAnsi="Arial" w:cs="Arial"/>
          <w:sz w:val="20"/>
          <w:szCs w:val="20"/>
          <w:lang w:val="es-ES"/>
        </w:rPr>
      </w:pPr>
    </w:p>
    <w:p w14:paraId="420D0383" w14:textId="77777777" w:rsidR="004462F5" w:rsidRPr="00F67E85" w:rsidRDefault="004462F5" w:rsidP="006E5F18">
      <w:pPr>
        <w:pStyle w:val="Sinespaciado"/>
        <w:rPr>
          <w:rFonts w:ascii="Arial" w:hAnsi="Arial" w:cs="Arial"/>
          <w:sz w:val="20"/>
          <w:szCs w:val="20"/>
          <w:lang w:val="es-ES"/>
        </w:rPr>
      </w:pPr>
    </w:p>
    <w:p w14:paraId="48084CD1" w14:textId="6B7A7074" w:rsidR="00F67E85" w:rsidRPr="004462F5" w:rsidRDefault="00B1592F" w:rsidP="00096223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color w:val="000000" w:themeColor="text1"/>
          <w:sz w:val="40"/>
          <w:szCs w:val="40"/>
          <w:lang w:val="es-ES"/>
        </w:rPr>
      </w:pPr>
      <w:r>
        <w:rPr>
          <w:rFonts w:ascii="Arial" w:hAnsi="Arial" w:cs="Arial"/>
          <w:b/>
          <w:color w:val="000000" w:themeColor="text1"/>
          <w:sz w:val="40"/>
          <w:szCs w:val="40"/>
          <w:lang w:val="es-ES"/>
        </w:rPr>
        <w:t>AREQUIPA</w:t>
      </w:r>
    </w:p>
    <w:p w14:paraId="15EE2A1D" w14:textId="2A1B3DDC" w:rsidR="004462F5" w:rsidRPr="004462F5" w:rsidRDefault="004462F5" w:rsidP="00096223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color w:val="000000" w:themeColor="text1"/>
          <w:sz w:val="40"/>
          <w:szCs w:val="40"/>
          <w:lang w:val="es-ES"/>
        </w:rPr>
      </w:pPr>
      <w:r w:rsidRPr="004462F5">
        <w:rPr>
          <w:rFonts w:ascii="Arial" w:hAnsi="Arial" w:cs="Arial"/>
          <w:b/>
          <w:color w:val="000000" w:themeColor="text1"/>
          <w:sz w:val="40"/>
          <w:szCs w:val="40"/>
          <w:lang w:val="es-ES"/>
        </w:rPr>
        <w:t>4 días / 3 noches</w:t>
      </w:r>
    </w:p>
    <w:p w14:paraId="7ECDBE48" w14:textId="77777777" w:rsidR="004462F5" w:rsidRDefault="004462F5" w:rsidP="00096223">
      <w:pPr>
        <w:autoSpaceDE w:val="0"/>
        <w:autoSpaceDN w:val="0"/>
        <w:adjustRightInd w:val="0"/>
        <w:spacing w:after="0" w:line="240" w:lineRule="atLeast"/>
        <w:jc w:val="center"/>
        <w:rPr>
          <w:rFonts w:ascii="Arial" w:hAnsi="Arial" w:cs="Arial"/>
          <w:b/>
          <w:color w:val="000000" w:themeColor="text1"/>
          <w:sz w:val="20"/>
          <w:szCs w:val="20"/>
          <w:lang w:val="es-ES"/>
        </w:rPr>
      </w:pPr>
    </w:p>
    <w:p w14:paraId="160FF8C3" w14:textId="7C80C9C5" w:rsidR="00233900" w:rsidRPr="00F67E85" w:rsidRDefault="00096223" w:rsidP="006E5F18">
      <w:pPr>
        <w:pStyle w:val="Sinespaciado"/>
        <w:rPr>
          <w:rFonts w:ascii="Arial" w:hAnsi="Arial" w:cs="Arial"/>
          <w:b/>
          <w:bCs/>
          <w:sz w:val="20"/>
          <w:szCs w:val="20"/>
          <w:lang w:val="es-ES"/>
        </w:rPr>
      </w:pPr>
      <w:r w:rsidRPr="00F67E85">
        <w:rPr>
          <w:rFonts w:ascii="Arial" w:hAnsi="Arial" w:cs="Arial"/>
          <w:b/>
          <w:bCs/>
          <w:sz w:val="20"/>
          <w:szCs w:val="20"/>
          <w:lang w:val="es-ES"/>
        </w:rPr>
        <w:t>INCLUYE:</w:t>
      </w:r>
    </w:p>
    <w:p w14:paraId="1F4C5D4E" w14:textId="6295CBC1" w:rsidR="00161DD3" w:rsidRDefault="00161DD3" w:rsidP="002543D6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  <w:lang w:val="es-ES"/>
        </w:rPr>
      </w:pPr>
      <w:r w:rsidRPr="00F67E85">
        <w:rPr>
          <w:rFonts w:ascii="Arial" w:hAnsi="Arial" w:cs="Arial"/>
          <w:sz w:val="20"/>
          <w:szCs w:val="20"/>
          <w:lang w:val="es-ES"/>
        </w:rPr>
        <w:t>03 noches de alojamiento</w:t>
      </w:r>
    </w:p>
    <w:p w14:paraId="4097AE37" w14:textId="77777777" w:rsidR="004750A5" w:rsidRPr="004750A5" w:rsidRDefault="004750A5" w:rsidP="002543D6">
      <w:pPr>
        <w:pStyle w:val="Prrafodelista"/>
        <w:numPr>
          <w:ilvl w:val="0"/>
          <w:numId w:val="24"/>
        </w:numPr>
        <w:autoSpaceDE w:val="0"/>
        <w:autoSpaceDN w:val="0"/>
        <w:adjustRightInd w:val="0"/>
        <w:spacing w:after="0" w:line="240" w:lineRule="atLeast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_tradnl" w:eastAsia="es-ES"/>
        </w:rPr>
        <w:t>Desayunos diarios</w:t>
      </w:r>
    </w:p>
    <w:p w14:paraId="31296F91" w14:textId="77777777" w:rsidR="004462F5" w:rsidRPr="00F67E85" w:rsidRDefault="004462F5" w:rsidP="006E5F18">
      <w:pPr>
        <w:pStyle w:val="Sinespaciado"/>
        <w:rPr>
          <w:rFonts w:ascii="Arial" w:hAnsi="Arial" w:cs="Arial"/>
          <w:sz w:val="20"/>
          <w:szCs w:val="20"/>
          <w:lang w:val="es-ES"/>
        </w:rPr>
      </w:pPr>
    </w:p>
    <w:p w14:paraId="0FA925CF" w14:textId="77777777" w:rsidR="00091243" w:rsidRPr="00F67E85" w:rsidRDefault="00091243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sz w:val="20"/>
          <w:szCs w:val="20"/>
          <w:lang w:val="es-ES"/>
        </w:rPr>
      </w:pPr>
    </w:p>
    <w:p w14:paraId="3BAE6A34" w14:textId="454EB7E7" w:rsidR="00152C46" w:rsidRPr="00F67E85" w:rsidRDefault="00152C46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  <w:r w:rsidRPr="00F67E85">
        <w:rPr>
          <w:rFonts w:ascii="Arial" w:hAnsi="Arial" w:cs="Arial"/>
          <w:b/>
          <w:bCs/>
          <w:sz w:val="20"/>
          <w:szCs w:val="20"/>
          <w:lang w:val="es-ES"/>
        </w:rPr>
        <w:t>PRECIOS POR PERSONA:</w:t>
      </w:r>
    </w:p>
    <w:tbl>
      <w:tblPr>
        <w:tblW w:w="9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1063"/>
        <w:gridCol w:w="1163"/>
        <w:gridCol w:w="892"/>
        <w:gridCol w:w="851"/>
        <w:gridCol w:w="850"/>
        <w:gridCol w:w="851"/>
        <w:gridCol w:w="992"/>
        <w:gridCol w:w="851"/>
        <w:gridCol w:w="708"/>
        <w:gridCol w:w="851"/>
      </w:tblGrid>
      <w:tr w:rsidR="007C5A49" w:rsidRPr="007C5A49" w14:paraId="4312A76E" w14:textId="77777777" w:rsidTr="007C5A49">
        <w:trPr>
          <w:trHeight w:val="276"/>
        </w:trPr>
        <w:tc>
          <w:tcPr>
            <w:tcW w:w="836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002465"/>
            <w:noWrap/>
            <w:vAlign w:val="center"/>
            <w:hideMark/>
          </w:tcPr>
          <w:p w14:paraId="75882EEA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SOLO SERVICIOS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047CCEB5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Fecha de Viaje</w:t>
            </w:r>
          </w:p>
        </w:tc>
      </w:tr>
      <w:tr w:rsidR="007C5A49" w:rsidRPr="007C5A49" w14:paraId="21BB8856" w14:textId="77777777" w:rsidTr="007C5A49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3DAE1136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59D70DD2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Categoría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2A3A1CE3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Habitación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12730403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Doble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616DAEDF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spellStart"/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Nt</w:t>
            </w:r>
            <w:proofErr w:type="spellEnd"/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 Ad.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47DA7B4D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Triple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23B90E18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spellStart"/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Nt</w:t>
            </w:r>
            <w:proofErr w:type="spellEnd"/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 Ad.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0D5E6F63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Simple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7AE3D312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proofErr w:type="spellStart"/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Nt</w:t>
            </w:r>
            <w:proofErr w:type="spellEnd"/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 xml:space="preserve"> Ad.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11255CE4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De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465"/>
            <w:noWrap/>
            <w:vAlign w:val="bottom"/>
            <w:hideMark/>
          </w:tcPr>
          <w:p w14:paraId="61695A56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s-PE"/>
              </w:rPr>
              <w:t>A</w:t>
            </w:r>
          </w:p>
        </w:tc>
      </w:tr>
      <w:tr w:rsidR="007C5A49" w:rsidRPr="007C5A49" w14:paraId="72B8CBF1" w14:textId="77777777" w:rsidTr="007C5A49">
        <w:trPr>
          <w:trHeight w:val="27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9FEB8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Tierra Sur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DAA84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3*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36358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Estandar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6F532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119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94AEA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38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BE559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93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A6837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29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DA81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193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73624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 xml:space="preserve"> $     63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F485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1-Set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56C4E" w14:textId="77777777" w:rsidR="007C5A49" w:rsidRPr="007C5A49" w:rsidRDefault="007C5A49" w:rsidP="007C5A4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</w:pPr>
            <w:r w:rsidRPr="007C5A49">
              <w:rPr>
                <w:rFonts w:ascii="Arial" w:eastAsia="Times New Roman" w:hAnsi="Arial" w:cs="Arial"/>
                <w:color w:val="000000"/>
                <w:sz w:val="20"/>
                <w:szCs w:val="20"/>
                <w:lang w:eastAsia="es-PE"/>
              </w:rPr>
              <w:t>18-Dic</w:t>
            </w:r>
          </w:p>
        </w:tc>
      </w:tr>
    </w:tbl>
    <w:p w14:paraId="26A46DF6" w14:textId="77777777" w:rsidR="007C5A49" w:rsidRPr="007C5A49" w:rsidRDefault="007C5A49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ACDE4DE" w14:textId="017FEFCE" w:rsidR="006C127C" w:rsidRPr="00F67E85" w:rsidRDefault="006C127C" w:rsidP="006C127C">
      <w:pPr>
        <w:pStyle w:val="Sinespaciado"/>
        <w:jc w:val="center"/>
        <w:rPr>
          <w:rFonts w:ascii="Arial" w:hAnsi="Arial" w:cs="Arial"/>
          <w:b/>
          <w:bCs/>
          <w:color w:val="000000" w:themeColor="text1"/>
          <w:sz w:val="20"/>
          <w:szCs w:val="20"/>
        </w:rPr>
      </w:pPr>
      <w:r w:rsidRPr="00F67E85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 xml:space="preserve">*TARIFAS </w:t>
      </w:r>
      <w:r w:rsidR="007C5A49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>DE</w:t>
      </w:r>
      <w:r w:rsidRPr="00F67E85">
        <w:rPr>
          <w:rFonts w:ascii="Arial" w:hAnsi="Arial" w:cs="Arial"/>
          <w:b/>
          <w:bCs/>
          <w:color w:val="000000" w:themeColor="text1"/>
          <w:sz w:val="20"/>
          <w:szCs w:val="20"/>
          <w:highlight w:val="yellow"/>
        </w:rPr>
        <w:t xml:space="preserve"> HOTELES SON DINAMICAS, SUJETAS A VARIACIÓN Y DISPONIBILIDAD*</w:t>
      </w:r>
    </w:p>
    <w:p w14:paraId="4C32AEB9" w14:textId="77777777" w:rsidR="00152C46" w:rsidRPr="00F67E85" w:rsidRDefault="00152C46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1023746C" w14:textId="77777777" w:rsidR="00152C46" w:rsidRPr="00F67E85" w:rsidRDefault="00152C46" w:rsidP="00096223">
      <w:pPr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6F5765D7" w14:textId="77777777" w:rsidR="00091243" w:rsidRPr="00F67E85" w:rsidRDefault="00091243" w:rsidP="00925545">
      <w:pPr>
        <w:pStyle w:val="Sinespaciado"/>
        <w:rPr>
          <w:rFonts w:ascii="Arial" w:hAnsi="Arial" w:cs="Arial"/>
          <w:sz w:val="20"/>
          <w:szCs w:val="20"/>
        </w:rPr>
      </w:pPr>
    </w:p>
    <w:p w14:paraId="02051DD6" w14:textId="77777777" w:rsidR="00925545" w:rsidRPr="00F67E85" w:rsidRDefault="00925545" w:rsidP="00925545">
      <w:pPr>
        <w:pStyle w:val="Sinespaciado"/>
        <w:rPr>
          <w:rFonts w:ascii="Arial" w:hAnsi="Arial" w:cs="Arial"/>
          <w:sz w:val="20"/>
          <w:szCs w:val="20"/>
        </w:rPr>
      </w:pPr>
      <w:r w:rsidRPr="00F67E85">
        <w:rPr>
          <w:rFonts w:ascii="Arial" w:hAnsi="Arial" w:cs="Arial"/>
          <w:b/>
          <w:bCs/>
          <w:sz w:val="20"/>
          <w:szCs w:val="20"/>
          <w:lang w:eastAsia="es-ES_tradnl"/>
        </w:rPr>
        <w:t>CONDICIONES GENERALES:</w:t>
      </w:r>
    </w:p>
    <w:p w14:paraId="42FDDBCF" w14:textId="253FA6FF" w:rsidR="00C42AB1" w:rsidRPr="00F67E85" w:rsidRDefault="00C42AB1" w:rsidP="00C42AB1">
      <w:pPr>
        <w:pStyle w:val="Sinespaciado"/>
        <w:numPr>
          <w:ilvl w:val="0"/>
          <w:numId w:val="22"/>
        </w:numPr>
        <w:rPr>
          <w:rFonts w:ascii="Arial" w:hAnsi="Arial" w:cs="Arial"/>
          <w:b/>
          <w:bCs/>
          <w:sz w:val="20"/>
          <w:szCs w:val="20"/>
          <w:lang w:eastAsia="es-ES_tradnl"/>
        </w:rPr>
      </w:pPr>
      <w:r w:rsidRPr="00F67E85">
        <w:rPr>
          <w:rFonts w:ascii="Arial" w:hAnsi="Arial" w:cs="Arial"/>
          <w:b/>
          <w:bCs/>
          <w:sz w:val="20"/>
          <w:szCs w:val="20"/>
          <w:lang w:eastAsia="es-ES_tradnl"/>
        </w:rPr>
        <w:t xml:space="preserve">Vigencia de precios: Precios válidos para compras hasta el </w:t>
      </w:r>
      <w:r w:rsidR="007C5A49">
        <w:rPr>
          <w:rFonts w:ascii="Arial" w:hAnsi="Arial" w:cs="Arial"/>
          <w:b/>
          <w:bCs/>
          <w:sz w:val="20"/>
          <w:szCs w:val="20"/>
          <w:lang w:eastAsia="es-ES_tradnl"/>
        </w:rPr>
        <w:t>15 de diciembre</w:t>
      </w:r>
      <w:r w:rsidRPr="00F67E85">
        <w:rPr>
          <w:rFonts w:ascii="Arial" w:hAnsi="Arial" w:cs="Arial"/>
          <w:b/>
          <w:bCs/>
          <w:sz w:val="20"/>
          <w:szCs w:val="20"/>
          <w:lang w:eastAsia="es-ES_tradnl"/>
        </w:rPr>
        <w:t xml:space="preserve"> del 2026</w:t>
      </w:r>
    </w:p>
    <w:p w14:paraId="259676E3" w14:textId="77777777" w:rsidR="007C5A49" w:rsidRDefault="00925545" w:rsidP="00925545">
      <w:pPr>
        <w:pStyle w:val="Sinespaciado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F67E85">
        <w:rPr>
          <w:rFonts w:ascii="Arial" w:hAnsi="Arial" w:cs="Arial"/>
          <w:sz w:val="20"/>
          <w:szCs w:val="20"/>
        </w:rPr>
        <w:t>Precios comisionables al 10% incluido IGV</w:t>
      </w:r>
    </w:p>
    <w:p w14:paraId="430508F2" w14:textId="49616125" w:rsidR="00925545" w:rsidRPr="00F67E85" w:rsidRDefault="00925545" w:rsidP="00925545">
      <w:pPr>
        <w:pStyle w:val="Sinespaciado"/>
        <w:numPr>
          <w:ilvl w:val="0"/>
          <w:numId w:val="22"/>
        </w:numPr>
        <w:rPr>
          <w:rFonts w:ascii="Arial" w:hAnsi="Arial" w:cs="Arial"/>
          <w:sz w:val="20"/>
          <w:szCs w:val="20"/>
        </w:rPr>
      </w:pPr>
      <w:r w:rsidRPr="00F67E85">
        <w:rPr>
          <w:rFonts w:ascii="Arial" w:hAnsi="Arial" w:cs="Arial"/>
          <w:sz w:val="20"/>
          <w:szCs w:val="20"/>
        </w:rPr>
        <w:t xml:space="preserve">Incentivo al counter de US$ </w:t>
      </w:r>
      <w:r w:rsidR="004462F5">
        <w:rPr>
          <w:rFonts w:ascii="Arial" w:hAnsi="Arial" w:cs="Arial"/>
          <w:sz w:val="20"/>
          <w:szCs w:val="20"/>
        </w:rPr>
        <w:t>5</w:t>
      </w:r>
      <w:r w:rsidRPr="00F67E85">
        <w:rPr>
          <w:rFonts w:ascii="Arial" w:hAnsi="Arial" w:cs="Arial"/>
          <w:sz w:val="20"/>
          <w:szCs w:val="20"/>
        </w:rPr>
        <w:t xml:space="preserve"> incluido IGV por pasajero</w:t>
      </w:r>
    </w:p>
    <w:p w14:paraId="6E081669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Restricciones de fechas: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Tarifas no válidas para eventos, congresos, días festivos, vacaciones escolares, Semana Santa y Fiestas Patrias.</w:t>
      </w:r>
    </w:p>
    <w:p w14:paraId="4B364845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Precios publicados: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Expresados en dólares americanos, por persona adulta</w:t>
      </w:r>
    </w:p>
    <w:p w14:paraId="7D3DCEC4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Cotización sujeta a disponibilidad: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Los hoteles pueden modificar la oferta y/o aplicar cierres de ventas.</w:t>
      </w:r>
    </w:p>
    <w:p w14:paraId="6873EC55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Habitación simple: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Calculada si viaja un mínimo de 2 personas.</w:t>
      </w:r>
    </w:p>
    <w:p w14:paraId="423E6F0A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Habitaciones dobles: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Pueden contar con 1 cama o 2 camas, según disponibilidad del hotel.</w:t>
      </w:r>
    </w:p>
    <w:p w14:paraId="7036BDA1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Restricciones de fechas: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Tarifas no válidas para eventos, congresos, días festivos, vacaciones escolares, Semana Santa y Fiestas Patrias.</w:t>
      </w:r>
    </w:p>
    <w:p w14:paraId="7F15B202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Precios publicados: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Expresados en dólares americanos, por persona adulta, en base a habitación doble, triple, simple y niño.</w:t>
      </w:r>
    </w:p>
    <w:p w14:paraId="7E5B05E9" w14:textId="77777777" w:rsidR="002543D6" w:rsidRPr="00F67E85" w:rsidRDefault="002543D6" w:rsidP="002543D6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Cotización sujeta a disponibilidad: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Los hoteles pueden modificar la oferta y/o aplicar cierres de ventas.</w:t>
      </w:r>
    </w:p>
    <w:p w14:paraId="4732431E" w14:textId="182377FA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Check-in / Check-</w:t>
      </w:r>
      <w:proofErr w:type="spellStart"/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out</w:t>
      </w:r>
      <w:proofErr w:type="spellEnd"/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Ingreso desde las 3:00 p. m. y salida hasta las 10:00 a. m. </w:t>
      </w:r>
    </w:p>
    <w:p w14:paraId="6E45B0EF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>Los horarios pueden variar según el destino</w:t>
      </w:r>
    </w:p>
    <w:p w14:paraId="58671547" w14:textId="4C489E3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Llegadas tardías: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Se debe informar si el pasajero llega después del horario de </w:t>
      </w:r>
      <w:proofErr w:type="spellStart"/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>check</w:t>
      </w:r>
      <w:proofErr w:type="spellEnd"/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>-in para evitar no show.</w:t>
      </w:r>
    </w:p>
    <w:p w14:paraId="05A833B1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Política de cambios y cancelaciones: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No se permiten modificaciones de nombres, endosos, reembolsos ni cambios de fechas. Las cancelaciones se penalizan con el 100 % una vez realizado el pago final.</w:t>
      </w:r>
    </w:p>
    <w:p w14:paraId="20D3BA2F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No show: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Penalización del 100 %.</w:t>
      </w:r>
    </w:p>
    <w:p w14:paraId="759A6F58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Pagos adicionales: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No incluye impuestos locales, resort fee u otros cargos adicionales.</w:t>
      </w:r>
    </w:p>
    <w:p w14:paraId="40AE6DBE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Tarjeta de crédito: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El pasajero debe contar con una tarjeta de crédito durante su viaje.</w:t>
      </w:r>
    </w:p>
    <w:p w14:paraId="7EB4E5B7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Menores de edad: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Deben contar con permiso notarial firmado por ambos padres.</w:t>
      </w:r>
    </w:p>
    <w:p w14:paraId="7CDD998F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Pasaporte: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Todos los pasajeros deben contar con un pasaporte vigente, con una validez mínima de 6 meses al momento del viaje. Este requisito puede variar según el destino elegido.</w:t>
      </w:r>
    </w:p>
    <w:p w14:paraId="5C58FB5C" w14:textId="77777777" w:rsidR="00925545" w:rsidRPr="00F67E85" w:rsidRDefault="00925545" w:rsidP="00925545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Responsabilidad de la agencia:</w:t>
      </w:r>
      <w:r w:rsidRPr="00F67E85">
        <w:rPr>
          <w:rFonts w:ascii="Arial" w:eastAsia="Times New Roman" w:hAnsi="Arial" w:cs="Arial"/>
          <w:sz w:val="20"/>
          <w:szCs w:val="20"/>
          <w:lang w:eastAsia="es-ES_tradnl"/>
        </w:rPr>
        <w:t xml:space="preserve"> Verifica que el hotel y los servicios contratados correspondan a lo solicitado, e informa claramente a los pasajeros sobre los requisitos de viaje — pasaporte, visas, vacunas, permisos de menores, entre otros.</w:t>
      </w:r>
    </w:p>
    <w:p w14:paraId="4799645D" w14:textId="77777777" w:rsidR="00925545" w:rsidRPr="00F67E85" w:rsidRDefault="00925545" w:rsidP="00925545">
      <w:pPr>
        <w:spacing w:before="100" w:beforeAutospacing="1" w:after="100" w:afterAutospacing="1" w:line="276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es-ES_tradnl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lang w:eastAsia="es-ES_tradnl"/>
        </w:rPr>
        <w:t>Por favor, revise nuestras condiciones generales en el siguiente enlace: </w:t>
      </w:r>
      <w:hyperlink r:id="rId8" w:history="1">
        <w:r w:rsidRPr="00F67E85">
          <w:rPr>
            <w:rStyle w:val="Hipervnculo"/>
            <w:rFonts w:ascii="Arial" w:eastAsia="Times New Roman" w:hAnsi="Arial" w:cs="Arial"/>
            <w:b/>
            <w:bCs/>
            <w:sz w:val="20"/>
            <w:szCs w:val="20"/>
            <w:lang w:eastAsia="es-ES_tradnl"/>
          </w:rPr>
          <w:t>https://conexionts.com/condiciones-generales-mayorista/</w:t>
        </w:r>
      </w:hyperlink>
    </w:p>
    <w:p w14:paraId="76C33C1A" w14:textId="37D89FA9" w:rsidR="00925545" w:rsidRPr="004462F5" w:rsidRDefault="00925545" w:rsidP="004462F5">
      <w:pPr>
        <w:spacing w:before="100" w:beforeAutospacing="1" w:after="100" w:afterAutospacing="1" w:line="276" w:lineRule="auto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F67E85">
        <w:rPr>
          <w:rFonts w:ascii="Arial" w:eastAsia="Times New Roman" w:hAnsi="Arial" w:cs="Arial"/>
          <w:b/>
          <w:bCs/>
          <w:sz w:val="20"/>
          <w:szCs w:val="20"/>
          <w:highlight w:val="yellow"/>
          <w:lang w:eastAsia="es-ES_tradnl"/>
        </w:rPr>
        <w:t>MATERIAL INFORMATIVO PARA USO EXCLUSIVO DE AGENCIAS DE VIAJES.</w:t>
      </w:r>
    </w:p>
    <w:sectPr w:rsidR="00925545" w:rsidRPr="004462F5" w:rsidSect="00F6207C">
      <w:headerReference w:type="default" r:id="rId9"/>
      <w:footerReference w:type="default" r:id="rId10"/>
      <w:pgSz w:w="11906" w:h="16838"/>
      <w:pgMar w:top="1417" w:right="1274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9A2F8" w14:textId="77777777" w:rsidR="00270501" w:rsidRDefault="00270501" w:rsidP="006534CD">
      <w:pPr>
        <w:spacing w:after="0" w:line="240" w:lineRule="auto"/>
      </w:pPr>
      <w:r>
        <w:separator/>
      </w:r>
    </w:p>
  </w:endnote>
  <w:endnote w:type="continuationSeparator" w:id="0">
    <w:p w14:paraId="7F699064" w14:textId="77777777" w:rsidR="00270501" w:rsidRDefault="00270501" w:rsidP="006534CD">
      <w:pPr>
        <w:spacing w:after="0" w:line="240" w:lineRule="auto"/>
      </w:pPr>
      <w:r>
        <w:continuationSeparator/>
      </w:r>
    </w:p>
  </w:endnote>
  <w:endnote w:type="continuationNotice" w:id="1">
    <w:p w14:paraId="044D7616" w14:textId="77777777" w:rsidR="00270501" w:rsidRDefault="0027050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B7FB" w14:textId="1416905B" w:rsidR="006534CD" w:rsidRDefault="006534CD" w:rsidP="00067B8B">
    <w:pPr>
      <w:pStyle w:val="Piedepgina"/>
      <w:tabs>
        <w:tab w:val="clear" w:pos="4252"/>
        <w:tab w:val="clear" w:pos="8504"/>
        <w:tab w:val="left" w:pos="6420"/>
      </w:tabs>
    </w:pPr>
    <w:r>
      <w:rPr>
        <w:noProof/>
        <w:lang w:eastAsia="es-PE"/>
      </w:rPr>
      <w:drawing>
        <wp:anchor distT="0" distB="0" distL="114300" distR="114300" simplePos="0" relativeHeight="251658241" behindDoc="1" locked="0" layoutInCell="1" allowOverlap="1" wp14:anchorId="59135858" wp14:editId="73ECD94E">
          <wp:simplePos x="0" y="0"/>
          <wp:positionH relativeFrom="page">
            <wp:posOffset>0</wp:posOffset>
          </wp:positionH>
          <wp:positionV relativeFrom="paragraph">
            <wp:posOffset>-651510</wp:posOffset>
          </wp:positionV>
          <wp:extent cx="7533583" cy="1253487"/>
          <wp:effectExtent l="0" t="0" r="0" b="4445"/>
          <wp:wrapNone/>
          <wp:docPr id="1182982211" name="Imagen 11829822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583" cy="12534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67B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FA42B" w14:textId="77777777" w:rsidR="00270501" w:rsidRDefault="00270501" w:rsidP="006534CD">
      <w:pPr>
        <w:spacing w:after="0" w:line="240" w:lineRule="auto"/>
      </w:pPr>
      <w:r>
        <w:separator/>
      </w:r>
    </w:p>
  </w:footnote>
  <w:footnote w:type="continuationSeparator" w:id="0">
    <w:p w14:paraId="41431F03" w14:textId="77777777" w:rsidR="00270501" w:rsidRDefault="00270501" w:rsidP="006534CD">
      <w:pPr>
        <w:spacing w:after="0" w:line="240" w:lineRule="auto"/>
      </w:pPr>
      <w:r>
        <w:continuationSeparator/>
      </w:r>
    </w:p>
  </w:footnote>
  <w:footnote w:type="continuationNotice" w:id="1">
    <w:p w14:paraId="5633C000" w14:textId="77777777" w:rsidR="00270501" w:rsidRDefault="0027050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5FAC4" w14:textId="32BBEF61" w:rsidR="006534CD" w:rsidRDefault="00C611B0">
    <w:pPr>
      <w:pStyle w:val="Encabezado"/>
    </w:pPr>
    <w:r>
      <w:rPr>
        <w:noProof/>
        <w:lang w:eastAsia="es-PE"/>
      </w:rPr>
      <w:drawing>
        <wp:anchor distT="0" distB="0" distL="114300" distR="114300" simplePos="0" relativeHeight="251660289" behindDoc="1" locked="0" layoutInCell="1" allowOverlap="1" wp14:anchorId="6EDB230B" wp14:editId="1F2EEF17">
          <wp:simplePos x="0" y="0"/>
          <wp:positionH relativeFrom="margin">
            <wp:align>center</wp:align>
          </wp:positionH>
          <wp:positionV relativeFrom="paragraph">
            <wp:posOffset>-372110</wp:posOffset>
          </wp:positionV>
          <wp:extent cx="1805940" cy="708660"/>
          <wp:effectExtent l="0" t="0" r="3810" b="0"/>
          <wp:wrapSquare wrapText="bothSides"/>
          <wp:docPr id="1045228688" name="Imagen 1045228688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86604923" name="Imagen 1686604923" descr="Logotipo, nombre de la empresa&#10;&#10;El contenido generado por IA puede ser incorrecto.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2092" t="15752" r="49674" b="17661"/>
                  <a:stretch>
                    <a:fillRect/>
                  </a:stretch>
                </pic:blipFill>
                <pic:spPr bwMode="auto">
                  <a:xfrm>
                    <a:off x="0" y="0"/>
                    <a:ext cx="1805940" cy="7086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122CFC" w14:textId="77777777" w:rsidR="006534CD" w:rsidRDefault="006534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C6262"/>
    <w:multiLevelType w:val="hybridMultilevel"/>
    <w:tmpl w:val="14A8D35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263F84"/>
    <w:multiLevelType w:val="multilevel"/>
    <w:tmpl w:val="DABE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13BD4"/>
    <w:multiLevelType w:val="multilevel"/>
    <w:tmpl w:val="C3B0B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87878"/>
    <w:multiLevelType w:val="hybridMultilevel"/>
    <w:tmpl w:val="B46E762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6C2430"/>
    <w:multiLevelType w:val="hybridMultilevel"/>
    <w:tmpl w:val="079C5AC8"/>
    <w:lvl w:ilvl="0" w:tplc="AE767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C66025"/>
    <w:multiLevelType w:val="multilevel"/>
    <w:tmpl w:val="7C6EF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FC08BC"/>
    <w:multiLevelType w:val="hybridMultilevel"/>
    <w:tmpl w:val="78B676B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27D51B1"/>
    <w:multiLevelType w:val="hybridMultilevel"/>
    <w:tmpl w:val="93C697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F0D40E0"/>
    <w:multiLevelType w:val="multilevel"/>
    <w:tmpl w:val="1708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1139E8"/>
    <w:multiLevelType w:val="multilevel"/>
    <w:tmpl w:val="4CF4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7E434A"/>
    <w:multiLevelType w:val="multilevel"/>
    <w:tmpl w:val="7A942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B614D4"/>
    <w:multiLevelType w:val="multilevel"/>
    <w:tmpl w:val="73E8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E506D0"/>
    <w:multiLevelType w:val="hybridMultilevel"/>
    <w:tmpl w:val="4D144F0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7A05A2"/>
    <w:multiLevelType w:val="multilevel"/>
    <w:tmpl w:val="6BFC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046EB8"/>
    <w:multiLevelType w:val="multilevel"/>
    <w:tmpl w:val="9C643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B43919"/>
    <w:multiLevelType w:val="multilevel"/>
    <w:tmpl w:val="678E1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347F8D"/>
    <w:multiLevelType w:val="multilevel"/>
    <w:tmpl w:val="16366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DA5539"/>
    <w:multiLevelType w:val="hybridMultilevel"/>
    <w:tmpl w:val="81006ECC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C56FDE"/>
    <w:multiLevelType w:val="hybridMultilevel"/>
    <w:tmpl w:val="DCFAEE38"/>
    <w:lvl w:ilvl="0" w:tplc="B3403A9E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DF5CF1"/>
    <w:multiLevelType w:val="multilevel"/>
    <w:tmpl w:val="8DCA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8C2FC9"/>
    <w:multiLevelType w:val="multilevel"/>
    <w:tmpl w:val="F154A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251109"/>
    <w:multiLevelType w:val="hybridMultilevel"/>
    <w:tmpl w:val="5E6EF614"/>
    <w:lvl w:ilvl="0" w:tplc="C9208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5B6374"/>
    <w:multiLevelType w:val="hybridMultilevel"/>
    <w:tmpl w:val="2FAEB48E"/>
    <w:lvl w:ilvl="0" w:tplc="B3403A9E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828853">
    <w:abstractNumId w:val="12"/>
  </w:num>
  <w:num w:numId="2" w16cid:durableId="443772261">
    <w:abstractNumId w:val="7"/>
  </w:num>
  <w:num w:numId="3" w16cid:durableId="205218602">
    <w:abstractNumId w:val="3"/>
  </w:num>
  <w:num w:numId="4" w16cid:durableId="1429348721">
    <w:abstractNumId w:val="0"/>
  </w:num>
  <w:num w:numId="5" w16cid:durableId="1498573030">
    <w:abstractNumId w:val="4"/>
  </w:num>
  <w:num w:numId="6" w16cid:durableId="1261715322">
    <w:abstractNumId w:val="21"/>
  </w:num>
  <w:num w:numId="7" w16cid:durableId="1333800975">
    <w:abstractNumId w:val="22"/>
  </w:num>
  <w:num w:numId="8" w16cid:durableId="676930914">
    <w:abstractNumId w:val="11"/>
  </w:num>
  <w:num w:numId="9" w16cid:durableId="254171577">
    <w:abstractNumId w:val="20"/>
  </w:num>
  <w:num w:numId="10" w16cid:durableId="2062630604">
    <w:abstractNumId w:val="8"/>
  </w:num>
  <w:num w:numId="11" w16cid:durableId="2110420639">
    <w:abstractNumId w:val="2"/>
  </w:num>
  <w:num w:numId="12" w16cid:durableId="493421210">
    <w:abstractNumId w:val="13"/>
  </w:num>
  <w:num w:numId="13" w16cid:durableId="697245411">
    <w:abstractNumId w:val="15"/>
  </w:num>
  <w:num w:numId="14" w16cid:durableId="1632200848">
    <w:abstractNumId w:val="9"/>
  </w:num>
  <w:num w:numId="15" w16cid:durableId="1257328250">
    <w:abstractNumId w:val="19"/>
  </w:num>
  <w:num w:numId="16" w16cid:durableId="849103647">
    <w:abstractNumId w:val="5"/>
  </w:num>
  <w:num w:numId="17" w16cid:durableId="2056348314">
    <w:abstractNumId w:val="14"/>
  </w:num>
  <w:num w:numId="18" w16cid:durableId="449976428">
    <w:abstractNumId w:val="1"/>
  </w:num>
  <w:num w:numId="19" w16cid:durableId="998923080">
    <w:abstractNumId w:val="16"/>
  </w:num>
  <w:num w:numId="20" w16cid:durableId="1457289329">
    <w:abstractNumId w:val="10"/>
  </w:num>
  <w:num w:numId="21" w16cid:durableId="1843741259">
    <w:abstractNumId w:val="18"/>
  </w:num>
  <w:num w:numId="22" w16cid:durableId="1126048528">
    <w:abstractNumId w:val="17"/>
  </w:num>
  <w:num w:numId="23" w16cid:durableId="1911310591">
    <w:abstractNumId w:val="12"/>
  </w:num>
  <w:num w:numId="24" w16cid:durableId="6294325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CD"/>
    <w:rsid w:val="00014539"/>
    <w:rsid w:val="00024F72"/>
    <w:rsid w:val="000403AA"/>
    <w:rsid w:val="00041944"/>
    <w:rsid w:val="00050E22"/>
    <w:rsid w:val="0005246B"/>
    <w:rsid w:val="000618BB"/>
    <w:rsid w:val="00063C89"/>
    <w:rsid w:val="00066F47"/>
    <w:rsid w:val="00067B8B"/>
    <w:rsid w:val="000718DA"/>
    <w:rsid w:val="00076C30"/>
    <w:rsid w:val="000805C8"/>
    <w:rsid w:val="00083254"/>
    <w:rsid w:val="00091243"/>
    <w:rsid w:val="00094E9F"/>
    <w:rsid w:val="00095C63"/>
    <w:rsid w:val="00096223"/>
    <w:rsid w:val="000975CA"/>
    <w:rsid w:val="000A3A25"/>
    <w:rsid w:val="000B3FBC"/>
    <w:rsid w:val="000C1744"/>
    <w:rsid w:val="000C1C4A"/>
    <w:rsid w:val="000C1FE4"/>
    <w:rsid w:val="000D702A"/>
    <w:rsid w:val="000E177C"/>
    <w:rsid w:val="000E3835"/>
    <w:rsid w:val="000E7FBC"/>
    <w:rsid w:val="000F5321"/>
    <w:rsid w:val="0010721B"/>
    <w:rsid w:val="001125FA"/>
    <w:rsid w:val="00116C1A"/>
    <w:rsid w:val="00120532"/>
    <w:rsid w:val="00126334"/>
    <w:rsid w:val="00130A24"/>
    <w:rsid w:val="00131445"/>
    <w:rsid w:val="001320C1"/>
    <w:rsid w:val="001373C6"/>
    <w:rsid w:val="00142F0D"/>
    <w:rsid w:val="00145904"/>
    <w:rsid w:val="001461C8"/>
    <w:rsid w:val="00152837"/>
    <w:rsid w:val="00152C46"/>
    <w:rsid w:val="00160571"/>
    <w:rsid w:val="00161DD3"/>
    <w:rsid w:val="00164F7B"/>
    <w:rsid w:val="00174194"/>
    <w:rsid w:val="00185167"/>
    <w:rsid w:val="00185A49"/>
    <w:rsid w:val="00187BE6"/>
    <w:rsid w:val="00191FE6"/>
    <w:rsid w:val="00193E82"/>
    <w:rsid w:val="001940FF"/>
    <w:rsid w:val="001A04DE"/>
    <w:rsid w:val="001B0D03"/>
    <w:rsid w:val="001B2ECE"/>
    <w:rsid w:val="001B3291"/>
    <w:rsid w:val="001B3FA3"/>
    <w:rsid w:val="001C0A0D"/>
    <w:rsid w:val="001D1F58"/>
    <w:rsid w:val="001D5DA9"/>
    <w:rsid w:val="001D6B0E"/>
    <w:rsid w:val="001E1871"/>
    <w:rsid w:val="001E3045"/>
    <w:rsid w:val="001F022B"/>
    <w:rsid w:val="001F62FB"/>
    <w:rsid w:val="001F7E71"/>
    <w:rsid w:val="00212519"/>
    <w:rsid w:val="00223A30"/>
    <w:rsid w:val="00226C91"/>
    <w:rsid w:val="0023079F"/>
    <w:rsid w:val="00233900"/>
    <w:rsid w:val="002408AE"/>
    <w:rsid w:val="00240CD2"/>
    <w:rsid w:val="0024279E"/>
    <w:rsid w:val="002543D6"/>
    <w:rsid w:val="002557E1"/>
    <w:rsid w:val="0025753E"/>
    <w:rsid w:val="002575C1"/>
    <w:rsid w:val="002651C3"/>
    <w:rsid w:val="00270501"/>
    <w:rsid w:val="00283550"/>
    <w:rsid w:val="00283D12"/>
    <w:rsid w:val="00287552"/>
    <w:rsid w:val="002900E2"/>
    <w:rsid w:val="00290EE5"/>
    <w:rsid w:val="00292324"/>
    <w:rsid w:val="002A67B2"/>
    <w:rsid w:val="002A7562"/>
    <w:rsid w:val="002B469E"/>
    <w:rsid w:val="002B47CE"/>
    <w:rsid w:val="002B5AAD"/>
    <w:rsid w:val="002C0A13"/>
    <w:rsid w:val="002C188B"/>
    <w:rsid w:val="002C3F70"/>
    <w:rsid w:val="002C4E1B"/>
    <w:rsid w:val="002D74AB"/>
    <w:rsid w:val="002F0C71"/>
    <w:rsid w:val="002F23A5"/>
    <w:rsid w:val="002F2B62"/>
    <w:rsid w:val="002F3C33"/>
    <w:rsid w:val="002F63FC"/>
    <w:rsid w:val="003100E1"/>
    <w:rsid w:val="0031165A"/>
    <w:rsid w:val="00315F75"/>
    <w:rsid w:val="003260BC"/>
    <w:rsid w:val="00326F1C"/>
    <w:rsid w:val="0033356B"/>
    <w:rsid w:val="0033514F"/>
    <w:rsid w:val="00335253"/>
    <w:rsid w:val="00337107"/>
    <w:rsid w:val="00337F91"/>
    <w:rsid w:val="00350EA7"/>
    <w:rsid w:val="00357556"/>
    <w:rsid w:val="00361FEC"/>
    <w:rsid w:val="00382A51"/>
    <w:rsid w:val="00386E00"/>
    <w:rsid w:val="00395292"/>
    <w:rsid w:val="003A4213"/>
    <w:rsid w:val="003B2BA5"/>
    <w:rsid w:val="003B33E7"/>
    <w:rsid w:val="003B4C13"/>
    <w:rsid w:val="003C2351"/>
    <w:rsid w:val="003C2DE4"/>
    <w:rsid w:val="003D666E"/>
    <w:rsid w:val="003D6FA9"/>
    <w:rsid w:val="003F5C89"/>
    <w:rsid w:val="00403F88"/>
    <w:rsid w:val="00426B23"/>
    <w:rsid w:val="0043151D"/>
    <w:rsid w:val="00431602"/>
    <w:rsid w:val="00440A14"/>
    <w:rsid w:val="00443FF9"/>
    <w:rsid w:val="004462F5"/>
    <w:rsid w:val="00454EC8"/>
    <w:rsid w:val="0045623D"/>
    <w:rsid w:val="004604C5"/>
    <w:rsid w:val="00471180"/>
    <w:rsid w:val="004750A5"/>
    <w:rsid w:val="00475131"/>
    <w:rsid w:val="00476DE0"/>
    <w:rsid w:val="00477427"/>
    <w:rsid w:val="004C12C7"/>
    <w:rsid w:val="004C1A4C"/>
    <w:rsid w:val="004D1308"/>
    <w:rsid w:val="004D1B6E"/>
    <w:rsid w:val="004D4346"/>
    <w:rsid w:val="004D4E06"/>
    <w:rsid w:val="004E434D"/>
    <w:rsid w:val="004E53D4"/>
    <w:rsid w:val="004E5A6A"/>
    <w:rsid w:val="004F27EA"/>
    <w:rsid w:val="00500F46"/>
    <w:rsid w:val="00506215"/>
    <w:rsid w:val="00506759"/>
    <w:rsid w:val="00521889"/>
    <w:rsid w:val="005310EC"/>
    <w:rsid w:val="00547ED8"/>
    <w:rsid w:val="00555336"/>
    <w:rsid w:val="005707CC"/>
    <w:rsid w:val="005804E0"/>
    <w:rsid w:val="00581802"/>
    <w:rsid w:val="00586664"/>
    <w:rsid w:val="00590054"/>
    <w:rsid w:val="00593775"/>
    <w:rsid w:val="00595187"/>
    <w:rsid w:val="005A41C8"/>
    <w:rsid w:val="005A6D68"/>
    <w:rsid w:val="005B4772"/>
    <w:rsid w:val="005F18A8"/>
    <w:rsid w:val="005F1ACC"/>
    <w:rsid w:val="005F3796"/>
    <w:rsid w:val="005F5294"/>
    <w:rsid w:val="005F705F"/>
    <w:rsid w:val="005F70E0"/>
    <w:rsid w:val="00606AB9"/>
    <w:rsid w:val="00607776"/>
    <w:rsid w:val="00611CA7"/>
    <w:rsid w:val="006157C7"/>
    <w:rsid w:val="006162A8"/>
    <w:rsid w:val="0062618F"/>
    <w:rsid w:val="00627A1F"/>
    <w:rsid w:val="00651E68"/>
    <w:rsid w:val="0065309F"/>
    <w:rsid w:val="006534CD"/>
    <w:rsid w:val="006561FD"/>
    <w:rsid w:val="006608BF"/>
    <w:rsid w:val="00662C18"/>
    <w:rsid w:val="0066782D"/>
    <w:rsid w:val="006729A6"/>
    <w:rsid w:val="00673FA3"/>
    <w:rsid w:val="006801AE"/>
    <w:rsid w:val="00697947"/>
    <w:rsid w:val="006A2320"/>
    <w:rsid w:val="006B3DB0"/>
    <w:rsid w:val="006C06F9"/>
    <w:rsid w:val="006C0FFF"/>
    <w:rsid w:val="006C127C"/>
    <w:rsid w:val="006C16CE"/>
    <w:rsid w:val="006D4286"/>
    <w:rsid w:val="006D56BE"/>
    <w:rsid w:val="006E21CD"/>
    <w:rsid w:val="006E225A"/>
    <w:rsid w:val="006E5F18"/>
    <w:rsid w:val="006E749B"/>
    <w:rsid w:val="006F15C5"/>
    <w:rsid w:val="006F1A7F"/>
    <w:rsid w:val="00701DA4"/>
    <w:rsid w:val="0070356A"/>
    <w:rsid w:val="00715F78"/>
    <w:rsid w:val="00722B95"/>
    <w:rsid w:val="0073037F"/>
    <w:rsid w:val="00733173"/>
    <w:rsid w:val="00735C38"/>
    <w:rsid w:val="00740923"/>
    <w:rsid w:val="00751356"/>
    <w:rsid w:val="00762391"/>
    <w:rsid w:val="00785C60"/>
    <w:rsid w:val="007924E3"/>
    <w:rsid w:val="00792500"/>
    <w:rsid w:val="007A2317"/>
    <w:rsid w:val="007A44A9"/>
    <w:rsid w:val="007A4670"/>
    <w:rsid w:val="007B15A6"/>
    <w:rsid w:val="007B3C74"/>
    <w:rsid w:val="007B48C2"/>
    <w:rsid w:val="007B6132"/>
    <w:rsid w:val="007C5A49"/>
    <w:rsid w:val="007D62FF"/>
    <w:rsid w:val="007E2407"/>
    <w:rsid w:val="007E4A2A"/>
    <w:rsid w:val="007F0C24"/>
    <w:rsid w:val="008017F2"/>
    <w:rsid w:val="008035CB"/>
    <w:rsid w:val="00803A91"/>
    <w:rsid w:val="00803E78"/>
    <w:rsid w:val="00803EA6"/>
    <w:rsid w:val="0080466E"/>
    <w:rsid w:val="00810228"/>
    <w:rsid w:val="00810F66"/>
    <w:rsid w:val="008129A1"/>
    <w:rsid w:val="0081357D"/>
    <w:rsid w:val="008138F3"/>
    <w:rsid w:val="008176A5"/>
    <w:rsid w:val="00820C8D"/>
    <w:rsid w:val="008255AB"/>
    <w:rsid w:val="0084189C"/>
    <w:rsid w:val="0085071C"/>
    <w:rsid w:val="00854B82"/>
    <w:rsid w:val="00875B86"/>
    <w:rsid w:val="00882B9B"/>
    <w:rsid w:val="00886069"/>
    <w:rsid w:val="00886995"/>
    <w:rsid w:val="008A0B8E"/>
    <w:rsid w:val="008A316E"/>
    <w:rsid w:val="008A5208"/>
    <w:rsid w:val="008B3931"/>
    <w:rsid w:val="008B4791"/>
    <w:rsid w:val="008B5848"/>
    <w:rsid w:val="008C46E7"/>
    <w:rsid w:val="008D15D6"/>
    <w:rsid w:val="008D7676"/>
    <w:rsid w:val="008E5854"/>
    <w:rsid w:val="008F24E9"/>
    <w:rsid w:val="00900F49"/>
    <w:rsid w:val="0090108F"/>
    <w:rsid w:val="00903CF4"/>
    <w:rsid w:val="00911CE3"/>
    <w:rsid w:val="009126A1"/>
    <w:rsid w:val="00916BC9"/>
    <w:rsid w:val="00924046"/>
    <w:rsid w:val="00925545"/>
    <w:rsid w:val="00930EA6"/>
    <w:rsid w:val="009367B4"/>
    <w:rsid w:val="009422D9"/>
    <w:rsid w:val="009500C0"/>
    <w:rsid w:val="009554EA"/>
    <w:rsid w:val="00955CEC"/>
    <w:rsid w:val="009700F2"/>
    <w:rsid w:val="009723C4"/>
    <w:rsid w:val="009741F3"/>
    <w:rsid w:val="0097517D"/>
    <w:rsid w:val="00993BF6"/>
    <w:rsid w:val="00995CB9"/>
    <w:rsid w:val="00996DCF"/>
    <w:rsid w:val="009A282A"/>
    <w:rsid w:val="009A2840"/>
    <w:rsid w:val="009B3ADA"/>
    <w:rsid w:val="009D0FD2"/>
    <w:rsid w:val="009D1A43"/>
    <w:rsid w:val="009D4369"/>
    <w:rsid w:val="009D457C"/>
    <w:rsid w:val="009D5719"/>
    <w:rsid w:val="009D5D88"/>
    <w:rsid w:val="009E19ED"/>
    <w:rsid w:val="009E29D9"/>
    <w:rsid w:val="009E36A2"/>
    <w:rsid w:val="009E48D3"/>
    <w:rsid w:val="009E5F53"/>
    <w:rsid w:val="009F16EE"/>
    <w:rsid w:val="00A01998"/>
    <w:rsid w:val="00A07200"/>
    <w:rsid w:val="00A23617"/>
    <w:rsid w:val="00A24438"/>
    <w:rsid w:val="00A2615F"/>
    <w:rsid w:val="00A401E9"/>
    <w:rsid w:val="00A42922"/>
    <w:rsid w:val="00A501BF"/>
    <w:rsid w:val="00A5182B"/>
    <w:rsid w:val="00A527F0"/>
    <w:rsid w:val="00A56645"/>
    <w:rsid w:val="00A64B23"/>
    <w:rsid w:val="00A705A1"/>
    <w:rsid w:val="00A738B4"/>
    <w:rsid w:val="00A77346"/>
    <w:rsid w:val="00A81D5E"/>
    <w:rsid w:val="00A966D2"/>
    <w:rsid w:val="00A97DED"/>
    <w:rsid w:val="00AA1077"/>
    <w:rsid w:val="00AA1E8F"/>
    <w:rsid w:val="00AA26B4"/>
    <w:rsid w:val="00AA469A"/>
    <w:rsid w:val="00AB4C07"/>
    <w:rsid w:val="00AC03E3"/>
    <w:rsid w:val="00AD05D1"/>
    <w:rsid w:val="00AD3BD2"/>
    <w:rsid w:val="00AD455A"/>
    <w:rsid w:val="00AE1678"/>
    <w:rsid w:val="00B01600"/>
    <w:rsid w:val="00B03DAE"/>
    <w:rsid w:val="00B1592F"/>
    <w:rsid w:val="00B15C12"/>
    <w:rsid w:val="00B17E82"/>
    <w:rsid w:val="00B40E97"/>
    <w:rsid w:val="00B414CC"/>
    <w:rsid w:val="00B46505"/>
    <w:rsid w:val="00B67DB4"/>
    <w:rsid w:val="00B67E88"/>
    <w:rsid w:val="00B71CE8"/>
    <w:rsid w:val="00B763C1"/>
    <w:rsid w:val="00B8452B"/>
    <w:rsid w:val="00B87753"/>
    <w:rsid w:val="00B9465A"/>
    <w:rsid w:val="00BA00F9"/>
    <w:rsid w:val="00BA2949"/>
    <w:rsid w:val="00BB5022"/>
    <w:rsid w:val="00BB7FB7"/>
    <w:rsid w:val="00BC0923"/>
    <w:rsid w:val="00BC4442"/>
    <w:rsid w:val="00BD07CD"/>
    <w:rsid w:val="00BE6250"/>
    <w:rsid w:val="00BE6C1B"/>
    <w:rsid w:val="00BE7D08"/>
    <w:rsid w:val="00BF61A4"/>
    <w:rsid w:val="00C02124"/>
    <w:rsid w:val="00C1602D"/>
    <w:rsid w:val="00C17E77"/>
    <w:rsid w:val="00C21A6F"/>
    <w:rsid w:val="00C235F3"/>
    <w:rsid w:val="00C24033"/>
    <w:rsid w:val="00C30C6A"/>
    <w:rsid w:val="00C337C5"/>
    <w:rsid w:val="00C35B27"/>
    <w:rsid w:val="00C42AB1"/>
    <w:rsid w:val="00C611B0"/>
    <w:rsid w:val="00C6346D"/>
    <w:rsid w:val="00C66991"/>
    <w:rsid w:val="00C70BAE"/>
    <w:rsid w:val="00C846E3"/>
    <w:rsid w:val="00C93CB8"/>
    <w:rsid w:val="00C96AEF"/>
    <w:rsid w:val="00CB3725"/>
    <w:rsid w:val="00CB665F"/>
    <w:rsid w:val="00CC183D"/>
    <w:rsid w:val="00CD131D"/>
    <w:rsid w:val="00CD27FB"/>
    <w:rsid w:val="00CD7EE8"/>
    <w:rsid w:val="00CE312A"/>
    <w:rsid w:val="00CF2594"/>
    <w:rsid w:val="00CF7677"/>
    <w:rsid w:val="00D07A4C"/>
    <w:rsid w:val="00D21A5A"/>
    <w:rsid w:val="00D2350E"/>
    <w:rsid w:val="00D46E17"/>
    <w:rsid w:val="00D55B4F"/>
    <w:rsid w:val="00D646DC"/>
    <w:rsid w:val="00D714B5"/>
    <w:rsid w:val="00D75201"/>
    <w:rsid w:val="00D77C67"/>
    <w:rsid w:val="00D81255"/>
    <w:rsid w:val="00D909AB"/>
    <w:rsid w:val="00D96897"/>
    <w:rsid w:val="00DA2AD3"/>
    <w:rsid w:val="00DA67EB"/>
    <w:rsid w:val="00DA7690"/>
    <w:rsid w:val="00DB1CD9"/>
    <w:rsid w:val="00DB2FED"/>
    <w:rsid w:val="00DB4F79"/>
    <w:rsid w:val="00DD0160"/>
    <w:rsid w:val="00DD2B33"/>
    <w:rsid w:val="00DD7B03"/>
    <w:rsid w:val="00DE62AB"/>
    <w:rsid w:val="00DE69B5"/>
    <w:rsid w:val="00DF563B"/>
    <w:rsid w:val="00E01750"/>
    <w:rsid w:val="00E02B3D"/>
    <w:rsid w:val="00E17E87"/>
    <w:rsid w:val="00E47C56"/>
    <w:rsid w:val="00E52138"/>
    <w:rsid w:val="00E52804"/>
    <w:rsid w:val="00E54C64"/>
    <w:rsid w:val="00E5540D"/>
    <w:rsid w:val="00E558D9"/>
    <w:rsid w:val="00E574E7"/>
    <w:rsid w:val="00E603AE"/>
    <w:rsid w:val="00E669C7"/>
    <w:rsid w:val="00E761DB"/>
    <w:rsid w:val="00E815D8"/>
    <w:rsid w:val="00E83A4D"/>
    <w:rsid w:val="00E84BC6"/>
    <w:rsid w:val="00E85DD0"/>
    <w:rsid w:val="00E924F2"/>
    <w:rsid w:val="00E93446"/>
    <w:rsid w:val="00E94438"/>
    <w:rsid w:val="00EA53C7"/>
    <w:rsid w:val="00EB2AAC"/>
    <w:rsid w:val="00EC6CFF"/>
    <w:rsid w:val="00ED6EC3"/>
    <w:rsid w:val="00EE0BE0"/>
    <w:rsid w:val="00EE3759"/>
    <w:rsid w:val="00EE40DD"/>
    <w:rsid w:val="00EE585D"/>
    <w:rsid w:val="00EE73C6"/>
    <w:rsid w:val="00EF3BC6"/>
    <w:rsid w:val="00F01D96"/>
    <w:rsid w:val="00F11543"/>
    <w:rsid w:val="00F21410"/>
    <w:rsid w:val="00F231C4"/>
    <w:rsid w:val="00F260E1"/>
    <w:rsid w:val="00F31E24"/>
    <w:rsid w:val="00F34442"/>
    <w:rsid w:val="00F36488"/>
    <w:rsid w:val="00F420CB"/>
    <w:rsid w:val="00F44E0D"/>
    <w:rsid w:val="00F47491"/>
    <w:rsid w:val="00F503DA"/>
    <w:rsid w:val="00F51318"/>
    <w:rsid w:val="00F56CA3"/>
    <w:rsid w:val="00F57C4A"/>
    <w:rsid w:val="00F6207C"/>
    <w:rsid w:val="00F6390E"/>
    <w:rsid w:val="00F67E85"/>
    <w:rsid w:val="00F7169D"/>
    <w:rsid w:val="00F92E5C"/>
    <w:rsid w:val="00FA6278"/>
    <w:rsid w:val="00FA633E"/>
    <w:rsid w:val="00FB57E3"/>
    <w:rsid w:val="00FC548E"/>
    <w:rsid w:val="00FD1B43"/>
    <w:rsid w:val="00FD4128"/>
    <w:rsid w:val="00FD5225"/>
    <w:rsid w:val="00FD625C"/>
    <w:rsid w:val="00FE42A1"/>
    <w:rsid w:val="00FE6440"/>
    <w:rsid w:val="00FE7C5E"/>
    <w:rsid w:val="00FF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98A9A7F"/>
  <w15:chartTrackingRefBased/>
  <w15:docId w15:val="{E4982889-0A4F-4CFC-AE9D-103A2A6E9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534CD"/>
  </w:style>
  <w:style w:type="paragraph" w:styleId="Piedepgina">
    <w:name w:val="footer"/>
    <w:basedOn w:val="Normal"/>
    <w:link w:val="PiedepginaCar"/>
    <w:uiPriority w:val="99"/>
    <w:unhideWhenUsed/>
    <w:rsid w:val="006534C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534CD"/>
  </w:style>
  <w:style w:type="paragraph" w:styleId="NormalWeb">
    <w:name w:val="Normal (Web)"/>
    <w:basedOn w:val="Normal"/>
    <w:uiPriority w:val="99"/>
    <w:unhideWhenUsed/>
    <w:rsid w:val="006534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customStyle="1" w:styleId="SinespaciadoCar">
    <w:name w:val="Sin espaciado Car"/>
    <w:link w:val="Sinespaciado"/>
    <w:uiPriority w:val="1"/>
    <w:locked/>
    <w:rsid w:val="00120532"/>
  </w:style>
  <w:style w:type="paragraph" w:styleId="Sinespaciado">
    <w:name w:val="No Spacing"/>
    <w:link w:val="SinespaciadoCar"/>
    <w:uiPriority w:val="1"/>
    <w:qFormat/>
    <w:rsid w:val="00120532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20532"/>
    <w:pPr>
      <w:ind w:left="720"/>
      <w:contextualSpacing/>
    </w:pPr>
    <w:rPr>
      <w:rFonts w:eastAsiaTheme="minorEastAsia"/>
    </w:rPr>
  </w:style>
  <w:style w:type="character" w:styleId="Hipervnculo">
    <w:name w:val="Hyperlink"/>
    <w:basedOn w:val="Fuentedeprrafopredeter"/>
    <w:uiPriority w:val="99"/>
    <w:unhideWhenUsed/>
    <w:rsid w:val="00BD07CD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B4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4D1308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59"/>
    <w:rsid w:val="0009622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25545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554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3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1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nexionts.com/condiciones-generales-mayoris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294262-C266-42D0-85F8-9581563B7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442</Words>
  <Characters>2396</Characters>
  <Application>Microsoft Office Word</Application>
  <DocSecurity>0</DocSecurity>
  <Lines>114</Lines>
  <Paragraphs>85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Mayorista</cp:lastModifiedBy>
  <cp:revision>28</cp:revision>
  <cp:lastPrinted>2026-07-10T19:15:00Z</cp:lastPrinted>
  <dcterms:created xsi:type="dcterms:W3CDTF">2026-05-08T14:43:00Z</dcterms:created>
  <dcterms:modified xsi:type="dcterms:W3CDTF">2026-09-08T23:56:00Z</dcterms:modified>
</cp:coreProperties>
</file>