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5C3C3" w14:textId="77777777" w:rsidR="00233900" w:rsidRPr="00925545" w:rsidRDefault="00233900" w:rsidP="006E5F18">
      <w:pPr>
        <w:pStyle w:val="Sinespaciado"/>
        <w:rPr>
          <w:lang w:val="es-ES"/>
        </w:rPr>
      </w:pPr>
    </w:p>
    <w:p w14:paraId="6E36AAF6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40"/>
          <w:szCs w:val="40"/>
          <w:lang w:val="es-ES"/>
        </w:rPr>
      </w:pPr>
      <w:r w:rsidRPr="00925545">
        <w:rPr>
          <w:rFonts w:ascii="Arial" w:hAnsi="Arial" w:cs="Arial"/>
          <w:b/>
          <w:sz w:val="40"/>
          <w:szCs w:val="40"/>
          <w:lang w:val="es-ES"/>
        </w:rPr>
        <w:t>NUEVA YORK CLÁSICA</w:t>
      </w:r>
    </w:p>
    <w:p w14:paraId="5DF58CB3" w14:textId="424982F2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925545">
        <w:rPr>
          <w:rFonts w:ascii="Arial" w:hAnsi="Arial" w:cs="Arial"/>
          <w:b/>
          <w:sz w:val="20"/>
          <w:szCs w:val="20"/>
          <w:lang w:val="es-ES"/>
        </w:rPr>
        <w:t>(5 DÍAS / 4 NOCHES)</w:t>
      </w:r>
    </w:p>
    <w:p w14:paraId="30238BCA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925545">
        <w:rPr>
          <w:rFonts w:ascii="Arial" w:hAnsi="Arial" w:cs="Arial"/>
          <w:b/>
          <w:sz w:val="20"/>
          <w:szCs w:val="20"/>
          <w:lang w:val="es-ES"/>
        </w:rPr>
        <w:t>ALOJAMIENTO: CROWNE PLAZA HY36 MIDTOWN (****) O SIMILAR</w:t>
      </w:r>
    </w:p>
    <w:p w14:paraId="5EB69946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925545">
        <w:rPr>
          <w:rFonts w:ascii="Arial" w:hAnsi="Arial" w:cs="Arial"/>
          <w:b/>
          <w:sz w:val="20"/>
          <w:szCs w:val="20"/>
          <w:lang w:val="es-ES"/>
        </w:rPr>
        <w:t>ESPECIAL: Hotel 4* + Tour de Barco incluido</w:t>
      </w:r>
    </w:p>
    <w:p w14:paraId="6C28978E" w14:textId="77777777" w:rsidR="00233900" w:rsidRPr="00925545" w:rsidRDefault="00233900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60FF8C3" w14:textId="7C80C9C5" w:rsidR="00233900" w:rsidRPr="00925545" w:rsidRDefault="00096223" w:rsidP="006E5F18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925545">
        <w:rPr>
          <w:rFonts w:ascii="Arial" w:hAnsi="Arial" w:cs="Arial"/>
          <w:b/>
          <w:bCs/>
          <w:sz w:val="20"/>
          <w:szCs w:val="20"/>
          <w:lang w:val="es-ES"/>
        </w:rPr>
        <w:t>INCLUYE:</w:t>
      </w:r>
    </w:p>
    <w:p w14:paraId="341F49FC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• 4 noches de hospedaje en hotel 4* estrellas;</w:t>
      </w:r>
    </w:p>
    <w:p w14:paraId="4A69B92B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• Traslados de llegada + salida REGULAR</w:t>
      </w:r>
    </w:p>
    <w:p w14:paraId="52E21D9F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• City Tour (Alto y Bajo Manhattan), en español REGULAR</w:t>
      </w:r>
    </w:p>
    <w:p w14:paraId="6A740A17" w14:textId="29CE894C" w:rsidR="00096223" w:rsidRDefault="00096223" w:rsidP="0009622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 xml:space="preserve">• Paseo en crucero </w:t>
      </w:r>
      <w:proofErr w:type="spellStart"/>
      <w:r w:rsidRPr="00925545">
        <w:rPr>
          <w:rFonts w:ascii="Arial" w:hAnsi="Arial" w:cs="Arial"/>
          <w:sz w:val="20"/>
          <w:szCs w:val="20"/>
          <w:lang w:val="es-ES"/>
        </w:rPr>
        <w:t>Landmarks</w:t>
      </w:r>
      <w:proofErr w:type="spellEnd"/>
      <w:r w:rsidRPr="00925545">
        <w:rPr>
          <w:rFonts w:ascii="Arial" w:hAnsi="Arial" w:cs="Arial"/>
          <w:sz w:val="20"/>
          <w:szCs w:val="20"/>
          <w:lang w:val="es-ES"/>
        </w:rPr>
        <w:t xml:space="preserve"> en Manhattan REGULAR, SIN traslados.</w:t>
      </w:r>
    </w:p>
    <w:p w14:paraId="2320D631" w14:textId="3DC5CB13" w:rsidR="00A2615F" w:rsidRPr="00925545" w:rsidRDefault="00A2615F" w:rsidP="0009622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 xml:space="preserve">• </w:t>
      </w:r>
      <w:r>
        <w:rPr>
          <w:rFonts w:ascii="Arial" w:hAnsi="Arial" w:cs="Arial"/>
          <w:sz w:val="20"/>
          <w:szCs w:val="20"/>
          <w:lang w:val="es-ES_tradnl" w:eastAsia="es-ES"/>
        </w:rPr>
        <w:t>Tarjeta de asistencia Assist Card, con cobertura de US$ 60 mil dólares y para pasajeros hasta los 85 años</w:t>
      </w:r>
    </w:p>
    <w:p w14:paraId="16D1CE40" w14:textId="77777777" w:rsidR="00096223" w:rsidRPr="00925545" w:rsidRDefault="0009622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C7355AD" w14:textId="14E085C8" w:rsidR="00233900" w:rsidRPr="00925545" w:rsidRDefault="00096223" w:rsidP="006E5F18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925545">
        <w:rPr>
          <w:rFonts w:ascii="Arial" w:hAnsi="Arial" w:cs="Arial"/>
          <w:b/>
          <w:bCs/>
          <w:sz w:val="20"/>
          <w:szCs w:val="20"/>
          <w:lang w:val="es-ES"/>
        </w:rPr>
        <w:t>NO INCLUYE:</w:t>
      </w:r>
    </w:p>
    <w:p w14:paraId="298F147F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• Pasajes aéreos;</w:t>
      </w:r>
    </w:p>
    <w:p w14:paraId="71121A36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 xml:space="preserve">• Guía acompañante; </w:t>
      </w:r>
    </w:p>
    <w:p w14:paraId="5E846DCB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• Desayuno, Almuerzo o cena en cualquiera de los días;</w:t>
      </w:r>
    </w:p>
    <w:p w14:paraId="1974FF68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• Admisiones a museos, edificios y monumentos que no están especificados con la palabra ‘’incluido’’ al lado;</w:t>
      </w:r>
    </w:p>
    <w:p w14:paraId="3876F985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• Servicio de maleteros;</w:t>
      </w:r>
    </w:p>
    <w:p w14:paraId="474F3AC2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• Traslados para el tour de barco.</w:t>
      </w:r>
    </w:p>
    <w:p w14:paraId="3442A89B" w14:textId="77777777" w:rsidR="00096223" w:rsidRPr="00925545" w:rsidRDefault="0009622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60EA1B5" w14:textId="3106E669" w:rsidR="00233900" w:rsidRPr="00925545" w:rsidRDefault="00096223" w:rsidP="006E5F18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925545">
        <w:rPr>
          <w:rFonts w:ascii="Arial" w:hAnsi="Arial" w:cs="Arial"/>
          <w:b/>
          <w:bCs/>
          <w:sz w:val="20"/>
          <w:szCs w:val="20"/>
          <w:lang w:val="es-ES"/>
        </w:rPr>
        <w:t>NOTAS:</w:t>
      </w:r>
    </w:p>
    <w:p w14:paraId="5D25E770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• Precios son válidos para estadías mencionadas en la tabla de precios;</w:t>
      </w:r>
    </w:p>
    <w:p w14:paraId="122CA86E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• La hora de inicio de los paseos puede cambiar. En caso de algún cambio, la información será comunicada al pasajero</w:t>
      </w:r>
      <w:r w:rsidRPr="00925545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925545">
        <w:rPr>
          <w:rFonts w:ascii="Arial" w:hAnsi="Arial" w:cs="Arial"/>
          <w:sz w:val="20"/>
          <w:szCs w:val="20"/>
          <w:lang w:val="es-ES"/>
        </w:rPr>
        <w:t>con el nuevo</w:t>
      </w:r>
      <w:r w:rsidRPr="00925545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925545">
        <w:rPr>
          <w:rFonts w:ascii="Arial" w:hAnsi="Arial" w:cs="Arial"/>
          <w:sz w:val="20"/>
          <w:szCs w:val="20"/>
          <w:lang w:val="es-ES"/>
        </w:rPr>
        <w:t>horario;</w:t>
      </w:r>
    </w:p>
    <w:p w14:paraId="56463749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• Es obligatorio tener visa para los Estados Unidos;</w:t>
      </w:r>
    </w:p>
    <w:p w14:paraId="5EC3D59E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• Suplemento adicional de $34 por pasajero/vía será aplicado para traslados nocturnos con vuelos llegando entre las 22:00 horas y 07:00 horas y saliendo entre las 01:00 horas y 07:00 horas. ** Si son dos pasajeros o más, el suplemento nocturno adicional es de $17 por pasajero/vía;</w:t>
      </w:r>
    </w:p>
    <w:p w14:paraId="19E6F008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• En caso de que sea necesario (eventos, cierre de venta, disponibilidad), se utilizará un hotel de categoría similar;</w:t>
      </w:r>
    </w:p>
    <w:p w14:paraId="37310A85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* Todos los traslados y tours son en REGULAR</w:t>
      </w:r>
    </w:p>
    <w:p w14:paraId="07E7B78A" w14:textId="77777777" w:rsidR="00096223" w:rsidRPr="00925545" w:rsidRDefault="0009622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B1E798F" w14:textId="333D3D6F" w:rsidR="00096223" w:rsidRPr="00925545" w:rsidRDefault="0009622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eastAsia="Times New Roman" w:hAnsi="Arial" w:cs="Arial"/>
          <w:b/>
          <w:bCs/>
          <w:sz w:val="20"/>
          <w:szCs w:val="20"/>
          <w:lang w:val="pt-PT" w:eastAsia="pt-PT"/>
        </w:rPr>
        <w:t>Crucero Landmarks (Aprox 1½ hrs)</w:t>
      </w:r>
    </w:p>
    <w:p w14:paraId="07126CF8" w14:textId="7AE0BBAE" w:rsidR="00096223" w:rsidRPr="00925545" w:rsidRDefault="00096223" w:rsidP="004D4346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2060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eastAsia="Times New Roman" w:hAnsi="Arial" w:cs="Arial"/>
          <w:b/>
          <w:bCs/>
          <w:sz w:val="20"/>
          <w:szCs w:val="20"/>
          <w:lang w:val="pt-PT" w:eastAsia="pt-PT"/>
        </w:rPr>
        <w:t>Días de operatividad</w:t>
      </w:r>
      <w:r w:rsidRPr="00925545">
        <w:rPr>
          <w:rFonts w:ascii="Arial" w:eastAsia="Times New Roman" w:hAnsi="Arial" w:cs="Arial"/>
          <w:b/>
          <w:bCs/>
          <w:sz w:val="20"/>
          <w:szCs w:val="20"/>
          <w:lang w:val="pt-PT" w:eastAsia="pt-PT"/>
        </w:rPr>
        <w:tab/>
      </w:r>
      <w:r w:rsidRPr="00925545">
        <w:rPr>
          <w:rFonts w:ascii="Arial" w:eastAsia="Times New Roman" w:hAnsi="Arial" w:cs="Arial"/>
          <w:b/>
          <w:bCs/>
          <w:sz w:val="20"/>
          <w:szCs w:val="20"/>
          <w:lang w:val="pt-PT" w:eastAsia="pt-PT"/>
        </w:rPr>
        <w:tab/>
      </w:r>
      <w:r w:rsidRPr="00925545">
        <w:rPr>
          <w:rFonts w:ascii="Arial" w:eastAsia="Times New Roman" w:hAnsi="Arial" w:cs="Arial"/>
          <w:b/>
          <w:bCs/>
          <w:sz w:val="20"/>
          <w:szCs w:val="20"/>
          <w:lang w:val="pt-PT" w:eastAsia="pt-PT"/>
        </w:rPr>
        <w:tab/>
        <w:t>Días de la semana</w:t>
      </w:r>
      <w:r w:rsidRPr="00925545">
        <w:rPr>
          <w:rFonts w:ascii="Arial" w:eastAsia="Times New Roman" w:hAnsi="Arial" w:cs="Arial"/>
          <w:b/>
          <w:bCs/>
          <w:sz w:val="20"/>
          <w:szCs w:val="20"/>
          <w:lang w:val="pt-PT" w:eastAsia="pt-PT"/>
        </w:rPr>
        <w:tab/>
        <w:t>Horários de salida</w:t>
      </w:r>
    </w:p>
    <w:p w14:paraId="1E32685C" w14:textId="1A8CF8E6" w:rsidR="00096223" w:rsidRPr="00925545" w:rsidRDefault="00096223" w:rsidP="00096223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sz w:val="20"/>
          <w:szCs w:val="20"/>
          <w:lang w:val="pt-PT" w:eastAsia="pt-PT"/>
        </w:rPr>
      </w:pPr>
      <w:r w:rsidRPr="00925545">
        <w:rPr>
          <w:rFonts w:ascii="Arial" w:eastAsia="Times New Roman" w:hAnsi="Arial" w:cs="Arial"/>
          <w:sz w:val="20"/>
          <w:szCs w:val="20"/>
          <w:lang w:val="pt-PT" w:eastAsia="pt-PT"/>
        </w:rPr>
        <w:t>AGOSTO 01 – OCTUBRE 31</w:t>
      </w:r>
      <w:r w:rsidRPr="00925545">
        <w:rPr>
          <w:rFonts w:ascii="Arial" w:eastAsia="Times New Roman" w:hAnsi="Arial" w:cs="Arial"/>
          <w:sz w:val="20"/>
          <w:szCs w:val="20"/>
          <w:lang w:val="pt-PT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pt-PT" w:eastAsia="pt-PT"/>
        </w:rPr>
        <w:tab/>
        <w:t>Todos los dias</w:t>
      </w:r>
      <w:r w:rsidRPr="00925545">
        <w:rPr>
          <w:rFonts w:ascii="Arial" w:eastAsia="Times New Roman" w:hAnsi="Arial" w:cs="Arial"/>
          <w:sz w:val="20"/>
          <w:szCs w:val="20"/>
          <w:lang w:val="pt-PT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pt-PT" w:eastAsia="pt-PT"/>
        </w:rPr>
        <w:tab/>
        <w:t>11:30 AM / 12:30 PM / 02:00 PM / 03:00 PM</w:t>
      </w:r>
    </w:p>
    <w:p w14:paraId="5EA46537" w14:textId="30553EC2" w:rsidR="00096223" w:rsidRPr="00925545" w:rsidRDefault="00096223" w:rsidP="00096223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eastAsia="Times New Roman" w:hAnsi="Arial" w:cs="Arial"/>
          <w:sz w:val="20"/>
          <w:szCs w:val="20"/>
          <w:lang w:val="pt-PT" w:eastAsia="pt-PT"/>
        </w:rPr>
      </w:pPr>
      <w:r w:rsidRPr="00925545">
        <w:rPr>
          <w:rFonts w:ascii="Arial" w:eastAsia="Times New Roman" w:hAnsi="Arial" w:cs="Arial"/>
          <w:sz w:val="20"/>
          <w:szCs w:val="20"/>
          <w:lang w:val="pt-PT" w:eastAsia="pt-PT"/>
        </w:rPr>
        <w:t xml:space="preserve">NOV 1 – DEC </w:t>
      </w:r>
      <w:r w:rsidR="00925545">
        <w:rPr>
          <w:rFonts w:ascii="Arial" w:eastAsia="Times New Roman" w:hAnsi="Arial" w:cs="Arial"/>
          <w:sz w:val="20"/>
          <w:szCs w:val="20"/>
          <w:lang w:val="pt-PT" w:eastAsia="pt-PT"/>
        </w:rPr>
        <w:t>23</w:t>
      </w:r>
      <w:r w:rsidRPr="00925545">
        <w:rPr>
          <w:rFonts w:ascii="Arial" w:eastAsia="Times New Roman" w:hAnsi="Arial" w:cs="Arial"/>
          <w:sz w:val="20"/>
          <w:szCs w:val="20"/>
          <w:lang w:val="pt-PT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pt-PT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pt-PT" w:eastAsia="pt-PT"/>
        </w:rPr>
        <w:tab/>
        <w:t>Todos los dias</w:t>
      </w:r>
      <w:r w:rsidRPr="00925545">
        <w:rPr>
          <w:rFonts w:ascii="Arial" w:eastAsia="Times New Roman" w:hAnsi="Arial" w:cs="Arial"/>
          <w:sz w:val="20"/>
          <w:szCs w:val="20"/>
          <w:lang w:val="pt-PT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pt-PT" w:eastAsia="pt-PT"/>
        </w:rPr>
        <w:tab/>
        <w:t>12:30 PM / 03:00 PM</w:t>
      </w:r>
    </w:p>
    <w:p w14:paraId="1C3FF94A" w14:textId="55C98866" w:rsidR="00096223" w:rsidRPr="00925545" w:rsidRDefault="0009622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eastAsia="Times New Roman" w:hAnsi="Arial" w:cs="Arial"/>
          <w:b/>
          <w:sz w:val="20"/>
          <w:szCs w:val="20"/>
          <w:lang w:val="pt-PT" w:eastAsia="pt-PT"/>
        </w:rPr>
        <w:t>Duración:</w:t>
      </w:r>
      <w:r w:rsidRPr="00925545">
        <w:rPr>
          <w:rFonts w:ascii="Arial" w:eastAsia="Times New Roman" w:hAnsi="Arial" w:cs="Arial"/>
          <w:b/>
          <w:sz w:val="20"/>
          <w:szCs w:val="20"/>
          <w:lang w:val="pt-PT" w:eastAsia="pt-PT"/>
        </w:rPr>
        <w:tab/>
      </w:r>
      <w:r w:rsidRPr="00925545">
        <w:rPr>
          <w:rFonts w:ascii="Arial" w:eastAsia="Times New Roman" w:hAnsi="Arial" w:cs="Arial"/>
          <w:b/>
          <w:sz w:val="20"/>
          <w:szCs w:val="20"/>
          <w:lang w:val="pt-PT" w:eastAsia="pt-PT"/>
        </w:rPr>
        <w:tab/>
      </w:r>
      <w:r w:rsidRPr="00925545">
        <w:rPr>
          <w:rFonts w:ascii="Arial" w:eastAsia="Times New Roman" w:hAnsi="Arial" w:cs="Arial"/>
          <w:b/>
          <w:sz w:val="20"/>
          <w:szCs w:val="20"/>
          <w:lang w:val="pt-PT" w:eastAsia="pt-PT"/>
        </w:rPr>
        <w:tab/>
      </w:r>
      <w:r w:rsidRPr="00925545">
        <w:rPr>
          <w:rFonts w:ascii="Arial" w:eastAsia="Times New Roman" w:hAnsi="Arial" w:cs="Arial"/>
          <w:b/>
          <w:sz w:val="20"/>
          <w:szCs w:val="20"/>
          <w:lang w:val="pt-PT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pt-PT" w:eastAsia="pt-PT"/>
        </w:rPr>
        <w:t>Aproximadamente 1½ hrs</w:t>
      </w:r>
    </w:p>
    <w:p w14:paraId="06AB4641" w14:textId="0BF51EBC" w:rsidR="00096223" w:rsidRPr="00925545" w:rsidRDefault="0009622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eastAsia="Times New Roman" w:hAnsi="Arial" w:cs="Arial"/>
          <w:b/>
          <w:sz w:val="20"/>
          <w:szCs w:val="20"/>
          <w:lang w:val="pt-PT" w:eastAsia="pt-PT"/>
        </w:rPr>
        <w:t>Lugar de salida:</w:t>
      </w:r>
      <w:r w:rsidRPr="00925545">
        <w:rPr>
          <w:rFonts w:ascii="Arial" w:eastAsia="Times New Roman" w:hAnsi="Arial" w:cs="Arial"/>
          <w:b/>
          <w:sz w:val="20"/>
          <w:szCs w:val="20"/>
          <w:lang w:val="pt-PT" w:eastAsia="pt-PT"/>
        </w:rPr>
        <w:tab/>
      </w:r>
      <w:r w:rsidRPr="00925545">
        <w:rPr>
          <w:rFonts w:ascii="Arial" w:eastAsia="Times New Roman" w:hAnsi="Arial" w:cs="Arial"/>
          <w:b/>
          <w:sz w:val="20"/>
          <w:szCs w:val="20"/>
          <w:lang w:val="pt-PT" w:eastAsia="pt-PT"/>
        </w:rPr>
        <w:tab/>
      </w:r>
      <w:r w:rsidRPr="00925545">
        <w:rPr>
          <w:rFonts w:ascii="Arial" w:eastAsia="Times New Roman" w:hAnsi="Arial" w:cs="Arial"/>
          <w:b/>
          <w:sz w:val="20"/>
          <w:szCs w:val="20"/>
          <w:lang w:val="pt-PT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eastAsia="pt-PT"/>
        </w:rPr>
        <w:t>Muelle 83 ** West 42nd ST &amp; 12th Avenue, New York, NY 10036</w:t>
      </w:r>
    </w:p>
    <w:p w14:paraId="2F001438" w14:textId="39A6DC4B" w:rsidR="00096223" w:rsidRPr="00925545" w:rsidRDefault="00096223" w:rsidP="006E5F18">
      <w:pPr>
        <w:pStyle w:val="Sinespaciado"/>
        <w:rPr>
          <w:rFonts w:ascii="Arial" w:eastAsia="Times New Roman" w:hAnsi="Arial" w:cs="Arial"/>
          <w:b/>
          <w:sz w:val="20"/>
          <w:szCs w:val="20"/>
          <w:lang w:eastAsia="pt-PT"/>
        </w:rPr>
      </w:pPr>
      <w:r w:rsidRPr="00925545">
        <w:rPr>
          <w:rFonts w:ascii="Arial" w:eastAsia="Times New Roman" w:hAnsi="Arial" w:cs="Arial"/>
          <w:b/>
          <w:sz w:val="20"/>
          <w:szCs w:val="20"/>
          <w:lang w:eastAsia="pt-PT"/>
        </w:rPr>
        <w:t>El tour finaliza en:</w:t>
      </w:r>
      <w:r w:rsidRPr="00925545">
        <w:rPr>
          <w:rFonts w:ascii="Arial" w:eastAsia="Times New Roman" w:hAnsi="Arial" w:cs="Arial"/>
          <w:b/>
          <w:sz w:val="20"/>
          <w:szCs w:val="20"/>
          <w:lang w:eastAsia="pt-PT"/>
        </w:rPr>
        <w:tab/>
      </w:r>
      <w:r w:rsidRPr="00925545">
        <w:rPr>
          <w:rFonts w:ascii="Arial" w:eastAsia="Times New Roman" w:hAnsi="Arial" w:cs="Arial"/>
          <w:b/>
          <w:sz w:val="20"/>
          <w:szCs w:val="20"/>
          <w:lang w:eastAsia="pt-PT"/>
        </w:rPr>
        <w:tab/>
      </w:r>
      <w:r w:rsidRPr="00925545">
        <w:rPr>
          <w:rFonts w:ascii="Arial" w:eastAsia="Times New Roman" w:hAnsi="Arial" w:cs="Arial"/>
          <w:b/>
          <w:sz w:val="20"/>
          <w:szCs w:val="20"/>
          <w:lang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es-ES" w:eastAsia="pt-PT"/>
        </w:rPr>
        <w:t>En el mismo muelle de partida</w:t>
      </w:r>
    </w:p>
    <w:p w14:paraId="09DE5DCF" w14:textId="39731A70" w:rsidR="00096223" w:rsidRPr="00925545" w:rsidRDefault="00096223" w:rsidP="006E5F18">
      <w:pPr>
        <w:pStyle w:val="Sinespaciado"/>
        <w:rPr>
          <w:rFonts w:ascii="Arial" w:eastAsia="Times New Roman" w:hAnsi="Arial" w:cs="Arial"/>
          <w:b/>
          <w:sz w:val="20"/>
          <w:szCs w:val="20"/>
          <w:lang w:val="es-ES" w:eastAsia="pt-PT"/>
        </w:rPr>
      </w:pPr>
      <w:r w:rsidRPr="00925545">
        <w:rPr>
          <w:rFonts w:ascii="Arial" w:eastAsia="Times New Roman" w:hAnsi="Arial" w:cs="Arial"/>
          <w:b/>
          <w:sz w:val="20"/>
          <w:szCs w:val="20"/>
          <w:lang w:val="es-ES" w:eastAsia="pt-PT"/>
        </w:rPr>
        <w:t>Comidas:</w:t>
      </w:r>
      <w:r w:rsidRPr="00925545">
        <w:rPr>
          <w:rFonts w:ascii="Arial" w:eastAsia="Times New Roman" w:hAnsi="Arial" w:cs="Arial"/>
          <w:b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b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b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b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es-ES" w:eastAsia="pt-PT"/>
        </w:rPr>
        <w:t>NO incluidas</w:t>
      </w:r>
    </w:p>
    <w:p w14:paraId="43D52450" w14:textId="36671AF7" w:rsidR="00096223" w:rsidRPr="00925545" w:rsidRDefault="0009622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eastAsia="Times New Roman" w:hAnsi="Arial" w:cs="Arial"/>
          <w:b/>
          <w:sz w:val="20"/>
          <w:szCs w:val="20"/>
          <w:lang w:val="es-ES" w:eastAsia="pt-PT"/>
        </w:rPr>
        <w:t>Importante:</w:t>
      </w:r>
      <w:r w:rsidRPr="00925545">
        <w:rPr>
          <w:rFonts w:ascii="Arial" w:eastAsia="Times New Roman" w:hAnsi="Arial" w:cs="Arial"/>
          <w:b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b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b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b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es-ES" w:eastAsia="pt-PT"/>
        </w:rPr>
        <w:t>Llegar entre media hora a 45 minutos antes de la salida del crucero</w:t>
      </w:r>
    </w:p>
    <w:p w14:paraId="7D121BBE" w14:textId="77777777" w:rsidR="00096223" w:rsidRPr="00925545" w:rsidRDefault="00096223" w:rsidP="00096223">
      <w:pPr>
        <w:spacing w:after="0" w:line="240" w:lineRule="atLeast"/>
        <w:rPr>
          <w:rFonts w:ascii="Arial" w:eastAsia="Times New Roman" w:hAnsi="Arial" w:cs="Arial"/>
          <w:sz w:val="20"/>
          <w:szCs w:val="20"/>
          <w:lang w:val="es-ES" w:eastAsia="pt-PT"/>
        </w:rPr>
      </w:pPr>
      <w:r w:rsidRPr="00925545">
        <w:rPr>
          <w:rFonts w:ascii="Arial" w:eastAsia="Times New Roman" w:hAnsi="Arial" w:cs="Arial"/>
          <w:b/>
          <w:sz w:val="20"/>
          <w:szCs w:val="20"/>
          <w:lang w:val="es-ES" w:eastAsia="pt-PT"/>
        </w:rPr>
        <w:t>NO HAY CRUCEROS:</w:t>
      </w:r>
      <w:r w:rsidRPr="00925545">
        <w:rPr>
          <w:rFonts w:ascii="Arial" w:eastAsia="Times New Roman" w:hAnsi="Arial" w:cs="Arial"/>
          <w:b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b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b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es-ES" w:eastAsia="pt-PT"/>
        </w:rPr>
        <w:t>07, 11, 13, 20 y 21 septiembre / 12 octubre /</w:t>
      </w:r>
    </w:p>
    <w:p w14:paraId="2FE4B6B6" w14:textId="6B08ED04" w:rsidR="00096223" w:rsidRPr="00925545" w:rsidRDefault="00096223" w:rsidP="00096223">
      <w:pPr>
        <w:spacing w:after="0" w:line="240" w:lineRule="atLeast"/>
        <w:rPr>
          <w:rFonts w:ascii="Arial" w:eastAsia="Times New Roman" w:hAnsi="Arial" w:cs="Arial"/>
          <w:sz w:val="20"/>
          <w:szCs w:val="20"/>
          <w:lang w:val="es-ES" w:eastAsia="pt-PT"/>
        </w:rPr>
      </w:pPr>
      <w:r w:rsidRPr="00925545">
        <w:rPr>
          <w:rFonts w:ascii="Arial" w:eastAsia="Times New Roman" w:hAnsi="Arial" w:cs="Arial"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es-ES" w:eastAsia="pt-PT"/>
        </w:rPr>
        <w:tab/>
        <w:t>11 y 27 noviembre / 04-12, 24-26 y 31 diciembre</w:t>
      </w:r>
    </w:p>
    <w:p w14:paraId="73552980" w14:textId="492CFD07" w:rsidR="00096223" w:rsidRPr="00925545" w:rsidRDefault="00096223" w:rsidP="00096223">
      <w:pPr>
        <w:spacing w:after="0" w:line="240" w:lineRule="atLeast"/>
        <w:rPr>
          <w:rFonts w:ascii="Arial" w:eastAsia="Times New Roman" w:hAnsi="Arial" w:cs="Arial"/>
          <w:sz w:val="20"/>
          <w:szCs w:val="20"/>
          <w:lang w:val="es-ES" w:eastAsia="pt-PT"/>
        </w:rPr>
      </w:pPr>
      <w:r w:rsidRPr="00925545">
        <w:rPr>
          <w:rFonts w:ascii="Arial" w:eastAsia="Times New Roman" w:hAnsi="Arial" w:cs="Arial"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es-ES" w:eastAsia="pt-PT"/>
        </w:rPr>
        <w:tab/>
      </w:r>
      <w:r w:rsidRPr="00925545">
        <w:rPr>
          <w:rFonts w:ascii="Arial" w:eastAsia="Times New Roman" w:hAnsi="Arial" w:cs="Arial"/>
          <w:sz w:val="20"/>
          <w:szCs w:val="20"/>
          <w:lang w:val="es-ES" w:eastAsia="pt-PT"/>
        </w:rPr>
        <w:tab/>
        <w:t>*** Puede ser que existan otras fechas cerradas sin aviso previo.</w:t>
      </w:r>
    </w:p>
    <w:p w14:paraId="6CE292D8" w14:textId="74422527" w:rsidR="00096223" w:rsidRPr="00925545" w:rsidRDefault="0009622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AB00DAD" w14:textId="207E13CC" w:rsidR="00096223" w:rsidRPr="00925545" w:rsidRDefault="00096223" w:rsidP="004D4346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2060"/>
        <w:rPr>
          <w:rFonts w:ascii="Arial" w:hAnsi="Arial" w:cs="Arial"/>
          <w:b/>
          <w:bCs/>
          <w:sz w:val="20"/>
          <w:szCs w:val="20"/>
          <w:lang w:val="es-ES"/>
        </w:rPr>
      </w:pPr>
      <w:r w:rsidRPr="00925545">
        <w:rPr>
          <w:rFonts w:ascii="Arial" w:hAnsi="Arial" w:cs="Arial"/>
          <w:b/>
          <w:bCs/>
          <w:sz w:val="20"/>
          <w:szCs w:val="20"/>
          <w:lang w:val="es-ES"/>
        </w:rPr>
        <w:t>PRECIO POR PERSONA:</w:t>
      </w:r>
      <w:r w:rsidRPr="00925545">
        <w:rPr>
          <w:rFonts w:ascii="Arial" w:hAnsi="Arial" w:cs="Arial"/>
          <w:b/>
          <w:bCs/>
          <w:sz w:val="20"/>
          <w:szCs w:val="20"/>
          <w:lang w:val="es-ES"/>
        </w:rPr>
        <w:tab/>
        <w:t>SIMPLE</w:t>
      </w:r>
      <w:r w:rsidRPr="00925545">
        <w:rPr>
          <w:rFonts w:ascii="Arial" w:hAnsi="Arial" w:cs="Arial"/>
          <w:b/>
          <w:bCs/>
          <w:sz w:val="20"/>
          <w:szCs w:val="20"/>
          <w:lang w:val="es-ES"/>
        </w:rPr>
        <w:tab/>
        <w:t>DOBLE</w:t>
      </w:r>
      <w:r w:rsidRPr="00925545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925545">
        <w:rPr>
          <w:rFonts w:ascii="Arial" w:hAnsi="Arial" w:cs="Arial"/>
          <w:b/>
          <w:bCs/>
          <w:sz w:val="20"/>
          <w:szCs w:val="20"/>
          <w:lang w:val="es-ES"/>
        </w:rPr>
        <w:tab/>
        <w:t>TWIN</w:t>
      </w:r>
      <w:r w:rsidRPr="00925545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925545">
        <w:rPr>
          <w:rFonts w:ascii="Arial" w:hAnsi="Arial" w:cs="Arial"/>
          <w:b/>
          <w:bCs/>
          <w:sz w:val="20"/>
          <w:szCs w:val="20"/>
          <w:lang w:val="es-ES"/>
        </w:rPr>
        <w:tab/>
        <w:t>TRIPLE</w:t>
      </w:r>
      <w:r w:rsidRPr="00925545">
        <w:rPr>
          <w:rFonts w:ascii="Arial" w:hAnsi="Arial" w:cs="Arial"/>
          <w:b/>
          <w:bCs/>
          <w:sz w:val="20"/>
          <w:szCs w:val="20"/>
          <w:lang w:val="es-ES"/>
        </w:rPr>
        <w:tab/>
        <w:t>NIÑO</w:t>
      </w:r>
    </w:p>
    <w:p w14:paraId="6FF7A651" w14:textId="7C89C705" w:rsidR="00096223" w:rsidRPr="00925545" w:rsidRDefault="00096223" w:rsidP="00925545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ab/>
      </w:r>
      <w:r w:rsidRPr="00925545">
        <w:rPr>
          <w:rFonts w:ascii="Arial" w:hAnsi="Arial" w:cs="Arial"/>
          <w:sz w:val="20"/>
          <w:szCs w:val="20"/>
          <w:lang w:val="es-ES"/>
        </w:rPr>
        <w:tab/>
      </w:r>
      <w:r w:rsidRPr="00925545">
        <w:rPr>
          <w:rFonts w:ascii="Arial" w:hAnsi="Arial" w:cs="Arial"/>
          <w:sz w:val="20"/>
          <w:szCs w:val="20"/>
          <w:lang w:val="es-ES"/>
        </w:rPr>
        <w:tab/>
      </w:r>
      <w:r w:rsidRPr="00925545">
        <w:rPr>
          <w:rFonts w:ascii="Arial" w:hAnsi="Arial" w:cs="Arial"/>
          <w:sz w:val="20"/>
          <w:szCs w:val="20"/>
          <w:lang w:val="es-ES"/>
        </w:rPr>
        <w:tab/>
        <w:t>(1 cama)</w:t>
      </w:r>
      <w:r w:rsidRPr="00925545">
        <w:rPr>
          <w:rFonts w:ascii="Arial" w:hAnsi="Arial" w:cs="Arial"/>
          <w:sz w:val="20"/>
          <w:szCs w:val="20"/>
          <w:lang w:val="es-ES"/>
        </w:rPr>
        <w:tab/>
        <w:t>(1 cama)</w:t>
      </w:r>
      <w:r w:rsidRPr="00925545">
        <w:rPr>
          <w:rFonts w:ascii="Arial" w:hAnsi="Arial" w:cs="Arial"/>
          <w:sz w:val="20"/>
          <w:szCs w:val="20"/>
          <w:lang w:val="es-ES"/>
        </w:rPr>
        <w:tab/>
        <w:t>(2 camas)</w:t>
      </w:r>
      <w:r w:rsidRPr="00925545">
        <w:rPr>
          <w:rFonts w:ascii="Arial" w:hAnsi="Arial" w:cs="Arial"/>
          <w:sz w:val="20"/>
          <w:szCs w:val="20"/>
          <w:lang w:val="es-ES"/>
        </w:rPr>
        <w:tab/>
        <w:t>(2 camas)</w:t>
      </w:r>
      <w:r w:rsidRPr="00925545">
        <w:rPr>
          <w:rFonts w:ascii="Arial" w:hAnsi="Arial" w:cs="Arial"/>
          <w:sz w:val="20"/>
          <w:szCs w:val="20"/>
          <w:lang w:val="es-ES"/>
        </w:rPr>
        <w:tab/>
        <w:t>0 a 12 años</w:t>
      </w:r>
    </w:p>
    <w:p w14:paraId="5CD5CF02" w14:textId="1774A9BC" w:rsidR="00096223" w:rsidRPr="00925545" w:rsidRDefault="00096223" w:rsidP="00925545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lang w:val="en-US"/>
        </w:rPr>
      </w:pPr>
      <w:r w:rsidRPr="00925545">
        <w:rPr>
          <w:rFonts w:ascii="Arial" w:hAnsi="Arial" w:cs="Arial"/>
          <w:sz w:val="20"/>
          <w:szCs w:val="20"/>
          <w:lang w:val="en-US"/>
        </w:rPr>
        <w:t xml:space="preserve">1 </w:t>
      </w:r>
      <w:proofErr w:type="spellStart"/>
      <w:r w:rsidRPr="00925545">
        <w:rPr>
          <w:rFonts w:ascii="Arial" w:hAnsi="Arial" w:cs="Arial"/>
          <w:sz w:val="20"/>
          <w:szCs w:val="20"/>
          <w:lang w:val="en-US"/>
        </w:rPr>
        <w:t>septiembre</w:t>
      </w:r>
      <w:proofErr w:type="spellEnd"/>
      <w:r w:rsidRPr="00925545">
        <w:rPr>
          <w:rFonts w:ascii="Arial" w:hAnsi="Arial" w:cs="Arial"/>
          <w:sz w:val="20"/>
          <w:szCs w:val="20"/>
          <w:lang w:val="en-US"/>
        </w:rPr>
        <w:t xml:space="preserve"> al 23 diciembre</w:t>
      </w:r>
      <w:r w:rsidRPr="00925545">
        <w:rPr>
          <w:rFonts w:ascii="Arial" w:hAnsi="Arial" w:cs="Arial"/>
          <w:sz w:val="20"/>
          <w:szCs w:val="20"/>
          <w:lang w:val="en-US"/>
        </w:rPr>
        <w:tab/>
        <w:t>US$ 3,217</w:t>
      </w:r>
      <w:r w:rsidRPr="00925545">
        <w:rPr>
          <w:rFonts w:ascii="Arial" w:hAnsi="Arial" w:cs="Arial"/>
          <w:sz w:val="20"/>
          <w:szCs w:val="20"/>
          <w:lang w:val="en-US"/>
        </w:rPr>
        <w:tab/>
        <w:t>US$ 1,650</w:t>
      </w:r>
      <w:r w:rsidRPr="00925545">
        <w:rPr>
          <w:rFonts w:ascii="Arial" w:hAnsi="Arial" w:cs="Arial"/>
          <w:sz w:val="20"/>
          <w:szCs w:val="20"/>
          <w:lang w:val="en-US"/>
        </w:rPr>
        <w:tab/>
        <w:t>US$ 1,797</w:t>
      </w:r>
      <w:r w:rsidRPr="00925545">
        <w:rPr>
          <w:rFonts w:ascii="Arial" w:hAnsi="Arial" w:cs="Arial"/>
          <w:sz w:val="20"/>
          <w:szCs w:val="20"/>
          <w:lang w:val="en-US"/>
        </w:rPr>
        <w:tab/>
        <w:t>US$ 1,060</w:t>
      </w:r>
      <w:r w:rsidRPr="00925545">
        <w:rPr>
          <w:rFonts w:ascii="Arial" w:hAnsi="Arial" w:cs="Arial"/>
          <w:sz w:val="20"/>
          <w:szCs w:val="20"/>
          <w:lang w:val="en-US"/>
        </w:rPr>
        <w:tab/>
        <w:t>US$ 330</w:t>
      </w:r>
    </w:p>
    <w:p w14:paraId="2FD98ACE" w14:textId="77777777" w:rsidR="00096223" w:rsidRPr="00925545" w:rsidRDefault="00096223" w:rsidP="006E5F18">
      <w:pPr>
        <w:pStyle w:val="Sinespaciado"/>
        <w:rPr>
          <w:rFonts w:ascii="Arial" w:hAnsi="Arial" w:cs="Arial"/>
          <w:sz w:val="20"/>
          <w:szCs w:val="20"/>
          <w:lang w:val="en-US"/>
        </w:rPr>
      </w:pPr>
    </w:p>
    <w:p w14:paraId="2B68A617" w14:textId="2CE92755" w:rsidR="00925545" w:rsidRPr="00925545" w:rsidRDefault="00925545" w:rsidP="0092554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iCs/>
          <w:sz w:val="20"/>
          <w:szCs w:val="20"/>
          <w:lang w:val="es-ES"/>
        </w:rPr>
      </w:pPr>
      <w:r w:rsidRPr="00925545">
        <w:rPr>
          <w:rFonts w:ascii="Arial" w:hAnsi="Arial" w:cs="Arial"/>
          <w:b/>
          <w:iCs/>
          <w:sz w:val="20"/>
          <w:szCs w:val="20"/>
          <w:lang w:val="es-ES"/>
        </w:rPr>
        <w:t>Salidas:</w:t>
      </w:r>
      <w:r w:rsidRPr="00925545">
        <w:rPr>
          <w:rFonts w:ascii="Arial" w:hAnsi="Arial" w:cs="Arial"/>
          <w:iCs/>
          <w:sz w:val="20"/>
          <w:szCs w:val="20"/>
          <w:lang w:val="es-ES"/>
        </w:rPr>
        <w:t xml:space="preserve"> Semanalmente, todos los jueves, entre septiembre 1 hasta diciembre 23, 2026</w:t>
      </w:r>
    </w:p>
    <w:p w14:paraId="68B87F38" w14:textId="77777777" w:rsidR="00925545" w:rsidRPr="00925545" w:rsidRDefault="00925545" w:rsidP="00925545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proofErr w:type="spellStart"/>
      <w:r w:rsidRPr="00925545">
        <w:rPr>
          <w:rFonts w:ascii="Arial" w:hAnsi="Arial" w:cs="Arial"/>
          <w:b/>
          <w:iCs/>
          <w:sz w:val="20"/>
          <w:szCs w:val="20"/>
          <w:lang w:val="es-ES"/>
        </w:rPr>
        <w:t>Facility</w:t>
      </w:r>
      <w:proofErr w:type="spellEnd"/>
      <w:r w:rsidRPr="00925545">
        <w:rPr>
          <w:rFonts w:ascii="Arial" w:hAnsi="Arial" w:cs="Arial"/>
          <w:b/>
          <w:iCs/>
          <w:sz w:val="20"/>
          <w:szCs w:val="20"/>
          <w:lang w:val="es-ES"/>
        </w:rPr>
        <w:t xml:space="preserve"> fee:</w:t>
      </w:r>
      <w:r w:rsidRPr="00925545">
        <w:rPr>
          <w:rFonts w:ascii="Arial" w:hAnsi="Arial" w:cs="Arial"/>
          <w:iCs/>
          <w:sz w:val="20"/>
          <w:szCs w:val="20"/>
          <w:lang w:val="es-ES"/>
        </w:rPr>
        <w:t xml:space="preserve"> $40.00 </w:t>
      </w:r>
      <w:r w:rsidRPr="00925545">
        <w:rPr>
          <w:rFonts w:ascii="Arial" w:hAnsi="Arial" w:cs="Arial"/>
          <w:sz w:val="20"/>
          <w:szCs w:val="20"/>
          <w:lang w:val="es-ES"/>
        </w:rPr>
        <w:t>por noche y por habitación + tasas, debe ser pagado localmente por el pasajero.</w:t>
      </w:r>
    </w:p>
    <w:p w14:paraId="098E5EF6" w14:textId="1A364FFB" w:rsidR="00096223" w:rsidRPr="00925545" w:rsidRDefault="00925545" w:rsidP="00925545">
      <w:pPr>
        <w:pStyle w:val="Sinespaciado"/>
        <w:rPr>
          <w:rFonts w:ascii="Arial" w:hAnsi="Arial" w:cs="Arial"/>
          <w:sz w:val="20"/>
          <w:szCs w:val="20"/>
        </w:rPr>
      </w:pPr>
      <w:r w:rsidRPr="00925545">
        <w:rPr>
          <w:rFonts w:ascii="Arial" w:hAnsi="Arial" w:cs="Arial"/>
          <w:b/>
          <w:sz w:val="20"/>
          <w:szCs w:val="20"/>
          <w:lang w:val="es-ES"/>
        </w:rPr>
        <w:t xml:space="preserve">Fechas cerradas: </w:t>
      </w:r>
      <w:r w:rsidRPr="00925545">
        <w:rPr>
          <w:rFonts w:ascii="Arial" w:hAnsi="Arial" w:cs="Arial"/>
          <w:bCs/>
          <w:sz w:val="20"/>
          <w:szCs w:val="20"/>
          <w:lang w:val="es-ES"/>
        </w:rPr>
        <w:t xml:space="preserve">Labor Day (01 – 06 septiembre), 80th Session of </w:t>
      </w:r>
      <w:proofErr w:type="spellStart"/>
      <w:r w:rsidRPr="00925545">
        <w:rPr>
          <w:rFonts w:ascii="Arial" w:hAnsi="Arial" w:cs="Arial"/>
          <w:bCs/>
          <w:sz w:val="20"/>
          <w:szCs w:val="20"/>
          <w:lang w:val="es-ES"/>
        </w:rPr>
        <w:t>the</w:t>
      </w:r>
      <w:proofErr w:type="spellEnd"/>
      <w:r w:rsidRPr="00925545">
        <w:rPr>
          <w:rFonts w:ascii="Arial" w:hAnsi="Arial" w:cs="Arial"/>
          <w:bCs/>
          <w:sz w:val="20"/>
          <w:szCs w:val="20"/>
          <w:lang w:val="es-ES"/>
        </w:rPr>
        <w:t xml:space="preserve"> UN General </w:t>
      </w:r>
      <w:proofErr w:type="spellStart"/>
      <w:r w:rsidRPr="00925545">
        <w:rPr>
          <w:rFonts w:ascii="Arial" w:hAnsi="Arial" w:cs="Arial"/>
          <w:bCs/>
          <w:sz w:val="20"/>
          <w:szCs w:val="20"/>
          <w:lang w:val="es-ES"/>
        </w:rPr>
        <w:t>Assembly</w:t>
      </w:r>
      <w:proofErr w:type="spellEnd"/>
      <w:r w:rsidRPr="00925545">
        <w:rPr>
          <w:rFonts w:ascii="Arial" w:hAnsi="Arial" w:cs="Arial"/>
          <w:bCs/>
          <w:sz w:val="20"/>
          <w:szCs w:val="20"/>
          <w:lang w:val="es-ES"/>
        </w:rPr>
        <w:t xml:space="preserve"> -UNGA 80 (04 – 29 septiembre), NYC </w:t>
      </w:r>
      <w:proofErr w:type="spellStart"/>
      <w:r w:rsidRPr="00925545">
        <w:rPr>
          <w:rFonts w:ascii="Arial" w:hAnsi="Arial" w:cs="Arial"/>
          <w:bCs/>
          <w:sz w:val="20"/>
          <w:szCs w:val="20"/>
          <w:lang w:val="es-ES"/>
        </w:rPr>
        <w:t>Marathon</w:t>
      </w:r>
      <w:proofErr w:type="spellEnd"/>
      <w:r w:rsidRPr="00925545">
        <w:rPr>
          <w:rFonts w:ascii="Arial" w:hAnsi="Arial" w:cs="Arial"/>
          <w:bCs/>
          <w:sz w:val="20"/>
          <w:szCs w:val="20"/>
          <w:lang w:val="es-ES"/>
        </w:rPr>
        <w:t xml:space="preserve"> (octubre 30 hasta 4 noviembre), </w:t>
      </w:r>
      <w:proofErr w:type="spellStart"/>
      <w:r w:rsidRPr="00925545">
        <w:rPr>
          <w:rFonts w:ascii="Arial" w:hAnsi="Arial" w:cs="Arial"/>
          <w:bCs/>
          <w:sz w:val="20"/>
          <w:szCs w:val="20"/>
          <w:lang w:val="es-ES"/>
        </w:rPr>
        <w:t>Thanksgiving</w:t>
      </w:r>
      <w:proofErr w:type="spellEnd"/>
      <w:r w:rsidRPr="00925545">
        <w:rPr>
          <w:rFonts w:ascii="Arial" w:hAnsi="Arial" w:cs="Arial"/>
          <w:bCs/>
          <w:sz w:val="20"/>
          <w:szCs w:val="20"/>
          <w:lang w:val="es-ES"/>
        </w:rPr>
        <w:t xml:space="preserve"> (24 – 30 noviembre), Navidad (01 - 03, 20 – 30 diciembre) y Año Nuevo (31 diciembre).</w:t>
      </w:r>
    </w:p>
    <w:p w14:paraId="75724794" w14:textId="77777777" w:rsidR="00096223" w:rsidRDefault="00096223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2DFA1BAD" w14:textId="77777777" w:rsidR="00925545" w:rsidRDefault="00925545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71A34BAF" w14:textId="77777777" w:rsidR="00925545" w:rsidRDefault="00925545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177B8019" w14:textId="77777777" w:rsidR="00091243" w:rsidRPr="00925545" w:rsidRDefault="00091243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319BF08F" w14:textId="23A3BB62" w:rsidR="00096223" w:rsidRPr="00925545" w:rsidRDefault="00096223" w:rsidP="00096223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925545">
        <w:rPr>
          <w:rFonts w:ascii="Arial" w:hAnsi="Arial" w:cs="Arial"/>
          <w:b/>
          <w:bCs/>
          <w:sz w:val="20"/>
          <w:szCs w:val="20"/>
          <w:lang w:val="es-ES"/>
        </w:rPr>
        <w:t>ITINERARIO:</w:t>
      </w:r>
    </w:p>
    <w:p w14:paraId="3B7BEE7B" w14:textId="77777777" w:rsidR="00096223" w:rsidRPr="00925545" w:rsidRDefault="00096223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8EC2017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925545">
        <w:rPr>
          <w:rFonts w:ascii="Arial" w:hAnsi="Arial" w:cs="Arial"/>
          <w:b/>
          <w:sz w:val="20"/>
          <w:szCs w:val="20"/>
          <w:lang w:val="es-ES"/>
        </w:rPr>
        <w:t>1⁰ Día | LLEGADA A NUEVA YORK</w:t>
      </w:r>
    </w:p>
    <w:p w14:paraId="2602C3D5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Bienvenido a la ciudad de Nueva York! Traslado al hotel. Tiempo libre para explorar la ciudad. Check-in empieza a las 16:00 horas. En caso de llegar más temprano, es posible guardar su equipaje en el hotel y aprovechar la ciudad hasta que su habitación esté lista. Traslado es EN REGULAR</w:t>
      </w:r>
    </w:p>
    <w:p w14:paraId="70B1A74F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6A6C644D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925545">
        <w:rPr>
          <w:rFonts w:ascii="Arial" w:hAnsi="Arial" w:cs="Arial"/>
          <w:b/>
          <w:sz w:val="20"/>
          <w:szCs w:val="20"/>
          <w:lang w:val="es-ES"/>
        </w:rPr>
        <w:t xml:space="preserve">2⁰ Día | VISITA A LA CIUDAD, ALTO Y BAJO MANHATTAN  </w:t>
      </w:r>
    </w:p>
    <w:p w14:paraId="5B50DFAC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 xml:space="preserve">Esta excursión le permitirá conocer y sentir el inolvidable ambiente de la famosa “Gran Manzana”. </w:t>
      </w:r>
    </w:p>
    <w:p w14:paraId="79693F2F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 xml:space="preserve">Recorrerá los distintos distritos que rodean Central Park, para luego cruzar el Corazón de Manhattan, Times Square y bajar a Greenwich </w:t>
      </w:r>
      <w:proofErr w:type="spellStart"/>
      <w:r w:rsidRPr="00925545">
        <w:rPr>
          <w:rFonts w:ascii="Arial" w:hAnsi="Arial" w:cs="Arial"/>
          <w:sz w:val="20"/>
          <w:szCs w:val="20"/>
          <w:lang w:val="es-ES"/>
        </w:rPr>
        <w:t>Village</w:t>
      </w:r>
      <w:proofErr w:type="spellEnd"/>
      <w:r w:rsidRPr="00925545">
        <w:rPr>
          <w:rFonts w:ascii="Arial" w:hAnsi="Arial" w:cs="Arial"/>
          <w:sz w:val="20"/>
          <w:szCs w:val="20"/>
          <w:lang w:val="es-ES"/>
        </w:rPr>
        <w:t xml:space="preserve">, Soho, Little Italy, Chinatown, hasta la zona financiera de “Wall Street”. En esta excursión, podrá apreciar entre otros, el Rockefeller Center, Lincoln Center, el Museo de Historia Natural y la Universidad de Columbia, pasando luego por la “Milla de los Millonarios”, donde se encuentra la mayor parte de museos de New York, entre ellos el Metropolitano, el Guggenheim y el de la ciudad de New York.  No incluye el regreso al hotel. El tour finaliza en el </w:t>
      </w:r>
      <w:proofErr w:type="spellStart"/>
      <w:r w:rsidRPr="00925545">
        <w:rPr>
          <w:rFonts w:ascii="Arial" w:hAnsi="Arial" w:cs="Arial"/>
          <w:sz w:val="20"/>
          <w:szCs w:val="20"/>
          <w:lang w:val="es-ES"/>
        </w:rPr>
        <w:t>Battery</w:t>
      </w:r>
      <w:proofErr w:type="spellEnd"/>
      <w:r w:rsidRPr="00925545">
        <w:rPr>
          <w:rFonts w:ascii="Arial" w:hAnsi="Arial" w:cs="Arial"/>
          <w:sz w:val="20"/>
          <w:szCs w:val="20"/>
          <w:lang w:val="es-ES"/>
        </w:rPr>
        <w:t xml:space="preserve"> Park. ¡Tarde y noche libre!</w:t>
      </w:r>
      <w:r w:rsidRPr="00925545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925545">
        <w:rPr>
          <w:rFonts w:ascii="Arial" w:hAnsi="Arial" w:cs="Arial"/>
          <w:sz w:val="20"/>
          <w:szCs w:val="20"/>
          <w:lang w:val="es-ES"/>
        </w:rPr>
        <w:t>Visita a la ciudad es EN REGULAR</w:t>
      </w:r>
    </w:p>
    <w:p w14:paraId="7E6D7D04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b/>
          <w:sz w:val="20"/>
          <w:szCs w:val="20"/>
          <w:lang w:val="es-ES"/>
        </w:rPr>
        <w:t>Duración:</w:t>
      </w:r>
      <w:r w:rsidRPr="00925545">
        <w:rPr>
          <w:rFonts w:ascii="Arial" w:hAnsi="Arial" w:cs="Arial"/>
          <w:sz w:val="20"/>
          <w:szCs w:val="20"/>
          <w:lang w:val="es-ES"/>
        </w:rPr>
        <w:t xml:space="preserve"> Aproximadamente 4 horas</w:t>
      </w:r>
    </w:p>
    <w:p w14:paraId="4961FE89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4F6E9FD1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925545">
        <w:rPr>
          <w:rFonts w:ascii="Arial" w:hAnsi="Arial" w:cs="Arial"/>
          <w:b/>
          <w:sz w:val="20"/>
          <w:szCs w:val="20"/>
          <w:lang w:val="es-ES"/>
        </w:rPr>
        <w:t>3⁰ Día | TOUR DE BARCO POR MANHATTAN</w:t>
      </w:r>
    </w:p>
    <w:p w14:paraId="61F5EACB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 xml:space="preserve">El paseo en crucero </w:t>
      </w:r>
      <w:proofErr w:type="spellStart"/>
      <w:r w:rsidRPr="00925545">
        <w:rPr>
          <w:rFonts w:ascii="Arial" w:hAnsi="Arial" w:cs="Arial"/>
          <w:sz w:val="20"/>
          <w:szCs w:val="20"/>
          <w:lang w:val="es-ES"/>
        </w:rPr>
        <w:t>Landmarks</w:t>
      </w:r>
      <w:proofErr w:type="spellEnd"/>
      <w:r w:rsidRPr="00925545">
        <w:rPr>
          <w:rFonts w:ascii="Arial" w:hAnsi="Arial" w:cs="Arial"/>
          <w:sz w:val="20"/>
          <w:szCs w:val="20"/>
          <w:lang w:val="es-ES"/>
        </w:rPr>
        <w:t xml:space="preserve"> Cruise es una excelente opción para ver la isla de Manhattan desde otro punto de vista. </w:t>
      </w:r>
    </w:p>
    <w:p w14:paraId="323D4DBB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 xml:space="preserve">En este paseo de 1 hora y media con narración en ingles verá los lugares más emblemáticos de la ciudad y sus rascacielos además de las magníficas vistas panorámicas del centro y el bajo Manhattan. También llegará cerca de la estatua de la Libertad y navegará por debajo de los puentes Brooklyn, Manhattan y Williamsburg. </w:t>
      </w:r>
    </w:p>
    <w:p w14:paraId="71FED8C8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Los cruceros cuentan con espacio en la terraza al aire libre y asientos en el interior con calefacción/aire acondicionado y con grandes ventanas para disfrutar de las vistas. El crucero también cuenta con una cafetería a bordo con opción de sándwiches, ensaladas, merienda y bebidas disponibles para la compra. Paseo de barco es en REGULAR</w:t>
      </w:r>
    </w:p>
    <w:p w14:paraId="4860823B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>¡Después del tour, tarde libre para visitar lugares de interés y aprovechar la ciudad a su manera!</w:t>
      </w:r>
    </w:p>
    <w:p w14:paraId="3970F64A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3DA53B17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925545">
        <w:rPr>
          <w:rFonts w:ascii="Arial" w:hAnsi="Arial" w:cs="Arial"/>
          <w:b/>
          <w:sz w:val="20"/>
          <w:szCs w:val="20"/>
          <w:lang w:val="es-ES"/>
        </w:rPr>
        <w:t>4⁰ Día | DÍA LIBRE</w:t>
      </w:r>
    </w:p>
    <w:p w14:paraId="06D8C2C4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44B491C6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925545">
        <w:rPr>
          <w:rFonts w:ascii="Arial" w:hAnsi="Arial" w:cs="Arial"/>
          <w:b/>
          <w:sz w:val="20"/>
          <w:szCs w:val="20"/>
          <w:lang w:val="es-ES"/>
        </w:rPr>
        <w:t>5⁰ Día |CHECK OUT Y TRASLADO DE SALIDA</w:t>
      </w:r>
    </w:p>
    <w:p w14:paraId="29771641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 xml:space="preserve">Llega el fin de nuestro paseo. Traslado al aeropuerto </w:t>
      </w:r>
      <w:proofErr w:type="gramStart"/>
      <w:r w:rsidRPr="00925545">
        <w:rPr>
          <w:rFonts w:ascii="Arial" w:hAnsi="Arial" w:cs="Arial"/>
          <w:sz w:val="20"/>
          <w:szCs w:val="20"/>
          <w:lang w:val="es-ES"/>
        </w:rPr>
        <w:t>de acuerdo a</w:t>
      </w:r>
      <w:proofErr w:type="gramEnd"/>
      <w:r w:rsidRPr="00925545">
        <w:rPr>
          <w:rFonts w:ascii="Arial" w:hAnsi="Arial" w:cs="Arial"/>
          <w:sz w:val="20"/>
          <w:szCs w:val="20"/>
          <w:lang w:val="es-ES"/>
        </w:rPr>
        <w:t xml:space="preserve"> la hora de su vuelo. </w:t>
      </w:r>
    </w:p>
    <w:p w14:paraId="2D539928" w14:textId="77777777" w:rsidR="00096223" w:rsidRPr="00925545" w:rsidRDefault="0009622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925545">
        <w:rPr>
          <w:rFonts w:ascii="Arial" w:hAnsi="Arial" w:cs="Arial"/>
          <w:sz w:val="20"/>
          <w:szCs w:val="20"/>
          <w:lang w:val="es-ES"/>
        </w:rPr>
        <w:t xml:space="preserve">¡Buen Viaje! </w:t>
      </w:r>
      <w:r w:rsidRPr="00925545">
        <w:rPr>
          <w:rFonts w:ascii="Arial" w:hAnsi="Arial" w:cs="Arial"/>
          <w:b/>
          <w:sz w:val="20"/>
          <w:szCs w:val="20"/>
          <w:lang w:val="es-ES"/>
        </w:rPr>
        <w:t>Check-</w:t>
      </w:r>
      <w:proofErr w:type="spellStart"/>
      <w:r w:rsidRPr="00925545">
        <w:rPr>
          <w:rFonts w:ascii="Arial" w:hAnsi="Arial" w:cs="Arial"/>
          <w:b/>
          <w:sz w:val="20"/>
          <w:szCs w:val="20"/>
          <w:lang w:val="es-ES"/>
        </w:rPr>
        <w:t>out</w:t>
      </w:r>
      <w:proofErr w:type="spellEnd"/>
      <w:r w:rsidRPr="00925545">
        <w:rPr>
          <w:rFonts w:ascii="Arial" w:hAnsi="Arial" w:cs="Arial"/>
          <w:b/>
          <w:sz w:val="20"/>
          <w:szCs w:val="20"/>
          <w:lang w:val="es-ES"/>
        </w:rPr>
        <w:t xml:space="preserve"> a las 11:00 horas. </w:t>
      </w:r>
      <w:r w:rsidRPr="00925545">
        <w:rPr>
          <w:rFonts w:ascii="Arial" w:hAnsi="Arial" w:cs="Arial"/>
          <w:sz w:val="20"/>
          <w:szCs w:val="20"/>
          <w:lang w:val="es-ES"/>
        </w:rPr>
        <w:t>Traslado es EN REGULAR</w:t>
      </w:r>
    </w:p>
    <w:p w14:paraId="1A357210" w14:textId="77777777" w:rsidR="00925545" w:rsidRPr="00925545" w:rsidRDefault="00925545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45A6B154" w14:textId="77777777" w:rsidR="00925545" w:rsidRPr="00925545" w:rsidRDefault="00925545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A83125A" w14:textId="77777777" w:rsidR="00925545" w:rsidRPr="00925545" w:rsidRDefault="00925545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4CFD9838" w14:textId="77777777" w:rsidR="00925545" w:rsidRDefault="00925545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01D1701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E228D56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13EB17F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FA925CF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422C38D8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03F96E5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571D54B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4DD0E439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A21FB0A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58F1330D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A4DA4E5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4ED07C45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35FC1651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DFBDE62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167E3D5E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502F8F84" w14:textId="77777777" w:rsidR="00091243" w:rsidRDefault="00091243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62D566A8" w14:textId="77777777" w:rsidR="00925545" w:rsidRPr="00EE3759" w:rsidRDefault="00925545" w:rsidP="00925545">
      <w:pPr>
        <w:pStyle w:val="Sinespaciado"/>
        <w:rPr>
          <w:rFonts w:ascii="Arial" w:hAnsi="Arial" w:cs="Arial"/>
          <w:sz w:val="20"/>
          <w:szCs w:val="20"/>
        </w:rPr>
      </w:pPr>
    </w:p>
    <w:p w14:paraId="6F5765D7" w14:textId="77777777" w:rsidR="00091243" w:rsidRPr="00EE3759" w:rsidRDefault="00091243" w:rsidP="00925545">
      <w:pPr>
        <w:pStyle w:val="Sinespaciado"/>
        <w:rPr>
          <w:rFonts w:ascii="Arial" w:hAnsi="Arial" w:cs="Arial"/>
          <w:sz w:val="20"/>
          <w:szCs w:val="20"/>
        </w:rPr>
      </w:pPr>
    </w:p>
    <w:p w14:paraId="02051DD6" w14:textId="77777777" w:rsidR="00925545" w:rsidRPr="00925545" w:rsidRDefault="00925545" w:rsidP="00925545">
      <w:pPr>
        <w:pStyle w:val="Sinespaciado"/>
        <w:rPr>
          <w:rFonts w:ascii="Arial" w:hAnsi="Arial" w:cs="Arial"/>
          <w:sz w:val="20"/>
          <w:szCs w:val="20"/>
        </w:rPr>
      </w:pPr>
      <w:r w:rsidRPr="00925545">
        <w:rPr>
          <w:rFonts w:ascii="Arial" w:hAnsi="Arial" w:cs="Arial"/>
          <w:b/>
          <w:bCs/>
          <w:sz w:val="20"/>
          <w:szCs w:val="20"/>
          <w:lang w:eastAsia="es-ES_tradnl"/>
        </w:rPr>
        <w:t>CONDICIONES GENERALES:</w:t>
      </w:r>
    </w:p>
    <w:p w14:paraId="0AE1238B" w14:textId="77777777" w:rsidR="00925545" w:rsidRPr="00091243" w:rsidRDefault="00925545" w:rsidP="00925545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091243">
        <w:rPr>
          <w:rFonts w:ascii="Arial" w:hAnsi="Arial" w:cs="Arial"/>
          <w:sz w:val="20"/>
          <w:szCs w:val="20"/>
        </w:rPr>
        <w:t>Precios comisionables al 10% incluido IGV</w:t>
      </w:r>
    </w:p>
    <w:p w14:paraId="430508F2" w14:textId="1CE2575A" w:rsidR="00925545" w:rsidRPr="00091243" w:rsidRDefault="00925545" w:rsidP="00925545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091243">
        <w:rPr>
          <w:rFonts w:ascii="Arial" w:hAnsi="Arial" w:cs="Arial"/>
          <w:sz w:val="20"/>
          <w:szCs w:val="20"/>
        </w:rPr>
        <w:t>Incentivo al counter de US$ 10 incluido IGV por pasajero</w:t>
      </w:r>
    </w:p>
    <w:p w14:paraId="0264BAA2" w14:textId="77777777" w:rsidR="00091243" w:rsidRPr="00091243" w:rsidRDefault="00091243" w:rsidP="00091243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bCs/>
          <w:sz w:val="20"/>
          <w:szCs w:val="20"/>
          <w:lang w:val="es-ES"/>
        </w:rPr>
      </w:pPr>
      <w:r w:rsidRPr="00091243">
        <w:rPr>
          <w:rFonts w:ascii="Arial" w:hAnsi="Arial" w:cs="Arial"/>
          <w:b/>
          <w:bCs/>
          <w:sz w:val="20"/>
          <w:szCs w:val="20"/>
          <w:lang w:val="es-ES"/>
        </w:rPr>
        <w:t xml:space="preserve">PLAZOS PARA ANULACIONES: </w:t>
      </w:r>
    </w:p>
    <w:p w14:paraId="6D587B64" w14:textId="77777777" w:rsidR="00091243" w:rsidRPr="00091243" w:rsidRDefault="00091243" w:rsidP="00091243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091243">
        <w:rPr>
          <w:rFonts w:ascii="Arial" w:hAnsi="Arial" w:cs="Arial"/>
          <w:sz w:val="20"/>
          <w:szCs w:val="20"/>
          <w:lang w:val="es-ES"/>
        </w:rPr>
        <w:t xml:space="preserve">15 – 7 días antes de la partida: 50% de gastos </w:t>
      </w:r>
    </w:p>
    <w:p w14:paraId="7682A16A" w14:textId="77777777" w:rsidR="00091243" w:rsidRPr="00091243" w:rsidRDefault="00091243" w:rsidP="00091243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091243">
        <w:rPr>
          <w:rFonts w:ascii="Arial" w:hAnsi="Arial" w:cs="Arial"/>
          <w:sz w:val="20"/>
          <w:szCs w:val="20"/>
          <w:lang w:val="es-ES"/>
        </w:rPr>
        <w:t xml:space="preserve">6 – 0 días antes de la partida: 100% de gastos </w:t>
      </w:r>
    </w:p>
    <w:p w14:paraId="0C775A9E" w14:textId="77777777" w:rsidR="00091243" w:rsidRPr="00091243" w:rsidRDefault="00091243" w:rsidP="00091243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091243">
        <w:rPr>
          <w:rFonts w:ascii="Arial" w:hAnsi="Arial" w:cs="Arial"/>
          <w:sz w:val="20"/>
          <w:szCs w:val="20"/>
          <w:lang w:val="es-ES"/>
        </w:rPr>
        <w:t>*Una vez emitidos los pases de Disney, no son reembolsables.</w:t>
      </w:r>
    </w:p>
    <w:p w14:paraId="3F25E92F" w14:textId="08A43BE4" w:rsidR="00925545" w:rsidRPr="00091243" w:rsidRDefault="00925545" w:rsidP="00925545">
      <w:pPr>
        <w:pStyle w:val="Sinespaciado"/>
        <w:numPr>
          <w:ilvl w:val="0"/>
          <w:numId w:val="21"/>
        </w:numPr>
        <w:rPr>
          <w:rFonts w:ascii="Arial" w:hAnsi="Arial" w:cs="Arial"/>
          <w:sz w:val="20"/>
          <w:szCs w:val="20"/>
          <w:lang w:eastAsia="es-ES_tradnl"/>
        </w:rPr>
      </w:pPr>
      <w:r w:rsidRPr="00091243">
        <w:rPr>
          <w:rFonts w:ascii="Arial" w:hAnsi="Arial" w:cs="Arial"/>
          <w:b/>
          <w:bCs/>
          <w:sz w:val="20"/>
          <w:szCs w:val="20"/>
          <w:lang w:eastAsia="es-ES_tradnl"/>
        </w:rPr>
        <w:t>Vigencia de precios:</w:t>
      </w:r>
      <w:r w:rsidRPr="00091243">
        <w:rPr>
          <w:rFonts w:ascii="Arial" w:hAnsi="Arial" w:cs="Arial"/>
          <w:sz w:val="20"/>
          <w:szCs w:val="20"/>
          <w:lang w:eastAsia="es-ES_tradnl"/>
        </w:rPr>
        <w:t xml:space="preserve"> Precios válidos para compras hasta el </w:t>
      </w:r>
      <w:r w:rsidR="00EE3759">
        <w:rPr>
          <w:rFonts w:ascii="Arial" w:hAnsi="Arial" w:cs="Arial"/>
          <w:sz w:val="20"/>
          <w:szCs w:val="20"/>
          <w:lang w:eastAsia="es-ES_tradnl"/>
        </w:rPr>
        <w:t>10</w:t>
      </w:r>
      <w:r w:rsidRPr="00091243">
        <w:rPr>
          <w:rFonts w:ascii="Arial" w:hAnsi="Arial" w:cs="Arial"/>
          <w:sz w:val="20"/>
          <w:szCs w:val="20"/>
          <w:lang w:eastAsia="es-ES_tradnl"/>
        </w:rPr>
        <w:t xml:space="preserve"> de diciembre del 2026</w:t>
      </w:r>
    </w:p>
    <w:p w14:paraId="6E081669" w14:textId="77777777" w:rsidR="00925545" w:rsidRPr="00091243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0912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091243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4B364845" w14:textId="77777777" w:rsidR="00925545" w:rsidRPr="00091243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0912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091243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</w:t>
      </w:r>
    </w:p>
    <w:p w14:paraId="7D3DCEC4" w14:textId="77777777" w:rsidR="00925545" w:rsidRPr="00091243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0912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091243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4732431E" w14:textId="3CD8CA13" w:rsidR="00925545" w:rsidRPr="00091243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0912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Check-in / Check-</w:t>
      </w:r>
      <w:proofErr w:type="spellStart"/>
      <w:r w:rsidRPr="000912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out</w:t>
      </w:r>
      <w:proofErr w:type="spellEnd"/>
      <w:r w:rsidRPr="00091243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091243">
        <w:rPr>
          <w:rFonts w:ascii="Arial" w:eastAsia="Times New Roman" w:hAnsi="Arial" w:cs="Arial"/>
          <w:sz w:val="20"/>
          <w:szCs w:val="20"/>
          <w:lang w:eastAsia="es-ES_tradnl"/>
        </w:rPr>
        <w:t xml:space="preserve"> Ingreso desde las 3:00 p. m. y salida hasta las 10:00 a. m. </w:t>
      </w:r>
    </w:p>
    <w:p w14:paraId="6E45B0EF" w14:textId="77777777" w:rsidR="00925545" w:rsidRPr="00925545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>Los horarios pueden variar según el destino</w:t>
      </w:r>
    </w:p>
    <w:p w14:paraId="02A1B544" w14:textId="77777777" w:rsidR="00925545" w:rsidRPr="00925545" w:rsidRDefault="00925545" w:rsidP="00925545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92554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Equipaje durante el circuito: </w:t>
      </w:r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 xml:space="preserve">Debido a la limitación de la capacidad de los autocares, se permitirá el transporte máximo de una maleta (máx. 20 </w:t>
      </w:r>
      <w:proofErr w:type="spellStart"/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>kgs</w:t>
      </w:r>
      <w:proofErr w:type="spellEnd"/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>) y un bolso de mano por persona.</w:t>
      </w:r>
    </w:p>
    <w:p w14:paraId="10B3AFAC" w14:textId="77777777" w:rsidR="00925545" w:rsidRPr="00925545" w:rsidRDefault="00925545" w:rsidP="00925545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92554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Traslados: </w:t>
      </w:r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>Se considera siempre desde y hasta el aeropuerto principal de cada ciudad. En caso de llegada a un aeropuerto secundario, estación de tren, puerto u otro medio, el mismo podrá suponer un recargo en el precio del programa correspondiente. Favor consultarnos. </w:t>
      </w:r>
    </w:p>
    <w:p w14:paraId="58671547" w14:textId="4C489E37" w:rsidR="00925545" w:rsidRPr="00925545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92554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Llegadas tardías:</w:t>
      </w:r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 xml:space="preserve"> Se debe informar si el pasajero llega después del horario </w:t>
      </w:r>
      <w:proofErr w:type="gramStart"/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 xml:space="preserve">de </w:t>
      </w:r>
      <w:proofErr w:type="spellStart"/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>check</w:t>
      </w:r>
      <w:proofErr w:type="spellEnd"/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>-in</w:t>
      </w:r>
      <w:proofErr w:type="gramEnd"/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 xml:space="preserve"> para evitar no </w:t>
      </w:r>
      <w:proofErr w:type="gramStart"/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>show</w:t>
      </w:r>
      <w:proofErr w:type="gramEnd"/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14:paraId="05A833B1" w14:textId="77777777" w:rsidR="00925545" w:rsidRPr="00925545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92554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Política de cambios y cancelaciones:</w:t>
      </w:r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D3BA2F" w14:textId="77777777" w:rsidR="00925545" w:rsidRPr="00925545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92554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No </w:t>
      </w:r>
      <w:proofErr w:type="gramStart"/>
      <w:r w:rsidRPr="0092554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show</w:t>
      </w:r>
      <w:proofErr w:type="gramEnd"/>
      <w:r w:rsidRPr="0092554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 xml:space="preserve"> Penalización del 100 %.</w:t>
      </w:r>
    </w:p>
    <w:p w14:paraId="759A6F58" w14:textId="77777777" w:rsidR="00925545" w:rsidRPr="00925545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92554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Pagos adicionales:</w:t>
      </w:r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 xml:space="preserve"> No incluye impuestos locales, resort fee u otros cargos adicionales.</w:t>
      </w:r>
    </w:p>
    <w:p w14:paraId="40AE6DBE" w14:textId="77777777" w:rsidR="00925545" w:rsidRPr="00925545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92554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Tarjeta de crédito:</w:t>
      </w:r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 xml:space="preserve"> El pasajero debe contar con una tarjeta de crédito durante su viaje.</w:t>
      </w:r>
    </w:p>
    <w:p w14:paraId="7EB4E5B7" w14:textId="77777777" w:rsidR="00925545" w:rsidRPr="00925545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92554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Menores de edad:</w:t>
      </w:r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 xml:space="preserve"> Deben contar con permiso notarial firmado por ambos padres.</w:t>
      </w:r>
    </w:p>
    <w:p w14:paraId="7CDD998F" w14:textId="77777777" w:rsidR="00925545" w:rsidRPr="00925545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92554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Pasaporte:</w:t>
      </w:r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5C58FB5C" w14:textId="77777777" w:rsidR="00925545" w:rsidRPr="00925545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92554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Responsabilidad de la agencia:</w:t>
      </w:r>
      <w:r w:rsidRPr="00925545">
        <w:rPr>
          <w:rFonts w:ascii="Arial" w:eastAsia="Times New Roman" w:hAnsi="Arial" w:cs="Arial"/>
          <w:sz w:val="20"/>
          <w:szCs w:val="20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5CAFCE5D" w14:textId="77777777" w:rsidR="00925545" w:rsidRPr="00925545" w:rsidRDefault="00925545" w:rsidP="00925545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92554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No incluye boletos aéreos.</w:t>
      </w:r>
    </w:p>
    <w:p w14:paraId="5F8CACBC" w14:textId="77777777" w:rsidR="00925545" w:rsidRPr="00925545" w:rsidRDefault="00925545" w:rsidP="0092554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32CB982A" w14:textId="77777777" w:rsidR="00925545" w:rsidRPr="00925545" w:rsidRDefault="00925545" w:rsidP="0092554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4799645D" w14:textId="77777777" w:rsidR="00925545" w:rsidRPr="00925545" w:rsidRDefault="00925545" w:rsidP="00925545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925545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8" w:history="1">
        <w:r w:rsidRPr="00925545">
          <w:rPr>
            <w:rStyle w:val="Hipervnculo"/>
            <w:rFonts w:ascii="Arial" w:eastAsia="Times New Roman" w:hAnsi="Arial" w:cs="Arial"/>
            <w:b/>
            <w:bCs/>
            <w:sz w:val="20"/>
            <w:szCs w:val="20"/>
            <w:lang w:eastAsia="es-ES_tradnl"/>
          </w:rPr>
          <w:t>https://conexionts.com/condiciones-generales-mayorista/</w:t>
        </w:r>
      </w:hyperlink>
    </w:p>
    <w:p w14:paraId="62AC2D35" w14:textId="77777777" w:rsidR="00925545" w:rsidRPr="00925545" w:rsidRDefault="00925545" w:rsidP="00925545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925545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p w14:paraId="024F39E7" w14:textId="77777777" w:rsidR="00925545" w:rsidRPr="00925545" w:rsidRDefault="00925545" w:rsidP="00925545">
      <w:pPr>
        <w:pStyle w:val="Sinespaciado"/>
        <w:rPr>
          <w:rFonts w:ascii="Arial" w:hAnsi="Arial" w:cs="Arial"/>
          <w:sz w:val="20"/>
          <w:szCs w:val="20"/>
        </w:rPr>
      </w:pPr>
    </w:p>
    <w:p w14:paraId="30841605" w14:textId="77777777" w:rsidR="00925545" w:rsidRPr="00925545" w:rsidRDefault="00925545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44546A" w:themeColor="text2"/>
          <w:sz w:val="20"/>
          <w:szCs w:val="20"/>
        </w:rPr>
      </w:pPr>
    </w:p>
    <w:p w14:paraId="76C33C1A" w14:textId="77777777" w:rsidR="00925545" w:rsidRPr="00925545" w:rsidRDefault="00925545" w:rsidP="00096223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color w:val="44546A" w:themeColor="text2"/>
          <w:sz w:val="20"/>
          <w:szCs w:val="20"/>
          <w:lang w:val="es-ES"/>
        </w:rPr>
      </w:pPr>
    </w:p>
    <w:sectPr w:rsidR="00925545" w:rsidRPr="00925545" w:rsidSect="00F6207C">
      <w:headerReference w:type="default" r:id="rId9"/>
      <w:footerReference w:type="default" r:id="rId10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36047" w14:textId="77777777" w:rsidR="006D56BE" w:rsidRDefault="006D56BE" w:rsidP="006534CD">
      <w:pPr>
        <w:spacing w:after="0" w:line="240" w:lineRule="auto"/>
      </w:pPr>
      <w:r>
        <w:separator/>
      </w:r>
    </w:p>
  </w:endnote>
  <w:endnote w:type="continuationSeparator" w:id="0">
    <w:p w14:paraId="7EC72B09" w14:textId="77777777" w:rsidR="006D56BE" w:rsidRDefault="006D56BE" w:rsidP="006534CD">
      <w:pPr>
        <w:spacing w:after="0" w:line="240" w:lineRule="auto"/>
      </w:pPr>
      <w:r>
        <w:continuationSeparator/>
      </w:r>
    </w:p>
  </w:endnote>
  <w:endnote w:type="continuationNotice" w:id="1">
    <w:p w14:paraId="37A2EE9F" w14:textId="77777777" w:rsidR="006D56BE" w:rsidRDefault="006D56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8241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182982211" name="Imagen 1182982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E60D9" w14:textId="77777777" w:rsidR="006D56BE" w:rsidRDefault="006D56BE" w:rsidP="006534CD">
      <w:pPr>
        <w:spacing w:after="0" w:line="240" w:lineRule="auto"/>
      </w:pPr>
      <w:r>
        <w:separator/>
      </w:r>
    </w:p>
  </w:footnote>
  <w:footnote w:type="continuationSeparator" w:id="0">
    <w:p w14:paraId="35294FC3" w14:textId="77777777" w:rsidR="006D56BE" w:rsidRDefault="006D56BE" w:rsidP="006534CD">
      <w:pPr>
        <w:spacing w:after="0" w:line="240" w:lineRule="auto"/>
      </w:pPr>
      <w:r>
        <w:continuationSeparator/>
      </w:r>
    </w:p>
  </w:footnote>
  <w:footnote w:type="continuationNotice" w:id="1">
    <w:p w14:paraId="648D2503" w14:textId="77777777" w:rsidR="006D56BE" w:rsidRDefault="006D56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32BBEF61" w:rsidR="006534CD" w:rsidRDefault="00C611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0289" behindDoc="1" locked="0" layoutInCell="1" allowOverlap="1" wp14:anchorId="6EDB230B" wp14:editId="1F2EEF17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045228688" name="Imagen 104522868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3F84"/>
    <w:multiLevelType w:val="multilevel"/>
    <w:tmpl w:val="DAB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3BD4"/>
    <w:multiLevelType w:val="multilevel"/>
    <w:tmpl w:val="C3B0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C2430"/>
    <w:multiLevelType w:val="hybridMultilevel"/>
    <w:tmpl w:val="079C5AC8"/>
    <w:lvl w:ilvl="0" w:tplc="AE767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66025"/>
    <w:multiLevelType w:val="multilevel"/>
    <w:tmpl w:val="7C6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0D40E0"/>
    <w:multiLevelType w:val="multilevel"/>
    <w:tmpl w:val="1708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139E8"/>
    <w:multiLevelType w:val="multilevel"/>
    <w:tmpl w:val="4CF4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E434A"/>
    <w:multiLevelType w:val="multilevel"/>
    <w:tmpl w:val="7A94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B614D4"/>
    <w:multiLevelType w:val="multilevel"/>
    <w:tmpl w:val="73E8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7A05A2"/>
    <w:multiLevelType w:val="multilevel"/>
    <w:tmpl w:val="6BFC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046EB8"/>
    <w:multiLevelType w:val="multilevel"/>
    <w:tmpl w:val="9C64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B43919"/>
    <w:multiLevelType w:val="multilevel"/>
    <w:tmpl w:val="678E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347F8D"/>
    <w:multiLevelType w:val="multilevel"/>
    <w:tmpl w:val="1636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DA5539"/>
    <w:multiLevelType w:val="hybridMultilevel"/>
    <w:tmpl w:val="81006E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C56FDE"/>
    <w:multiLevelType w:val="hybridMultilevel"/>
    <w:tmpl w:val="DCFAEE38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DF5CF1"/>
    <w:multiLevelType w:val="multilevel"/>
    <w:tmpl w:val="8DCA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8C2FC9"/>
    <w:multiLevelType w:val="multilevel"/>
    <w:tmpl w:val="F154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11"/>
  </w:num>
  <w:num w:numId="2" w16cid:durableId="443772261">
    <w:abstractNumId w:val="6"/>
  </w:num>
  <w:num w:numId="3" w16cid:durableId="205218602">
    <w:abstractNumId w:val="3"/>
  </w:num>
  <w:num w:numId="4" w16cid:durableId="1429348721">
    <w:abstractNumId w:val="0"/>
  </w:num>
  <w:num w:numId="5" w16cid:durableId="1498573030">
    <w:abstractNumId w:val="4"/>
  </w:num>
  <w:num w:numId="6" w16cid:durableId="1261715322">
    <w:abstractNumId w:val="20"/>
  </w:num>
  <w:num w:numId="7" w16cid:durableId="1333800975">
    <w:abstractNumId w:val="21"/>
  </w:num>
  <w:num w:numId="8" w16cid:durableId="676930914">
    <w:abstractNumId w:val="10"/>
  </w:num>
  <w:num w:numId="9" w16cid:durableId="254171577">
    <w:abstractNumId w:val="19"/>
  </w:num>
  <w:num w:numId="10" w16cid:durableId="2062630604">
    <w:abstractNumId w:val="7"/>
  </w:num>
  <w:num w:numId="11" w16cid:durableId="2110420639">
    <w:abstractNumId w:val="2"/>
  </w:num>
  <w:num w:numId="12" w16cid:durableId="493421210">
    <w:abstractNumId w:val="12"/>
  </w:num>
  <w:num w:numId="13" w16cid:durableId="697245411">
    <w:abstractNumId w:val="14"/>
  </w:num>
  <w:num w:numId="14" w16cid:durableId="1632200848">
    <w:abstractNumId w:val="8"/>
  </w:num>
  <w:num w:numId="15" w16cid:durableId="1257328250">
    <w:abstractNumId w:val="18"/>
  </w:num>
  <w:num w:numId="16" w16cid:durableId="849103647">
    <w:abstractNumId w:val="5"/>
  </w:num>
  <w:num w:numId="17" w16cid:durableId="2056348314">
    <w:abstractNumId w:val="13"/>
  </w:num>
  <w:num w:numId="18" w16cid:durableId="449976428">
    <w:abstractNumId w:val="1"/>
  </w:num>
  <w:num w:numId="19" w16cid:durableId="998923080">
    <w:abstractNumId w:val="15"/>
  </w:num>
  <w:num w:numId="20" w16cid:durableId="1457289329">
    <w:abstractNumId w:val="9"/>
  </w:num>
  <w:num w:numId="21" w16cid:durableId="1843741259">
    <w:abstractNumId w:val="17"/>
  </w:num>
  <w:num w:numId="22" w16cid:durableId="11260485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4539"/>
    <w:rsid w:val="00024F72"/>
    <w:rsid w:val="000403AA"/>
    <w:rsid w:val="00041944"/>
    <w:rsid w:val="00050E22"/>
    <w:rsid w:val="0005246B"/>
    <w:rsid w:val="000618BB"/>
    <w:rsid w:val="00063C89"/>
    <w:rsid w:val="00067B8B"/>
    <w:rsid w:val="000718DA"/>
    <w:rsid w:val="00076C30"/>
    <w:rsid w:val="000805C8"/>
    <w:rsid w:val="00083254"/>
    <w:rsid w:val="00091243"/>
    <w:rsid w:val="00094E9F"/>
    <w:rsid w:val="00095C63"/>
    <w:rsid w:val="00096223"/>
    <w:rsid w:val="000975CA"/>
    <w:rsid w:val="000A3A25"/>
    <w:rsid w:val="000B3FBC"/>
    <w:rsid w:val="000C1744"/>
    <w:rsid w:val="000C1C4A"/>
    <w:rsid w:val="000C1FE4"/>
    <w:rsid w:val="000D702A"/>
    <w:rsid w:val="000E177C"/>
    <w:rsid w:val="000E3835"/>
    <w:rsid w:val="000E7FBC"/>
    <w:rsid w:val="000F5321"/>
    <w:rsid w:val="0010721B"/>
    <w:rsid w:val="001125FA"/>
    <w:rsid w:val="00116C1A"/>
    <w:rsid w:val="00120532"/>
    <w:rsid w:val="00126334"/>
    <w:rsid w:val="00130A24"/>
    <w:rsid w:val="00131445"/>
    <w:rsid w:val="001320C1"/>
    <w:rsid w:val="001373C6"/>
    <w:rsid w:val="00142F0D"/>
    <w:rsid w:val="00145904"/>
    <w:rsid w:val="001461C8"/>
    <w:rsid w:val="00152837"/>
    <w:rsid w:val="00160571"/>
    <w:rsid w:val="00164F7B"/>
    <w:rsid w:val="00174194"/>
    <w:rsid w:val="00185167"/>
    <w:rsid w:val="00187BE6"/>
    <w:rsid w:val="00191FE6"/>
    <w:rsid w:val="00193E82"/>
    <w:rsid w:val="001940FF"/>
    <w:rsid w:val="001B0D03"/>
    <w:rsid w:val="001B2ECE"/>
    <w:rsid w:val="001B3291"/>
    <w:rsid w:val="001B3FA3"/>
    <w:rsid w:val="001C0A0D"/>
    <w:rsid w:val="001D1F58"/>
    <w:rsid w:val="001D5DA9"/>
    <w:rsid w:val="001D6B0E"/>
    <w:rsid w:val="001E1871"/>
    <w:rsid w:val="001E3045"/>
    <w:rsid w:val="001F022B"/>
    <w:rsid w:val="001F62FB"/>
    <w:rsid w:val="001F7E71"/>
    <w:rsid w:val="00212519"/>
    <w:rsid w:val="00223A30"/>
    <w:rsid w:val="00226C91"/>
    <w:rsid w:val="0023079F"/>
    <w:rsid w:val="00233900"/>
    <w:rsid w:val="002408AE"/>
    <w:rsid w:val="00240CD2"/>
    <w:rsid w:val="0024279E"/>
    <w:rsid w:val="002557E1"/>
    <w:rsid w:val="0025753E"/>
    <w:rsid w:val="002575C1"/>
    <w:rsid w:val="002651C3"/>
    <w:rsid w:val="00283550"/>
    <w:rsid w:val="00283D12"/>
    <w:rsid w:val="00287552"/>
    <w:rsid w:val="002900E2"/>
    <w:rsid w:val="00290EE5"/>
    <w:rsid w:val="00292324"/>
    <w:rsid w:val="002A67B2"/>
    <w:rsid w:val="002A7562"/>
    <w:rsid w:val="002B469E"/>
    <w:rsid w:val="002B47CE"/>
    <w:rsid w:val="002B5AAD"/>
    <w:rsid w:val="002C0A13"/>
    <w:rsid w:val="002C188B"/>
    <w:rsid w:val="002C3F70"/>
    <w:rsid w:val="002C4E1B"/>
    <w:rsid w:val="002D74AB"/>
    <w:rsid w:val="002F0C71"/>
    <w:rsid w:val="002F23A5"/>
    <w:rsid w:val="002F2B62"/>
    <w:rsid w:val="002F3C33"/>
    <w:rsid w:val="003100E1"/>
    <w:rsid w:val="0031165A"/>
    <w:rsid w:val="00315F75"/>
    <w:rsid w:val="003260BC"/>
    <w:rsid w:val="00326F1C"/>
    <w:rsid w:val="0033356B"/>
    <w:rsid w:val="0033514F"/>
    <w:rsid w:val="00337107"/>
    <w:rsid w:val="00337F91"/>
    <w:rsid w:val="00350EA7"/>
    <w:rsid w:val="00357556"/>
    <w:rsid w:val="00361FEC"/>
    <w:rsid w:val="00382A51"/>
    <w:rsid w:val="00386E00"/>
    <w:rsid w:val="00395292"/>
    <w:rsid w:val="003A4213"/>
    <w:rsid w:val="003B2BA5"/>
    <w:rsid w:val="003B33E7"/>
    <w:rsid w:val="003B4C13"/>
    <w:rsid w:val="003C2351"/>
    <w:rsid w:val="003C2DE4"/>
    <w:rsid w:val="003D666E"/>
    <w:rsid w:val="003D6FA9"/>
    <w:rsid w:val="003F5C89"/>
    <w:rsid w:val="00403F88"/>
    <w:rsid w:val="00426B23"/>
    <w:rsid w:val="0043151D"/>
    <w:rsid w:val="00431602"/>
    <w:rsid w:val="00440A14"/>
    <w:rsid w:val="00443FF9"/>
    <w:rsid w:val="00454EC8"/>
    <w:rsid w:val="0045623D"/>
    <w:rsid w:val="004604C5"/>
    <w:rsid w:val="00471180"/>
    <w:rsid w:val="00475131"/>
    <w:rsid w:val="00476DE0"/>
    <w:rsid w:val="00477427"/>
    <w:rsid w:val="004C12C7"/>
    <w:rsid w:val="004C1A4C"/>
    <w:rsid w:val="004D1308"/>
    <w:rsid w:val="004D1B6E"/>
    <w:rsid w:val="004D4346"/>
    <w:rsid w:val="004D4E06"/>
    <w:rsid w:val="004E434D"/>
    <w:rsid w:val="004E53D4"/>
    <w:rsid w:val="004E5A6A"/>
    <w:rsid w:val="004F27EA"/>
    <w:rsid w:val="00500F46"/>
    <w:rsid w:val="00506215"/>
    <w:rsid w:val="00506759"/>
    <w:rsid w:val="00521889"/>
    <w:rsid w:val="005310EC"/>
    <w:rsid w:val="00547ED8"/>
    <w:rsid w:val="00555336"/>
    <w:rsid w:val="005707CC"/>
    <w:rsid w:val="005804E0"/>
    <w:rsid w:val="00581802"/>
    <w:rsid w:val="00586664"/>
    <w:rsid w:val="00593775"/>
    <w:rsid w:val="00595187"/>
    <w:rsid w:val="005A41C8"/>
    <w:rsid w:val="005A6D68"/>
    <w:rsid w:val="005B4772"/>
    <w:rsid w:val="005F18A8"/>
    <w:rsid w:val="005F1ACC"/>
    <w:rsid w:val="005F3796"/>
    <w:rsid w:val="005F5294"/>
    <w:rsid w:val="005F705F"/>
    <w:rsid w:val="005F70E0"/>
    <w:rsid w:val="00606AB9"/>
    <w:rsid w:val="00607776"/>
    <w:rsid w:val="00611CA7"/>
    <w:rsid w:val="006157C7"/>
    <w:rsid w:val="006162A8"/>
    <w:rsid w:val="0062618F"/>
    <w:rsid w:val="00627A1F"/>
    <w:rsid w:val="00651E68"/>
    <w:rsid w:val="0065309F"/>
    <w:rsid w:val="006534CD"/>
    <w:rsid w:val="006561FD"/>
    <w:rsid w:val="006608BF"/>
    <w:rsid w:val="00662C18"/>
    <w:rsid w:val="0066782D"/>
    <w:rsid w:val="006729A6"/>
    <w:rsid w:val="00673FA3"/>
    <w:rsid w:val="006801AE"/>
    <w:rsid w:val="00697947"/>
    <w:rsid w:val="006A2320"/>
    <w:rsid w:val="006B3DB0"/>
    <w:rsid w:val="006C06F9"/>
    <w:rsid w:val="006C0FFF"/>
    <w:rsid w:val="006C16CE"/>
    <w:rsid w:val="006D4286"/>
    <w:rsid w:val="006D56BE"/>
    <w:rsid w:val="006E21CD"/>
    <w:rsid w:val="006E225A"/>
    <w:rsid w:val="006E5F18"/>
    <w:rsid w:val="006E749B"/>
    <w:rsid w:val="006F15C5"/>
    <w:rsid w:val="006F1A7F"/>
    <w:rsid w:val="00701DA4"/>
    <w:rsid w:val="0070356A"/>
    <w:rsid w:val="00715F78"/>
    <w:rsid w:val="00722B95"/>
    <w:rsid w:val="0073037F"/>
    <w:rsid w:val="00733173"/>
    <w:rsid w:val="00735C38"/>
    <w:rsid w:val="00740923"/>
    <w:rsid w:val="00751356"/>
    <w:rsid w:val="00762391"/>
    <w:rsid w:val="00785C60"/>
    <w:rsid w:val="007924E3"/>
    <w:rsid w:val="00792500"/>
    <w:rsid w:val="007A2317"/>
    <w:rsid w:val="007A44A9"/>
    <w:rsid w:val="007A4670"/>
    <w:rsid w:val="007B15A6"/>
    <w:rsid w:val="007B3C74"/>
    <w:rsid w:val="007B48C2"/>
    <w:rsid w:val="007B6132"/>
    <w:rsid w:val="007D62FF"/>
    <w:rsid w:val="007E2407"/>
    <w:rsid w:val="007E4A2A"/>
    <w:rsid w:val="007F0C24"/>
    <w:rsid w:val="008017F2"/>
    <w:rsid w:val="008035CB"/>
    <w:rsid w:val="00803A91"/>
    <w:rsid w:val="00803E78"/>
    <w:rsid w:val="00803EA6"/>
    <w:rsid w:val="0080466E"/>
    <w:rsid w:val="00810228"/>
    <w:rsid w:val="00810F66"/>
    <w:rsid w:val="008129A1"/>
    <w:rsid w:val="0081357D"/>
    <w:rsid w:val="008138F3"/>
    <w:rsid w:val="008176A5"/>
    <w:rsid w:val="00820C8D"/>
    <w:rsid w:val="0084189C"/>
    <w:rsid w:val="0085071C"/>
    <w:rsid w:val="00854B82"/>
    <w:rsid w:val="00875B86"/>
    <w:rsid w:val="00882B9B"/>
    <w:rsid w:val="00886069"/>
    <w:rsid w:val="00886995"/>
    <w:rsid w:val="008A0B8E"/>
    <w:rsid w:val="008A316E"/>
    <w:rsid w:val="008A5208"/>
    <w:rsid w:val="008B3931"/>
    <w:rsid w:val="008B4791"/>
    <w:rsid w:val="008B5848"/>
    <w:rsid w:val="008C46E7"/>
    <w:rsid w:val="008D15D6"/>
    <w:rsid w:val="008D7676"/>
    <w:rsid w:val="008E5854"/>
    <w:rsid w:val="008F24E9"/>
    <w:rsid w:val="00900F49"/>
    <w:rsid w:val="0090108F"/>
    <w:rsid w:val="00903CF4"/>
    <w:rsid w:val="00911CE3"/>
    <w:rsid w:val="009126A1"/>
    <w:rsid w:val="00916BC9"/>
    <w:rsid w:val="00925545"/>
    <w:rsid w:val="00930EA6"/>
    <w:rsid w:val="009367B4"/>
    <w:rsid w:val="009422D9"/>
    <w:rsid w:val="009500C0"/>
    <w:rsid w:val="009554EA"/>
    <w:rsid w:val="00955CEC"/>
    <w:rsid w:val="009700F2"/>
    <w:rsid w:val="009723C4"/>
    <w:rsid w:val="009741F3"/>
    <w:rsid w:val="0097517D"/>
    <w:rsid w:val="00993BF6"/>
    <w:rsid w:val="00995CB9"/>
    <w:rsid w:val="00996DCF"/>
    <w:rsid w:val="009A282A"/>
    <w:rsid w:val="009A2840"/>
    <w:rsid w:val="009B3ADA"/>
    <w:rsid w:val="009D0FD2"/>
    <w:rsid w:val="009D1A43"/>
    <w:rsid w:val="009D4369"/>
    <w:rsid w:val="009D457C"/>
    <w:rsid w:val="009D5719"/>
    <w:rsid w:val="009D5D88"/>
    <w:rsid w:val="009E29D9"/>
    <w:rsid w:val="009E36A2"/>
    <w:rsid w:val="009E48D3"/>
    <w:rsid w:val="009E5F53"/>
    <w:rsid w:val="009F16EE"/>
    <w:rsid w:val="00A01998"/>
    <w:rsid w:val="00A07200"/>
    <w:rsid w:val="00A23617"/>
    <w:rsid w:val="00A24438"/>
    <w:rsid w:val="00A2615F"/>
    <w:rsid w:val="00A401E9"/>
    <w:rsid w:val="00A42922"/>
    <w:rsid w:val="00A501BF"/>
    <w:rsid w:val="00A5182B"/>
    <w:rsid w:val="00A527F0"/>
    <w:rsid w:val="00A56645"/>
    <w:rsid w:val="00A64B23"/>
    <w:rsid w:val="00A705A1"/>
    <w:rsid w:val="00A738B4"/>
    <w:rsid w:val="00A77346"/>
    <w:rsid w:val="00A81D5E"/>
    <w:rsid w:val="00A966D2"/>
    <w:rsid w:val="00A97DED"/>
    <w:rsid w:val="00AA1077"/>
    <w:rsid w:val="00AA1E8F"/>
    <w:rsid w:val="00AA26B4"/>
    <w:rsid w:val="00AA469A"/>
    <w:rsid w:val="00AB4C07"/>
    <w:rsid w:val="00AC03E3"/>
    <w:rsid w:val="00AD05D1"/>
    <w:rsid w:val="00AD3BD2"/>
    <w:rsid w:val="00AD455A"/>
    <w:rsid w:val="00AE1678"/>
    <w:rsid w:val="00B01600"/>
    <w:rsid w:val="00B03DAE"/>
    <w:rsid w:val="00B15C12"/>
    <w:rsid w:val="00B40E97"/>
    <w:rsid w:val="00B414CC"/>
    <w:rsid w:val="00B46505"/>
    <w:rsid w:val="00B67DB4"/>
    <w:rsid w:val="00B67E88"/>
    <w:rsid w:val="00B71CE8"/>
    <w:rsid w:val="00B763C1"/>
    <w:rsid w:val="00B8452B"/>
    <w:rsid w:val="00B87753"/>
    <w:rsid w:val="00B9465A"/>
    <w:rsid w:val="00BA00F9"/>
    <w:rsid w:val="00BA2949"/>
    <w:rsid w:val="00BB5022"/>
    <w:rsid w:val="00BB7FB7"/>
    <w:rsid w:val="00BC0923"/>
    <w:rsid w:val="00BC4442"/>
    <w:rsid w:val="00BD07CD"/>
    <w:rsid w:val="00BE6250"/>
    <w:rsid w:val="00BE6C1B"/>
    <w:rsid w:val="00BE7D08"/>
    <w:rsid w:val="00BF61A4"/>
    <w:rsid w:val="00C02124"/>
    <w:rsid w:val="00C1602D"/>
    <w:rsid w:val="00C17E77"/>
    <w:rsid w:val="00C21A6F"/>
    <w:rsid w:val="00C235F3"/>
    <w:rsid w:val="00C24033"/>
    <w:rsid w:val="00C30C6A"/>
    <w:rsid w:val="00C337C5"/>
    <w:rsid w:val="00C35B27"/>
    <w:rsid w:val="00C611B0"/>
    <w:rsid w:val="00C6346D"/>
    <w:rsid w:val="00C66991"/>
    <w:rsid w:val="00C70BAE"/>
    <w:rsid w:val="00C846E3"/>
    <w:rsid w:val="00C93CB8"/>
    <w:rsid w:val="00C96AEF"/>
    <w:rsid w:val="00CB3725"/>
    <w:rsid w:val="00CB665F"/>
    <w:rsid w:val="00CC183D"/>
    <w:rsid w:val="00CD131D"/>
    <w:rsid w:val="00CD27FB"/>
    <w:rsid w:val="00CD7EE8"/>
    <w:rsid w:val="00CE312A"/>
    <w:rsid w:val="00CF2594"/>
    <w:rsid w:val="00CF7677"/>
    <w:rsid w:val="00D07A4C"/>
    <w:rsid w:val="00D21A5A"/>
    <w:rsid w:val="00D2350E"/>
    <w:rsid w:val="00D46E17"/>
    <w:rsid w:val="00D55B4F"/>
    <w:rsid w:val="00D646DC"/>
    <w:rsid w:val="00D714B5"/>
    <w:rsid w:val="00D75201"/>
    <w:rsid w:val="00D77C67"/>
    <w:rsid w:val="00D81255"/>
    <w:rsid w:val="00D909AB"/>
    <w:rsid w:val="00D96897"/>
    <w:rsid w:val="00DA2AD3"/>
    <w:rsid w:val="00DA67EB"/>
    <w:rsid w:val="00DA7690"/>
    <w:rsid w:val="00DB1CD9"/>
    <w:rsid w:val="00DB2FED"/>
    <w:rsid w:val="00DB4F79"/>
    <w:rsid w:val="00DD0160"/>
    <w:rsid w:val="00DD2B33"/>
    <w:rsid w:val="00DD7B03"/>
    <w:rsid w:val="00DE62AB"/>
    <w:rsid w:val="00DE69B5"/>
    <w:rsid w:val="00DF563B"/>
    <w:rsid w:val="00E01750"/>
    <w:rsid w:val="00E02B3D"/>
    <w:rsid w:val="00E17E87"/>
    <w:rsid w:val="00E47C56"/>
    <w:rsid w:val="00E52138"/>
    <w:rsid w:val="00E52804"/>
    <w:rsid w:val="00E54C64"/>
    <w:rsid w:val="00E5540D"/>
    <w:rsid w:val="00E558D9"/>
    <w:rsid w:val="00E574E7"/>
    <w:rsid w:val="00E603AE"/>
    <w:rsid w:val="00E669C7"/>
    <w:rsid w:val="00E761DB"/>
    <w:rsid w:val="00E815D8"/>
    <w:rsid w:val="00E83A4D"/>
    <w:rsid w:val="00E84BC6"/>
    <w:rsid w:val="00E85DD0"/>
    <w:rsid w:val="00E924F2"/>
    <w:rsid w:val="00E93446"/>
    <w:rsid w:val="00E94438"/>
    <w:rsid w:val="00EA53C7"/>
    <w:rsid w:val="00EB2AAC"/>
    <w:rsid w:val="00EC6CFF"/>
    <w:rsid w:val="00ED6EC3"/>
    <w:rsid w:val="00EE0BE0"/>
    <w:rsid w:val="00EE3759"/>
    <w:rsid w:val="00EE40DD"/>
    <w:rsid w:val="00EE585D"/>
    <w:rsid w:val="00EE73C6"/>
    <w:rsid w:val="00EF3BC6"/>
    <w:rsid w:val="00F01D96"/>
    <w:rsid w:val="00F11543"/>
    <w:rsid w:val="00F21410"/>
    <w:rsid w:val="00F260E1"/>
    <w:rsid w:val="00F31E24"/>
    <w:rsid w:val="00F34442"/>
    <w:rsid w:val="00F36488"/>
    <w:rsid w:val="00F420CB"/>
    <w:rsid w:val="00F44E0D"/>
    <w:rsid w:val="00F47491"/>
    <w:rsid w:val="00F503DA"/>
    <w:rsid w:val="00F51318"/>
    <w:rsid w:val="00F56CA3"/>
    <w:rsid w:val="00F57C4A"/>
    <w:rsid w:val="00F6207C"/>
    <w:rsid w:val="00F6390E"/>
    <w:rsid w:val="00F7169D"/>
    <w:rsid w:val="00F92E5C"/>
    <w:rsid w:val="00FA6278"/>
    <w:rsid w:val="00FA633E"/>
    <w:rsid w:val="00FB57E3"/>
    <w:rsid w:val="00FC548E"/>
    <w:rsid w:val="00FD1B43"/>
    <w:rsid w:val="00FD4128"/>
    <w:rsid w:val="00FD5225"/>
    <w:rsid w:val="00FD625C"/>
    <w:rsid w:val="00FE42A1"/>
    <w:rsid w:val="00FE6440"/>
    <w:rsid w:val="00FE7C5E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4982889-0A4F-4CFC-AE9D-103A2A6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20532"/>
  </w:style>
  <w:style w:type="paragraph" w:styleId="Sinespaciado">
    <w:name w:val="No Spacing"/>
    <w:link w:val="SinespaciadoCar"/>
    <w:uiPriority w:val="1"/>
    <w:qFormat/>
    <w:rsid w:val="0012053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0532"/>
    <w:pPr>
      <w:ind w:left="720"/>
      <w:contextualSpacing/>
    </w:pPr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BD07CD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8B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4D130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09622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25545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54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4262-C266-42D0-85F8-9581563B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1238</Words>
  <Characters>6492</Characters>
  <Application>Microsoft Office Word</Application>
  <DocSecurity>0</DocSecurity>
  <Lines>341</Lines>
  <Paragraphs>249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19</cp:revision>
  <cp:lastPrinted>2026-07-10T19:15:00Z</cp:lastPrinted>
  <dcterms:created xsi:type="dcterms:W3CDTF">2026-05-08T14:43:00Z</dcterms:created>
  <dcterms:modified xsi:type="dcterms:W3CDTF">2026-08-18T22:22:00Z</dcterms:modified>
</cp:coreProperties>
</file>