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C3C3" w14:textId="77777777" w:rsidR="00233900" w:rsidRPr="00925545" w:rsidRDefault="00233900" w:rsidP="006E5F18">
      <w:pPr>
        <w:pStyle w:val="Sinespaciado"/>
        <w:rPr>
          <w:lang w:val="es-ES"/>
        </w:rPr>
      </w:pPr>
    </w:p>
    <w:p w14:paraId="656C057B" w14:textId="3343B7F1" w:rsidR="00161DD3" w:rsidRDefault="00152C46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>
        <w:rPr>
          <w:rFonts w:ascii="Arial" w:hAnsi="Arial" w:cs="Arial"/>
          <w:b/>
          <w:sz w:val="40"/>
          <w:szCs w:val="40"/>
          <w:lang w:val="es-ES"/>
        </w:rPr>
        <w:t>MIAMI</w:t>
      </w:r>
    </w:p>
    <w:p w14:paraId="014BC8FD" w14:textId="77777777" w:rsidR="00161DD3" w:rsidRDefault="00161DD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4</w:t>
      </w:r>
      <w:r w:rsidR="00096223" w:rsidRPr="00925545">
        <w:rPr>
          <w:rFonts w:ascii="Arial" w:hAnsi="Arial" w:cs="Arial"/>
          <w:b/>
          <w:sz w:val="20"/>
          <w:szCs w:val="20"/>
          <w:lang w:val="es-ES"/>
        </w:rPr>
        <w:t xml:space="preserve"> DÍAS / </w:t>
      </w:r>
      <w:r>
        <w:rPr>
          <w:rFonts w:ascii="Arial" w:hAnsi="Arial" w:cs="Arial"/>
          <w:b/>
          <w:sz w:val="20"/>
          <w:szCs w:val="20"/>
          <w:lang w:val="es-ES"/>
        </w:rPr>
        <w:t>3</w:t>
      </w:r>
      <w:r w:rsidR="00096223" w:rsidRPr="00925545">
        <w:rPr>
          <w:rFonts w:ascii="Arial" w:hAnsi="Arial" w:cs="Arial"/>
          <w:b/>
          <w:sz w:val="20"/>
          <w:szCs w:val="20"/>
          <w:lang w:val="es-ES"/>
        </w:rPr>
        <w:t xml:space="preserve"> NOCHES</w:t>
      </w:r>
    </w:p>
    <w:p w14:paraId="5DF58CB3" w14:textId="536A31E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</w:p>
    <w:p w14:paraId="6C28978E" w14:textId="77777777" w:rsidR="00233900" w:rsidRPr="00925545" w:rsidRDefault="002339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60FF8C3" w14:textId="7C80C9C5" w:rsidR="00233900" w:rsidRPr="00C42AB1" w:rsidRDefault="0009622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C42AB1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440A6A99" w14:textId="1FAC6DAF" w:rsidR="00161DD3" w:rsidRPr="002543D6" w:rsidRDefault="00161DD3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"/>
        </w:rPr>
        <w:t xml:space="preserve">Boleto aéreo Lima – </w:t>
      </w:r>
      <w:r w:rsidR="00152C46">
        <w:rPr>
          <w:rFonts w:ascii="Arial" w:hAnsi="Arial" w:cs="Arial"/>
          <w:sz w:val="20"/>
          <w:szCs w:val="20"/>
          <w:lang w:val="es-ES"/>
        </w:rPr>
        <w:t>Miami</w:t>
      </w:r>
      <w:r w:rsidRPr="002543D6">
        <w:rPr>
          <w:rFonts w:ascii="Arial" w:hAnsi="Arial" w:cs="Arial"/>
          <w:sz w:val="20"/>
          <w:szCs w:val="20"/>
          <w:lang w:val="es-ES"/>
        </w:rPr>
        <w:t xml:space="preserve"> – Lima vía LATAM</w:t>
      </w:r>
    </w:p>
    <w:p w14:paraId="798FB58D" w14:textId="577BA3C7" w:rsidR="00C42AB1" w:rsidRPr="002543D6" w:rsidRDefault="00C42AB1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</w:rPr>
        <w:t>Permite 01 bolso de mano + 01 equipaje de mano 10kg.</w:t>
      </w:r>
    </w:p>
    <w:p w14:paraId="1F4C5D4E" w14:textId="6295CBC1" w:rsidR="00161DD3" w:rsidRPr="002543D6" w:rsidRDefault="00161DD3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"/>
        </w:rPr>
        <w:t>03 noches de alojamiento</w:t>
      </w:r>
    </w:p>
    <w:p w14:paraId="2320D631" w14:textId="254A3A70" w:rsidR="00A2615F" w:rsidRPr="002543D6" w:rsidRDefault="00A2615F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16D1CE40" w14:textId="77777777" w:rsidR="00096223" w:rsidRPr="00152C46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FA925CF" w14:textId="77777777" w:rsidR="00091243" w:rsidRPr="00152C46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BAE6A34" w14:textId="454EB7E7" w:rsidR="00152C46" w:rsidRP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152C46">
        <w:rPr>
          <w:rFonts w:ascii="Arial" w:hAnsi="Arial" w:cs="Arial"/>
          <w:b/>
          <w:bCs/>
          <w:sz w:val="20"/>
          <w:szCs w:val="20"/>
          <w:lang w:val="es-ES"/>
        </w:rPr>
        <w:t>PRECIOS POR PERSONA: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063"/>
        <w:gridCol w:w="1205"/>
        <w:gridCol w:w="709"/>
        <w:gridCol w:w="851"/>
        <w:gridCol w:w="992"/>
        <w:gridCol w:w="850"/>
        <w:gridCol w:w="709"/>
        <w:gridCol w:w="851"/>
      </w:tblGrid>
      <w:tr w:rsidR="00152C46" w:rsidRPr="00152C46" w14:paraId="38937AB1" w14:textId="77777777" w:rsidTr="00152C46">
        <w:trPr>
          <w:trHeight w:val="276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465"/>
            <w:noWrap/>
            <w:vAlign w:val="center"/>
            <w:hideMark/>
          </w:tcPr>
          <w:p w14:paraId="6AA76DA5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VIA LATAM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2465"/>
            <w:noWrap/>
            <w:vAlign w:val="bottom"/>
            <w:hideMark/>
          </w:tcPr>
          <w:p w14:paraId="34263386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Fecha de Viaje</w:t>
            </w:r>
          </w:p>
        </w:tc>
      </w:tr>
      <w:tr w:rsidR="00152C46" w:rsidRPr="00152C46" w14:paraId="747ABAE2" w14:textId="77777777" w:rsidTr="00152C46">
        <w:trPr>
          <w:trHeight w:val="27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0CD69811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1F948DC2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Categoría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210F0D31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5979CFBD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312375AE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 Ad.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38665CE4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4A067803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 Ad.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7536D51E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539ACB6B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</w:t>
            </w:r>
          </w:p>
        </w:tc>
      </w:tr>
      <w:tr w:rsidR="00152C46" w:rsidRPr="00152C46" w14:paraId="4FEA4E59" w14:textId="77777777" w:rsidTr="00152C46">
        <w:trPr>
          <w:trHeight w:val="27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6956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Essex House Hotel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DE2F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9807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Standard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0E0C" w14:textId="2780A07F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39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C377" w14:textId="68C5CE3D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95A7" w14:textId="0F81FEFD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916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1763" w14:textId="5F439186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$ 118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0422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7E05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18-Dic</w:t>
            </w:r>
          </w:p>
        </w:tc>
      </w:tr>
      <w:tr w:rsidR="00152C46" w:rsidRPr="00152C46" w14:paraId="25617210" w14:textId="77777777" w:rsidTr="00152C46">
        <w:trPr>
          <w:trHeight w:val="27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7F93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Radisson Resort Miami Beach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2309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FB31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Superior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685C" w14:textId="4A3DDD2E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785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57EE" w14:textId="718AE20D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1C60" w14:textId="4F4A4A2C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$ 1,006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83B0" w14:textId="5903B262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</w:t>
            </w: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D7AC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9A811" w14:textId="77777777" w:rsidR="00152C46" w:rsidRPr="00152C46" w:rsidRDefault="00152C46" w:rsidP="00152C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2C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18-Dic</w:t>
            </w:r>
          </w:p>
        </w:tc>
      </w:tr>
    </w:tbl>
    <w:p w14:paraId="6E1C6045" w14:textId="77777777" w:rsidR="00152C46" w:rsidRP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F475389" w14:textId="77777777" w:rsidR="00152C46" w:rsidRP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0F42358" w14:textId="77777777" w:rsidR="00152C46" w:rsidRP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C32AEB9" w14:textId="77777777" w:rsidR="00152C46" w:rsidRP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023746C" w14:textId="77777777" w:rsidR="00152C46" w:rsidRP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1CEEFC0" w14:textId="77777777" w:rsidR="00152C46" w:rsidRDefault="00152C46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C24BED1" w14:textId="5792A8FC" w:rsidR="00C42AB1" w:rsidRPr="00C42AB1" w:rsidRDefault="00C42AB1" w:rsidP="00C42AB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 DE AEROLÍNEA:</w:t>
      </w:r>
    </w:p>
    <w:p w14:paraId="48B91C09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Artículo personal: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00756362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Equipaje de mano: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32725F79" w14:textId="77777777" w:rsidR="00C42AB1" w:rsidRPr="00C42AB1" w:rsidRDefault="00C42AB1" w:rsidP="00C42AB1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Las medidas y pesos cambian según la compañía aérea.</w:t>
      </w:r>
    </w:p>
    <w:p w14:paraId="68C579A0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Tarifas e impuestos: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Las tarifas, cargos (queues) e impuestos están sujetos a cambio sin previo aviso hasta el momento de la emisión.</w:t>
      </w:r>
    </w:p>
    <w:p w14:paraId="7AD7DE34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Reprogramaciones y cancelaciones de vuelos: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467468C7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Intermediación: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7AE465BE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Sujetos a cambio sin previo aviso hasta la emisión del boleto.</w:t>
      </w:r>
    </w:p>
    <w:p w14:paraId="272026DB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Paquetes y boletos: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permiten modificaciones de nombres, endosos ni reembolsos.</w:t>
      </w:r>
    </w:p>
    <w:p w14:paraId="177F6AB7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Anulaciones y cancelaciones: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penalizan con el100 % una vez realizado el pago final.</w:t>
      </w:r>
    </w:p>
    <w:p w14:paraId="0E2DA914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show: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(no presentación del pasajero): penalización del 100 %.</w:t>
      </w:r>
    </w:p>
    <w:p w14:paraId="08BC1965" w14:textId="77777777" w:rsidR="00C42AB1" w:rsidRPr="00C42AB1" w:rsidRDefault="00C42AB1" w:rsidP="00C42A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1571D54B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DD0E439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A21FB0A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8F1330D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A4DA4E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ED07C4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5FC1651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DFBDE62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7E3D5E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02F8F84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59E5B2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5B62A38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74598729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62D566A8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6F5765D7" w14:textId="77777777" w:rsidR="00091243" w:rsidRPr="00C42AB1" w:rsidRDefault="00091243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02051DD6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42FDDBCF" w14:textId="77777777" w:rsidR="00C42AB1" w:rsidRPr="002543D6" w:rsidRDefault="00C42AB1" w:rsidP="00C42AB1">
      <w:pPr>
        <w:pStyle w:val="Sinespaciado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  <w:lang w:eastAsia="es-ES_tradnl"/>
        </w:rPr>
      </w:pPr>
      <w:r w:rsidRPr="002543D6">
        <w:rPr>
          <w:rFonts w:ascii="Arial" w:hAnsi="Arial" w:cs="Arial"/>
          <w:b/>
          <w:bCs/>
          <w:sz w:val="20"/>
          <w:szCs w:val="20"/>
          <w:lang w:eastAsia="es-ES_tradnl"/>
        </w:rPr>
        <w:t>Vigencia de precios: Precios válidos para compras hasta el 04 de setiembre del 2026</w:t>
      </w:r>
    </w:p>
    <w:p w14:paraId="0AE1238B" w14:textId="25E5B70F" w:rsidR="00925545" w:rsidRPr="00C42AB1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Precios comisionables al 10% incluido IGV</w:t>
      </w:r>
      <w:r w:rsidR="00C42AB1">
        <w:rPr>
          <w:rFonts w:ascii="Arial" w:hAnsi="Arial" w:cs="Arial"/>
          <w:sz w:val="20"/>
          <w:szCs w:val="20"/>
        </w:rPr>
        <w:t xml:space="preserve"> descontando el valor del boleto aéreo de US$ </w:t>
      </w:r>
      <w:r w:rsidR="00152C46">
        <w:rPr>
          <w:rFonts w:ascii="Arial" w:hAnsi="Arial" w:cs="Arial"/>
          <w:sz w:val="20"/>
          <w:szCs w:val="20"/>
        </w:rPr>
        <w:t>540</w:t>
      </w:r>
      <w:r w:rsidR="002543D6">
        <w:rPr>
          <w:rFonts w:ascii="Arial" w:hAnsi="Arial" w:cs="Arial"/>
          <w:sz w:val="20"/>
          <w:szCs w:val="20"/>
        </w:rPr>
        <w:t>.00</w:t>
      </w:r>
    </w:p>
    <w:p w14:paraId="430508F2" w14:textId="1CE2575A" w:rsidR="00925545" w:rsidRPr="00C42AB1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6E081669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4B364845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7D3DCEC4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6873EC55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Habitación simple: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Calculada si viaja un mínimo de 2 personas.</w:t>
      </w:r>
    </w:p>
    <w:p w14:paraId="423E6F0A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dobles: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1 cama o 2 camas, según disponibilidad del hotel.</w:t>
      </w:r>
    </w:p>
    <w:p w14:paraId="7036BDA1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7F15B202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adulta, en base a habitación doble, triple, simple y niño.</w:t>
      </w:r>
    </w:p>
    <w:p w14:paraId="7E5B05E9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4732431E" w14:textId="182377FA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Check-out: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6E45B0E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58671547" w14:textId="4C489E3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de check-in para evitar no show.</w:t>
      </w:r>
    </w:p>
    <w:p w14:paraId="05A833B1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D3BA2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show: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759A6F58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40AE6DBE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7EB4E5B7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7CDD998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C58FB5C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F8CACBC" w14:textId="77777777" w:rsidR="00925545" w:rsidRPr="00C42AB1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32CB982A" w14:textId="77777777" w:rsidR="00925545" w:rsidRPr="00C42AB1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799645D" w14:textId="77777777" w:rsidR="00925545" w:rsidRPr="00C42AB1" w:rsidRDefault="00925545" w:rsidP="0092554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C42AB1">
          <w:rPr>
            <w:rStyle w:val="Hipervnculo"/>
            <w:rFonts w:ascii="Arial" w:eastAsia="Times New Roman" w:hAnsi="Arial" w:cs="Arial"/>
            <w:b/>
            <w:bCs/>
            <w:sz w:val="20"/>
            <w:szCs w:val="20"/>
            <w:lang w:eastAsia="es-ES_tradnl"/>
          </w:rPr>
          <w:t>https://conexionts.com/condiciones-generales-mayorista/</w:t>
        </w:r>
      </w:hyperlink>
    </w:p>
    <w:p w14:paraId="62AC2D35" w14:textId="77777777" w:rsidR="00925545" w:rsidRPr="00C42AB1" w:rsidRDefault="00925545" w:rsidP="00925545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024F39E7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30841605" w14:textId="77777777" w:rsidR="00925545" w:rsidRPr="00C42AB1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</w:rPr>
      </w:pPr>
    </w:p>
    <w:p w14:paraId="76C33C1A" w14:textId="77777777" w:rsidR="00925545" w:rsidRPr="00C42AB1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  <w:lang w:val="es-ES"/>
        </w:rPr>
      </w:pPr>
    </w:p>
    <w:sectPr w:rsidR="00925545" w:rsidRPr="00C42AB1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11CE" w14:textId="77777777" w:rsidR="00335253" w:rsidRDefault="00335253" w:rsidP="006534CD">
      <w:pPr>
        <w:spacing w:after="0" w:line="240" w:lineRule="auto"/>
      </w:pPr>
      <w:r>
        <w:separator/>
      </w:r>
    </w:p>
  </w:endnote>
  <w:endnote w:type="continuationSeparator" w:id="0">
    <w:p w14:paraId="178E4DC9" w14:textId="77777777" w:rsidR="00335253" w:rsidRDefault="00335253" w:rsidP="006534CD">
      <w:pPr>
        <w:spacing w:after="0" w:line="240" w:lineRule="auto"/>
      </w:pPr>
      <w:r>
        <w:continuationSeparator/>
      </w:r>
    </w:p>
  </w:endnote>
  <w:endnote w:type="continuationNotice" w:id="1">
    <w:p w14:paraId="56259088" w14:textId="77777777" w:rsidR="00335253" w:rsidRDefault="003352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CBAE2" w14:textId="77777777" w:rsidR="00335253" w:rsidRDefault="00335253" w:rsidP="006534CD">
      <w:pPr>
        <w:spacing w:after="0" w:line="240" w:lineRule="auto"/>
      </w:pPr>
      <w:r>
        <w:separator/>
      </w:r>
    </w:p>
  </w:footnote>
  <w:footnote w:type="continuationSeparator" w:id="0">
    <w:p w14:paraId="20F011E6" w14:textId="77777777" w:rsidR="00335253" w:rsidRDefault="00335253" w:rsidP="006534CD">
      <w:pPr>
        <w:spacing w:after="0" w:line="240" w:lineRule="auto"/>
      </w:pPr>
      <w:r>
        <w:continuationSeparator/>
      </w:r>
    </w:p>
  </w:footnote>
  <w:footnote w:type="continuationNotice" w:id="1">
    <w:p w14:paraId="470C9501" w14:textId="77777777" w:rsidR="00335253" w:rsidRDefault="003352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C08BC"/>
    <w:multiLevelType w:val="hybridMultilevel"/>
    <w:tmpl w:val="78B676B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2"/>
  </w:num>
  <w:num w:numId="2" w16cid:durableId="443772261">
    <w:abstractNumId w:val="7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1"/>
  </w:num>
  <w:num w:numId="7" w16cid:durableId="1333800975">
    <w:abstractNumId w:val="22"/>
  </w:num>
  <w:num w:numId="8" w16cid:durableId="676930914">
    <w:abstractNumId w:val="11"/>
  </w:num>
  <w:num w:numId="9" w16cid:durableId="254171577">
    <w:abstractNumId w:val="20"/>
  </w:num>
  <w:num w:numId="10" w16cid:durableId="2062630604">
    <w:abstractNumId w:val="8"/>
  </w:num>
  <w:num w:numId="11" w16cid:durableId="2110420639">
    <w:abstractNumId w:val="2"/>
  </w:num>
  <w:num w:numId="12" w16cid:durableId="493421210">
    <w:abstractNumId w:val="13"/>
  </w:num>
  <w:num w:numId="13" w16cid:durableId="697245411">
    <w:abstractNumId w:val="15"/>
  </w:num>
  <w:num w:numId="14" w16cid:durableId="1632200848">
    <w:abstractNumId w:val="9"/>
  </w:num>
  <w:num w:numId="15" w16cid:durableId="1257328250">
    <w:abstractNumId w:val="19"/>
  </w:num>
  <w:num w:numId="16" w16cid:durableId="849103647">
    <w:abstractNumId w:val="5"/>
  </w:num>
  <w:num w:numId="17" w16cid:durableId="2056348314">
    <w:abstractNumId w:val="14"/>
  </w:num>
  <w:num w:numId="18" w16cid:durableId="449976428">
    <w:abstractNumId w:val="1"/>
  </w:num>
  <w:num w:numId="19" w16cid:durableId="998923080">
    <w:abstractNumId w:val="16"/>
  </w:num>
  <w:num w:numId="20" w16cid:durableId="1457289329">
    <w:abstractNumId w:val="10"/>
  </w:num>
  <w:num w:numId="21" w16cid:durableId="1843741259">
    <w:abstractNumId w:val="18"/>
  </w:num>
  <w:num w:numId="22" w16cid:durableId="1126048528">
    <w:abstractNumId w:val="17"/>
  </w:num>
  <w:num w:numId="23" w16cid:durableId="1911310591">
    <w:abstractNumId w:val="12"/>
  </w:num>
  <w:num w:numId="24" w16cid:durableId="629432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1243"/>
    <w:rsid w:val="00094E9F"/>
    <w:rsid w:val="00095C63"/>
    <w:rsid w:val="0009622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52C46"/>
    <w:rsid w:val="00160571"/>
    <w:rsid w:val="00161DD3"/>
    <w:rsid w:val="00164F7B"/>
    <w:rsid w:val="00174194"/>
    <w:rsid w:val="00185167"/>
    <w:rsid w:val="00185A49"/>
    <w:rsid w:val="00187BE6"/>
    <w:rsid w:val="00191FE6"/>
    <w:rsid w:val="00193E82"/>
    <w:rsid w:val="001940FF"/>
    <w:rsid w:val="001A04DE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26C91"/>
    <w:rsid w:val="0023079F"/>
    <w:rsid w:val="00233900"/>
    <w:rsid w:val="002408AE"/>
    <w:rsid w:val="00240CD2"/>
    <w:rsid w:val="0024279E"/>
    <w:rsid w:val="002543D6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5253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346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D56BE"/>
    <w:rsid w:val="006E21CD"/>
    <w:rsid w:val="006E225A"/>
    <w:rsid w:val="006E5F18"/>
    <w:rsid w:val="006E749B"/>
    <w:rsid w:val="006F15C5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24046"/>
    <w:rsid w:val="00925545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2615F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42AB1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3759"/>
    <w:rsid w:val="00EE40DD"/>
    <w:rsid w:val="00EE585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962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554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5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691</Words>
  <Characters>3749</Characters>
  <Application>Microsoft Office Word</Application>
  <DocSecurity>0</DocSecurity>
  <Lines>124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23</cp:revision>
  <cp:lastPrinted>2026-07-10T19:15:00Z</cp:lastPrinted>
  <dcterms:created xsi:type="dcterms:W3CDTF">2026-05-08T14:43:00Z</dcterms:created>
  <dcterms:modified xsi:type="dcterms:W3CDTF">2026-08-26T02:39:00Z</dcterms:modified>
</cp:coreProperties>
</file>