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B8A035B" w14:textId="77777777" w:rsidR="00767757" w:rsidRPr="00767757" w:rsidRDefault="00767757" w:rsidP="006E5F18">
      <w:pPr>
        <w:pStyle w:val="Sinespaciado"/>
        <w:rPr>
          <w:rFonts w:ascii="Arial" w:hAnsi="Arial" w:cs="Arial"/>
          <w:sz w:val="20"/>
          <w:szCs w:val="20"/>
          <w:lang w:val="es-ES"/>
        </w:rPr>
      </w:pPr>
    </w:p>
    <w:p w14:paraId="06AF2381" w14:textId="77777777" w:rsidR="00767757" w:rsidRPr="00767757" w:rsidRDefault="00767757" w:rsidP="006E5F18">
      <w:pPr>
        <w:pStyle w:val="Sinespaciado"/>
        <w:rPr>
          <w:rFonts w:ascii="Arial" w:hAnsi="Arial" w:cs="Arial"/>
          <w:sz w:val="20"/>
          <w:szCs w:val="20"/>
          <w:lang w:val="es-ES"/>
        </w:rPr>
      </w:pPr>
    </w:p>
    <w:p w14:paraId="2CE52CA7" w14:textId="77777777" w:rsidR="00767757" w:rsidRPr="00767757" w:rsidRDefault="00767757" w:rsidP="00767757">
      <w:pPr>
        <w:autoSpaceDE w:val="0"/>
        <w:autoSpaceDN w:val="0"/>
        <w:adjustRightInd w:val="0"/>
        <w:spacing w:after="0" w:line="240" w:lineRule="atLeast"/>
        <w:jc w:val="center"/>
        <w:rPr>
          <w:rFonts w:ascii="Arial" w:hAnsi="Arial" w:cs="Arial"/>
          <w:b/>
          <w:sz w:val="40"/>
          <w:szCs w:val="40"/>
          <w:lang w:val="es-ES"/>
        </w:rPr>
      </w:pPr>
      <w:r w:rsidRPr="00767757">
        <w:rPr>
          <w:rFonts w:ascii="Arial" w:hAnsi="Arial" w:cs="Arial"/>
          <w:b/>
          <w:sz w:val="40"/>
          <w:szCs w:val="40"/>
          <w:lang w:val="es-ES"/>
        </w:rPr>
        <w:t>COLORES DE NEW ORLEANS</w:t>
      </w:r>
    </w:p>
    <w:p w14:paraId="06653BAE" w14:textId="6EEEBB29" w:rsidR="00767757" w:rsidRPr="00767757" w:rsidRDefault="00767757" w:rsidP="00767757">
      <w:pPr>
        <w:autoSpaceDE w:val="0"/>
        <w:autoSpaceDN w:val="0"/>
        <w:adjustRightInd w:val="0"/>
        <w:spacing w:after="0" w:line="240" w:lineRule="atLeast"/>
        <w:jc w:val="center"/>
        <w:rPr>
          <w:rFonts w:ascii="Arial" w:hAnsi="Arial" w:cs="Arial"/>
          <w:b/>
          <w:sz w:val="20"/>
          <w:szCs w:val="20"/>
          <w:lang w:val="es-ES"/>
        </w:rPr>
      </w:pPr>
      <w:r w:rsidRPr="00767757">
        <w:rPr>
          <w:rFonts w:ascii="Arial" w:hAnsi="Arial" w:cs="Arial"/>
          <w:b/>
          <w:sz w:val="20"/>
          <w:szCs w:val="20"/>
          <w:lang w:val="es-ES"/>
        </w:rPr>
        <w:t>(4 DÍAS / 3 NOCHES)</w:t>
      </w:r>
    </w:p>
    <w:p w14:paraId="74AF286C" w14:textId="77777777" w:rsidR="00767757" w:rsidRPr="0096251A" w:rsidRDefault="00767757" w:rsidP="00767757">
      <w:pPr>
        <w:autoSpaceDE w:val="0"/>
        <w:autoSpaceDN w:val="0"/>
        <w:adjustRightInd w:val="0"/>
        <w:spacing w:after="0" w:line="240" w:lineRule="atLeast"/>
        <w:jc w:val="center"/>
        <w:rPr>
          <w:rFonts w:ascii="Arial" w:hAnsi="Arial" w:cs="Arial"/>
          <w:b/>
          <w:sz w:val="20"/>
          <w:szCs w:val="20"/>
          <w:lang w:val="en-US"/>
        </w:rPr>
      </w:pPr>
      <w:r w:rsidRPr="00767757">
        <w:rPr>
          <w:rFonts w:ascii="Arial" w:hAnsi="Arial" w:cs="Arial"/>
          <w:b/>
          <w:sz w:val="20"/>
          <w:szCs w:val="20"/>
          <w:lang w:val="es-ES"/>
        </w:rPr>
        <w:t xml:space="preserve"> </w:t>
      </w:r>
      <w:r w:rsidRPr="0096251A">
        <w:rPr>
          <w:rFonts w:ascii="Arial" w:hAnsi="Arial" w:cs="Arial"/>
          <w:b/>
          <w:sz w:val="20"/>
          <w:szCs w:val="20"/>
          <w:lang w:val="en-US"/>
        </w:rPr>
        <w:t xml:space="preserve">ALOJAMIENTO: HOLIDAY INN NEW ORLEANS-DOWNTOWN SUPERDOME (***) O SIMILAR  </w:t>
      </w:r>
    </w:p>
    <w:p w14:paraId="7EAEA97F" w14:textId="77777777" w:rsidR="00767757" w:rsidRPr="00767757" w:rsidRDefault="00767757" w:rsidP="00767757">
      <w:pPr>
        <w:autoSpaceDE w:val="0"/>
        <w:autoSpaceDN w:val="0"/>
        <w:adjustRightInd w:val="0"/>
        <w:spacing w:after="0" w:line="240" w:lineRule="atLeast"/>
        <w:jc w:val="center"/>
        <w:rPr>
          <w:rFonts w:ascii="Arial" w:hAnsi="Arial" w:cs="Arial"/>
          <w:b/>
          <w:iCs/>
          <w:sz w:val="20"/>
          <w:szCs w:val="20"/>
          <w:lang w:val="es-ES"/>
        </w:rPr>
      </w:pPr>
      <w:r w:rsidRPr="00767757">
        <w:rPr>
          <w:rFonts w:ascii="Arial" w:hAnsi="Arial" w:cs="Arial"/>
          <w:b/>
          <w:iCs/>
          <w:sz w:val="20"/>
          <w:szCs w:val="20"/>
          <w:lang w:val="es-ES"/>
        </w:rPr>
        <w:t>ESPECIAL: ¡PASEO DE BARCO INCLUIDO!</w:t>
      </w:r>
    </w:p>
    <w:p w14:paraId="60B9391A" w14:textId="77777777" w:rsidR="00767757" w:rsidRPr="00767757" w:rsidRDefault="00767757" w:rsidP="006E5F18">
      <w:pPr>
        <w:pStyle w:val="Sinespaciado"/>
        <w:rPr>
          <w:rFonts w:ascii="Arial" w:hAnsi="Arial" w:cs="Arial"/>
          <w:sz w:val="20"/>
          <w:szCs w:val="20"/>
          <w:lang w:val="es-ES"/>
        </w:rPr>
      </w:pPr>
    </w:p>
    <w:p w14:paraId="28037869" w14:textId="77777777" w:rsidR="00767757" w:rsidRPr="00767757" w:rsidRDefault="00767757" w:rsidP="006E5F18">
      <w:pPr>
        <w:pStyle w:val="Sinespaciado"/>
        <w:rPr>
          <w:rFonts w:ascii="Arial" w:hAnsi="Arial" w:cs="Arial"/>
          <w:sz w:val="20"/>
          <w:szCs w:val="20"/>
          <w:lang w:val="es-ES"/>
        </w:rPr>
      </w:pPr>
    </w:p>
    <w:p w14:paraId="34CA70CE" w14:textId="4F5DB978" w:rsidR="00767757" w:rsidRPr="00767757" w:rsidRDefault="00767757" w:rsidP="00767757">
      <w:pPr>
        <w:pStyle w:val="Sinespaciado"/>
        <w:rPr>
          <w:rFonts w:ascii="Arial" w:hAnsi="Arial" w:cs="Arial"/>
          <w:b/>
          <w:bCs/>
          <w:sz w:val="20"/>
          <w:szCs w:val="20"/>
          <w:lang w:val="es-ES"/>
        </w:rPr>
      </w:pPr>
      <w:r w:rsidRPr="00767757">
        <w:rPr>
          <w:rFonts w:ascii="Arial" w:hAnsi="Arial" w:cs="Arial"/>
          <w:b/>
          <w:bCs/>
          <w:sz w:val="20"/>
          <w:szCs w:val="20"/>
          <w:lang w:val="es-ES"/>
        </w:rPr>
        <w:t>INCLUYE:</w:t>
      </w:r>
    </w:p>
    <w:p w14:paraId="6BCBD627" w14:textId="4A197BF9" w:rsidR="00767757" w:rsidRPr="00767757" w:rsidRDefault="00767757" w:rsidP="00767757">
      <w:pPr>
        <w:autoSpaceDE w:val="0"/>
        <w:autoSpaceDN w:val="0"/>
        <w:adjustRightInd w:val="0"/>
        <w:spacing w:after="0" w:line="240" w:lineRule="atLeast"/>
        <w:jc w:val="both"/>
        <w:rPr>
          <w:rFonts w:ascii="Arial" w:hAnsi="Arial" w:cs="Arial"/>
          <w:sz w:val="20"/>
          <w:szCs w:val="20"/>
          <w:lang w:val="es-ES"/>
        </w:rPr>
      </w:pPr>
      <w:r w:rsidRPr="00767757">
        <w:rPr>
          <w:rFonts w:ascii="Arial" w:hAnsi="Arial" w:cs="Arial"/>
          <w:sz w:val="20"/>
          <w:szCs w:val="20"/>
          <w:lang w:val="es-ES"/>
        </w:rPr>
        <w:t>• 3 noches de hospedaje en hotel 3*estrellas;</w:t>
      </w:r>
    </w:p>
    <w:p w14:paraId="49697DB6" w14:textId="77777777" w:rsidR="00767757" w:rsidRDefault="00767757" w:rsidP="00767757">
      <w:pPr>
        <w:autoSpaceDE w:val="0"/>
        <w:autoSpaceDN w:val="0"/>
        <w:adjustRightInd w:val="0"/>
        <w:spacing w:after="0" w:line="240" w:lineRule="atLeast"/>
        <w:jc w:val="both"/>
        <w:rPr>
          <w:rFonts w:ascii="Arial" w:hAnsi="Arial" w:cs="Arial"/>
          <w:sz w:val="20"/>
          <w:szCs w:val="20"/>
          <w:lang w:val="es-ES"/>
        </w:rPr>
      </w:pPr>
      <w:r w:rsidRPr="00767757">
        <w:rPr>
          <w:rFonts w:ascii="Arial" w:hAnsi="Arial" w:cs="Arial"/>
          <w:sz w:val="20"/>
          <w:szCs w:val="20"/>
          <w:lang w:val="es-ES"/>
        </w:rPr>
        <w:t>• Traslados de llegada + salida, Traslado es EN REGULAR</w:t>
      </w:r>
    </w:p>
    <w:p w14:paraId="37079ED4" w14:textId="77777777" w:rsidR="00767757" w:rsidRDefault="00767757" w:rsidP="00767757">
      <w:pPr>
        <w:autoSpaceDE w:val="0"/>
        <w:autoSpaceDN w:val="0"/>
        <w:adjustRightInd w:val="0"/>
        <w:spacing w:after="0" w:line="240" w:lineRule="atLeast"/>
        <w:jc w:val="both"/>
        <w:rPr>
          <w:rFonts w:ascii="Arial" w:hAnsi="Arial" w:cs="Arial"/>
          <w:sz w:val="20"/>
          <w:szCs w:val="20"/>
          <w:lang w:val="es-ES"/>
        </w:rPr>
      </w:pPr>
      <w:r w:rsidRPr="00767757">
        <w:rPr>
          <w:rFonts w:ascii="Arial" w:hAnsi="Arial" w:cs="Arial"/>
          <w:sz w:val="20"/>
          <w:szCs w:val="20"/>
          <w:lang w:val="es-US"/>
        </w:rPr>
        <w:t xml:space="preserve">• Paseo diurno por el Rio Mississippi, sin traslados </w:t>
      </w:r>
      <w:r w:rsidRPr="00767757">
        <w:rPr>
          <w:rFonts w:ascii="Arial" w:hAnsi="Arial" w:cs="Arial"/>
          <w:sz w:val="20"/>
          <w:szCs w:val="20"/>
          <w:lang w:val="es-ES"/>
        </w:rPr>
        <w:t>EN REGULAR</w:t>
      </w:r>
    </w:p>
    <w:p w14:paraId="51698C5E" w14:textId="1B66E2DA" w:rsidR="00767757" w:rsidRDefault="00767757" w:rsidP="00767757">
      <w:pPr>
        <w:autoSpaceDE w:val="0"/>
        <w:autoSpaceDN w:val="0"/>
        <w:adjustRightInd w:val="0"/>
        <w:spacing w:after="0" w:line="240" w:lineRule="atLeast"/>
        <w:rPr>
          <w:rFonts w:ascii="Arial" w:hAnsi="Arial" w:cs="Arial"/>
          <w:sz w:val="20"/>
          <w:szCs w:val="20"/>
          <w:lang w:val="es-ES"/>
        </w:rPr>
      </w:pPr>
      <w:r w:rsidRPr="00767757">
        <w:rPr>
          <w:rFonts w:ascii="Arial" w:hAnsi="Arial" w:cs="Arial"/>
          <w:sz w:val="20"/>
          <w:szCs w:val="20"/>
          <w:lang w:val="es-ES"/>
        </w:rPr>
        <w:t xml:space="preserve">• City Tour en </w:t>
      </w:r>
      <w:r w:rsidR="0096251A">
        <w:rPr>
          <w:rFonts w:ascii="Arial" w:hAnsi="Arial" w:cs="Arial"/>
          <w:sz w:val="20"/>
          <w:szCs w:val="20"/>
          <w:lang w:val="es-ES"/>
        </w:rPr>
        <w:t>e</w:t>
      </w:r>
      <w:r w:rsidRPr="00767757">
        <w:rPr>
          <w:rFonts w:ascii="Arial" w:hAnsi="Arial" w:cs="Arial"/>
          <w:sz w:val="20"/>
          <w:szCs w:val="20"/>
          <w:lang w:val="es-ES"/>
        </w:rPr>
        <w:t>spañol EN REGULAR</w:t>
      </w:r>
    </w:p>
    <w:p w14:paraId="1F22FC30" w14:textId="594F170E" w:rsidR="00767757" w:rsidRDefault="005A63A2" w:rsidP="00767757">
      <w:pPr>
        <w:autoSpaceDE w:val="0"/>
        <w:autoSpaceDN w:val="0"/>
        <w:adjustRightInd w:val="0"/>
        <w:spacing w:after="0" w:line="240" w:lineRule="atLeast"/>
        <w:jc w:val="both"/>
        <w:rPr>
          <w:rFonts w:ascii="Arial" w:hAnsi="Arial" w:cs="Arial"/>
          <w:sz w:val="20"/>
          <w:szCs w:val="20"/>
          <w:lang w:val="es-ES_tradnl" w:eastAsia="es-ES"/>
        </w:rPr>
      </w:pPr>
      <w:r w:rsidRPr="006C7C8B">
        <w:rPr>
          <w:rFonts w:ascii="Arial" w:hAnsi="Arial" w:cs="Arial"/>
          <w:sz w:val="20"/>
          <w:szCs w:val="20"/>
          <w:lang w:val="es-ES"/>
        </w:rPr>
        <w:t xml:space="preserve">• </w:t>
      </w:r>
      <w:r>
        <w:rPr>
          <w:rFonts w:ascii="Arial" w:hAnsi="Arial" w:cs="Arial"/>
          <w:sz w:val="20"/>
          <w:szCs w:val="20"/>
          <w:lang w:val="es-ES_tradnl" w:eastAsia="es-ES"/>
        </w:rPr>
        <w:t>Tarjeta de asistencia Assist Card, con cobertura de US$ 60 mil dólares y para pasajeros hasta los 85 años</w:t>
      </w:r>
    </w:p>
    <w:p w14:paraId="09B68EC2" w14:textId="77777777" w:rsidR="005A63A2" w:rsidRPr="00767757" w:rsidRDefault="005A63A2" w:rsidP="00767757">
      <w:pPr>
        <w:autoSpaceDE w:val="0"/>
        <w:autoSpaceDN w:val="0"/>
        <w:adjustRightInd w:val="0"/>
        <w:spacing w:after="0" w:line="240" w:lineRule="atLeast"/>
        <w:jc w:val="both"/>
        <w:rPr>
          <w:rFonts w:ascii="Arial" w:hAnsi="Arial" w:cs="Arial"/>
          <w:b/>
          <w:sz w:val="20"/>
          <w:szCs w:val="20"/>
          <w:lang w:val="es-ES"/>
        </w:rPr>
      </w:pPr>
    </w:p>
    <w:p w14:paraId="1C317569" w14:textId="77777777" w:rsidR="00767757" w:rsidRPr="00767757" w:rsidRDefault="00767757" w:rsidP="00767757">
      <w:pPr>
        <w:autoSpaceDE w:val="0"/>
        <w:autoSpaceDN w:val="0"/>
        <w:adjustRightInd w:val="0"/>
        <w:spacing w:after="0" w:line="240" w:lineRule="atLeast"/>
        <w:jc w:val="both"/>
        <w:rPr>
          <w:rFonts w:ascii="Arial" w:hAnsi="Arial" w:cs="Arial"/>
          <w:b/>
          <w:sz w:val="20"/>
          <w:szCs w:val="20"/>
          <w:lang w:val="es-ES"/>
        </w:rPr>
      </w:pPr>
    </w:p>
    <w:p w14:paraId="30720AEC" w14:textId="3623C714" w:rsidR="00767757" w:rsidRPr="00767757" w:rsidRDefault="00767757" w:rsidP="00767757">
      <w:pPr>
        <w:autoSpaceDE w:val="0"/>
        <w:autoSpaceDN w:val="0"/>
        <w:adjustRightInd w:val="0"/>
        <w:spacing w:after="0" w:line="240" w:lineRule="atLeast"/>
        <w:jc w:val="both"/>
        <w:rPr>
          <w:rFonts w:ascii="Arial" w:hAnsi="Arial" w:cs="Arial"/>
          <w:b/>
          <w:sz w:val="20"/>
          <w:szCs w:val="20"/>
          <w:lang w:val="es-ES"/>
        </w:rPr>
      </w:pPr>
      <w:r w:rsidRPr="00767757">
        <w:rPr>
          <w:rFonts w:ascii="Arial" w:hAnsi="Arial" w:cs="Arial"/>
          <w:b/>
          <w:sz w:val="20"/>
          <w:szCs w:val="20"/>
          <w:lang w:val="es-ES"/>
        </w:rPr>
        <w:t>NO INCLUYE:</w:t>
      </w:r>
    </w:p>
    <w:p w14:paraId="521C0C56" w14:textId="77777777" w:rsidR="00767757" w:rsidRPr="00767757" w:rsidRDefault="00767757" w:rsidP="00767757">
      <w:pPr>
        <w:autoSpaceDE w:val="0"/>
        <w:autoSpaceDN w:val="0"/>
        <w:adjustRightInd w:val="0"/>
        <w:spacing w:after="0" w:line="240" w:lineRule="atLeast"/>
        <w:jc w:val="both"/>
        <w:rPr>
          <w:rFonts w:ascii="Arial" w:hAnsi="Arial" w:cs="Arial"/>
          <w:sz w:val="20"/>
          <w:szCs w:val="20"/>
          <w:lang w:val="es-ES"/>
        </w:rPr>
      </w:pPr>
      <w:r w:rsidRPr="00767757">
        <w:rPr>
          <w:rFonts w:ascii="Arial" w:hAnsi="Arial" w:cs="Arial"/>
          <w:sz w:val="20"/>
          <w:szCs w:val="20"/>
          <w:lang w:val="es-ES"/>
        </w:rPr>
        <w:t>• Pasajes aéreos;</w:t>
      </w:r>
    </w:p>
    <w:p w14:paraId="19121DE1" w14:textId="77777777" w:rsidR="00767757" w:rsidRPr="00767757" w:rsidRDefault="00767757" w:rsidP="00767757">
      <w:pPr>
        <w:autoSpaceDE w:val="0"/>
        <w:autoSpaceDN w:val="0"/>
        <w:adjustRightInd w:val="0"/>
        <w:spacing w:after="0" w:line="240" w:lineRule="atLeast"/>
        <w:jc w:val="both"/>
        <w:rPr>
          <w:rFonts w:ascii="Arial" w:hAnsi="Arial" w:cs="Arial"/>
          <w:sz w:val="20"/>
          <w:szCs w:val="20"/>
          <w:lang w:val="es-ES"/>
        </w:rPr>
      </w:pPr>
      <w:r w:rsidRPr="00767757">
        <w:rPr>
          <w:rFonts w:ascii="Arial" w:hAnsi="Arial" w:cs="Arial"/>
          <w:sz w:val="20"/>
          <w:szCs w:val="20"/>
          <w:lang w:val="es-ES"/>
        </w:rPr>
        <w:t xml:space="preserve">• Guía acompañante; </w:t>
      </w:r>
    </w:p>
    <w:p w14:paraId="67110406" w14:textId="77777777" w:rsidR="00767757" w:rsidRPr="00767757" w:rsidRDefault="00767757" w:rsidP="00767757">
      <w:pPr>
        <w:autoSpaceDE w:val="0"/>
        <w:autoSpaceDN w:val="0"/>
        <w:adjustRightInd w:val="0"/>
        <w:spacing w:after="0" w:line="240" w:lineRule="atLeast"/>
        <w:jc w:val="both"/>
        <w:rPr>
          <w:rFonts w:ascii="Arial" w:hAnsi="Arial" w:cs="Arial"/>
          <w:sz w:val="20"/>
          <w:szCs w:val="20"/>
          <w:lang w:val="es-ES"/>
        </w:rPr>
      </w:pPr>
      <w:r w:rsidRPr="00767757">
        <w:rPr>
          <w:rFonts w:ascii="Arial" w:hAnsi="Arial" w:cs="Arial"/>
          <w:sz w:val="20"/>
          <w:szCs w:val="20"/>
          <w:lang w:val="es-ES"/>
        </w:rPr>
        <w:t>• Desayuno, almuerzo o cena en cualquiera de los días;</w:t>
      </w:r>
    </w:p>
    <w:p w14:paraId="12D4385E" w14:textId="77777777" w:rsidR="00767757" w:rsidRPr="00767757" w:rsidRDefault="00767757" w:rsidP="00767757">
      <w:pPr>
        <w:autoSpaceDE w:val="0"/>
        <w:autoSpaceDN w:val="0"/>
        <w:adjustRightInd w:val="0"/>
        <w:spacing w:after="0" w:line="240" w:lineRule="atLeast"/>
        <w:rPr>
          <w:rFonts w:ascii="Arial" w:hAnsi="Arial" w:cs="Arial"/>
          <w:sz w:val="20"/>
          <w:szCs w:val="20"/>
          <w:lang w:val="es-ES"/>
        </w:rPr>
      </w:pPr>
      <w:r w:rsidRPr="00767757">
        <w:rPr>
          <w:rFonts w:ascii="Arial" w:hAnsi="Arial" w:cs="Arial"/>
          <w:sz w:val="20"/>
          <w:szCs w:val="20"/>
          <w:lang w:val="es-ES"/>
        </w:rPr>
        <w:t>• Admisiones a museos, edificios y monumentos que no están especificados con la palabra ‘’incluido’’ al lado;</w:t>
      </w:r>
    </w:p>
    <w:p w14:paraId="72832DFC" w14:textId="77777777" w:rsidR="00767757" w:rsidRPr="00767757" w:rsidRDefault="00767757" w:rsidP="00767757">
      <w:pPr>
        <w:autoSpaceDE w:val="0"/>
        <w:autoSpaceDN w:val="0"/>
        <w:adjustRightInd w:val="0"/>
        <w:spacing w:after="0" w:line="240" w:lineRule="atLeast"/>
        <w:jc w:val="both"/>
        <w:rPr>
          <w:rFonts w:ascii="Arial" w:hAnsi="Arial" w:cs="Arial"/>
          <w:sz w:val="20"/>
          <w:szCs w:val="20"/>
          <w:lang w:val="es-ES"/>
        </w:rPr>
      </w:pPr>
      <w:r w:rsidRPr="00767757">
        <w:rPr>
          <w:rFonts w:ascii="Arial" w:hAnsi="Arial" w:cs="Arial"/>
          <w:sz w:val="20"/>
          <w:szCs w:val="20"/>
          <w:lang w:val="es-ES"/>
        </w:rPr>
        <w:t>• Servicio de maleteros.</w:t>
      </w:r>
    </w:p>
    <w:p w14:paraId="2D881376" w14:textId="77777777" w:rsidR="00767757" w:rsidRPr="00767757" w:rsidRDefault="00767757" w:rsidP="00767757">
      <w:pPr>
        <w:autoSpaceDE w:val="0"/>
        <w:autoSpaceDN w:val="0"/>
        <w:adjustRightInd w:val="0"/>
        <w:spacing w:after="0" w:line="240" w:lineRule="atLeast"/>
        <w:jc w:val="both"/>
        <w:rPr>
          <w:rFonts w:ascii="Arial" w:hAnsi="Arial" w:cs="Arial"/>
          <w:sz w:val="20"/>
          <w:szCs w:val="20"/>
          <w:lang w:val="es-ES"/>
        </w:rPr>
      </w:pPr>
    </w:p>
    <w:p w14:paraId="2E197C58" w14:textId="77777777" w:rsidR="00767757" w:rsidRPr="00767757" w:rsidRDefault="00767757" w:rsidP="00767757">
      <w:pPr>
        <w:autoSpaceDE w:val="0"/>
        <w:autoSpaceDN w:val="0"/>
        <w:adjustRightInd w:val="0"/>
        <w:spacing w:after="0" w:line="240" w:lineRule="atLeast"/>
        <w:jc w:val="both"/>
        <w:rPr>
          <w:rFonts w:ascii="Arial" w:hAnsi="Arial" w:cs="Arial"/>
          <w:sz w:val="20"/>
          <w:szCs w:val="20"/>
          <w:lang w:val="es-ES"/>
        </w:rPr>
      </w:pPr>
    </w:p>
    <w:p w14:paraId="54BC851F" w14:textId="5F4BD27F" w:rsidR="00767757" w:rsidRPr="00767757" w:rsidRDefault="00767757" w:rsidP="00767757">
      <w:pPr>
        <w:autoSpaceDE w:val="0"/>
        <w:autoSpaceDN w:val="0"/>
        <w:adjustRightInd w:val="0"/>
        <w:spacing w:after="0" w:line="240" w:lineRule="atLeast"/>
        <w:jc w:val="both"/>
        <w:rPr>
          <w:rFonts w:ascii="Arial" w:hAnsi="Arial" w:cs="Arial"/>
          <w:b/>
          <w:bCs/>
          <w:sz w:val="20"/>
          <w:szCs w:val="20"/>
          <w:lang w:val="es-ES"/>
        </w:rPr>
      </w:pPr>
      <w:r w:rsidRPr="00767757">
        <w:rPr>
          <w:rFonts w:ascii="Arial" w:hAnsi="Arial" w:cs="Arial"/>
          <w:b/>
          <w:bCs/>
          <w:sz w:val="20"/>
          <w:szCs w:val="20"/>
          <w:lang w:val="es-ES"/>
        </w:rPr>
        <w:t>NOTAS:</w:t>
      </w:r>
    </w:p>
    <w:p w14:paraId="5C14750D" w14:textId="77777777" w:rsidR="00767757" w:rsidRPr="00767757" w:rsidRDefault="00767757" w:rsidP="00767757">
      <w:pPr>
        <w:autoSpaceDE w:val="0"/>
        <w:autoSpaceDN w:val="0"/>
        <w:adjustRightInd w:val="0"/>
        <w:spacing w:after="0" w:line="240" w:lineRule="atLeast"/>
        <w:jc w:val="both"/>
        <w:rPr>
          <w:rFonts w:ascii="Arial" w:hAnsi="Arial" w:cs="Arial"/>
          <w:sz w:val="20"/>
          <w:szCs w:val="20"/>
          <w:lang w:val="es-ES"/>
        </w:rPr>
      </w:pPr>
      <w:r w:rsidRPr="00767757">
        <w:rPr>
          <w:rFonts w:ascii="Arial" w:hAnsi="Arial" w:cs="Arial"/>
          <w:sz w:val="20"/>
          <w:szCs w:val="20"/>
          <w:lang w:val="es-ES"/>
        </w:rPr>
        <w:t>• Precios son válidos para estadías mencionadas en la tabla de precios;</w:t>
      </w:r>
    </w:p>
    <w:p w14:paraId="17DB5C1A" w14:textId="77777777" w:rsidR="00767757" w:rsidRPr="00767757" w:rsidRDefault="00767757" w:rsidP="00767757">
      <w:pPr>
        <w:autoSpaceDE w:val="0"/>
        <w:autoSpaceDN w:val="0"/>
        <w:adjustRightInd w:val="0"/>
        <w:spacing w:after="0" w:line="240" w:lineRule="atLeast"/>
        <w:jc w:val="both"/>
        <w:rPr>
          <w:rFonts w:ascii="Arial" w:hAnsi="Arial" w:cs="Arial"/>
          <w:sz w:val="20"/>
          <w:szCs w:val="20"/>
          <w:lang w:val="es-ES"/>
        </w:rPr>
      </w:pPr>
      <w:r w:rsidRPr="00767757">
        <w:rPr>
          <w:rFonts w:ascii="Arial" w:hAnsi="Arial" w:cs="Arial"/>
          <w:sz w:val="20"/>
          <w:szCs w:val="20"/>
          <w:lang w:val="es-ES"/>
        </w:rPr>
        <w:t>• La hora de inicio de los paseos puede cambiar. En caso de algún cambio, la información será comunicada al pasajero</w:t>
      </w:r>
      <w:r w:rsidRPr="00767757">
        <w:rPr>
          <w:rFonts w:ascii="Arial" w:hAnsi="Arial" w:cs="Arial"/>
          <w:b/>
          <w:sz w:val="20"/>
          <w:szCs w:val="20"/>
          <w:lang w:val="es-ES"/>
        </w:rPr>
        <w:t xml:space="preserve"> </w:t>
      </w:r>
      <w:r w:rsidRPr="00767757">
        <w:rPr>
          <w:rFonts w:ascii="Arial" w:hAnsi="Arial" w:cs="Arial"/>
          <w:sz w:val="20"/>
          <w:szCs w:val="20"/>
          <w:lang w:val="es-ES"/>
        </w:rPr>
        <w:t>con el nuevo</w:t>
      </w:r>
      <w:r w:rsidRPr="00767757">
        <w:rPr>
          <w:rFonts w:ascii="Arial" w:hAnsi="Arial" w:cs="Arial"/>
          <w:b/>
          <w:sz w:val="20"/>
          <w:szCs w:val="20"/>
          <w:lang w:val="es-ES"/>
        </w:rPr>
        <w:t xml:space="preserve"> </w:t>
      </w:r>
      <w:r w:rsidRPr="00767757">
        <w:rPr>
          <w:rFonts w:ascii="Arial" w:hAnsi="Arial" w:cs="Arial"/>
          <w:sz w:val="20"/>
          <w:szCs w:val="20"/>
          <w:lang w:val="es-ES"/>
        </w:rPr>
        <w:t>horario;</w:t>
      </w:r>
    </w:p>
    <w:p w14:paraId="556905E5" w14:textId="77777777" w:rsidR="00767757" w:rsidRPr="00767757" w:rsidRDefault="00767757" w:rsidP="00767757">
      <w:pPr>
        <w:autoSpaceDE w:val="0"/>
        <w:autoSpaceDN w:val="0"/>
        <w:adjustRightInd w:val="0"/>
        <w:spacing w:after="0" w:line="240" w:lineRule="atLeast"/>
        <w:jc w:val="both"/>
        <w:rPr>
          <w:rFonts w:ascii="Arial" w:hAnsi="Arial" w:cs="Arial"/>
          <w:sz w:val="20"/>
          <w:szCs w:val="20"/>
          <w:lang w:val="es-ES"/>
        </w:rPr>
      </w:pPr>
      <w:r w:rsidRPr="00767757">
        <w:rPr>
          <w:rFonts w:ascii="Arial" w:hAnsi="Arial" w:cs="Arial"/>
          <w:sz w:val="20"/>
          <w:szCs w:val="20"/>
          <w:lang w:val="es-ES"/>
        </w:rPr>
        <w:t>• Es obligatorio tener visa para los Estados Unidos;</w:t>
      </w:r>
    </w:p>
    <w:p w14:paraId="391401BA" w14:textId="77777777" w:rsidR="00767757" w:rsidRPr="00767757" w:rsidRDefault="00767757" w:rsidP="00767757">
      <w:pPr>
        <w:autoSpaceDE w:val="0"/>
        <w:autoSpaceDN w:val="0"/>
        <w:adjustRightInd w:val="0"/>
        <w:spacing w:after="0" w:line="240" w:lineRule="atLeast"/>
        <w:jc w:val="both"/>
        <w:rPr>
          <w:rFonts w:ascii="Arial" w:hAnsi="Arial" w:cs="Arial"/>
          <w:sz w:val="20"/>
          <w:szCs w:val="20"/>
          <w:lang w:val="es-ES"/>
        </w:rPr>
      </w:pPr>
      <w:r w:rsidRPr="00767757">
        <w:rPr>
          <w:rFonts w:ascii="Arial" w:hAnsi="Arial" w:cs="Arial"/>
          <w:sz w:val="20"/>
          <w:szCs w:val="20"/>
          <w:lang w:val="es-ES"/>
        </w:rPr>
        <w:t>• Suplemento adicional de $44 por traslado será aplicado para traslados nocturnos con vuelos llegando o saliendo entre las 22:00 horas y 06:00 horas;</w:t>
      </w:r>
    </w:p>
    <w:p w14:paraId="4F9306C0" w14:textId="77777777" w:rsidR="00767757" w:rsidRPr="00767757" w:rsidRDefault="00767757" w:rsidP="00767757">
      <w:pPr>
        <w:autoSpaceDE w:val="0"/>
        <w:autoSpaceDN w:val="0"/>
        <w:adjustRightInd w:val="0"/>
        <w:spacing w:after="0" w:line="240" w:lineRule="atLeast"/>
        <w:jc w:val="both"/>
        <w:rPr>
          <w:rFonts w:ascii="Arial" w:hAnsi="Arial" w:cs="Arial"/>
          <w:sz w:val="20"/>
          <w:szCs w:val="20"/>
          <w:lang w:val="es-ES"/>
        </w:rPr>
      </w:pPr>
      <w:r w:rsidRPr="00767757">
        <w:rPr>
          <w:rFonts w:ascii="Arial" w:hAnsi="Arial" w:cs="Arial"/>
          <w:sz w:val="20"/>
          <w:szCs w:val="20"/>
          <w:lang w:val="es-ES"/>
        </w:rPr>
        <w:t>• En caso de que sea necesario (eventos, cierre de venta, disponibilidad), se utilizará un hotel de categoría similar;</w:t>
      </w:r>
    </w:p>
    <w:p w14:paraId="3F7CBCE9" w14:textId="77777777" w:rsidR="00767757" w:rsidRDefault="00767757" w:rsidP="00767757">
      <w:pPr>
        <w:autoSpaceDE w:val="0"/>
        <w:autoSpaceDN w:val="0"/>
        <w:adjustRightInd w:val="0"/>
        <w:spacing w:after="0" w:line="240" w:lineRule="atLeast"/>
        <w:jc w:val="both"/>
        <w:rPr>
          <w:rFonts w:ascii="Arial" w:hAnsi="Arial" w:cs="Arial"/>
          <w:sz w:val="20"/>
          <w:szCs w:val="20"/>
          <w:lang w:val="es-ES"/>
        </w:rPr>
      </w:pPr>
      <w:r w:rsidRPr="00767757">
        <w:rPr>
          <w:rFonts w:ascii="Arial" w:hAnsi="Arial" w:cs="Arial"/>
          <w:sz w:val="20"/>
          <w:szCs w:val="20"/>
          <w:lang w:val="es-ES"/>
        </w:rPr>
        <w:t>* Todos los traslados y tours son en REGULAR</w:t>
      </w:r>
    </w:p>
    <w:p w14:paraId="48EB8F48" w14:textId="77777777" w:rsidR="00767757" w:rsidRPr="00767757" w:rsidRDefault="00767757" w:rsidP="00767757">
      <w:pPr>
        <w:autoSpaceDE w:val="0"/>
        <w:autoSpaceDN w:val="0"/>
        <w:adjustRightInd w:val="0"/>
        <w:spacing w:after="0" w:line="240" w:lineRule="atLeast"/>
        <w:jc w:val="both"/>
        <w:rPr>
          <w:rFonts w:ascii="Arial" w:hAnsi="Arial" w:cs="Arial"/>
          <w:sz w:val="20"/>
          <w:szCs w:val="20"/>
          <w:lang w:val="es-ES"/>
        </w:rPr>
      </w:pPr>
    </w:p>
    <w:p w14:paraId="7A45FCC1" w14:textId="77777777" w:rsidR="00767757" w:rsidRPr="00767757" w:rsidRDefault="00767757" w:rsidP="00767757">
      <w:pPr>
        <w:autoSpaceDE w:val="0"/>
        <w:autoSpaceDN w:val="0"/>
        <w:adjustRightInd w:val="0"/>
        <w:spacing w:after="0" w:line="240" w:lineRule="atLeast"/>
        <w:jc w:val="both"/>
        <w:rPr>
          <w:rFonts w:ascii="Arial" w:hAnsi="Arial" w:cs="Arial"/>
          <w:sz w:val="20"/>
          <w:szCs w:val="20"/>
          <w:lang w:val="es-ES"/>
        </w:rPr>
      </w:pPr>
    </w:p>
    <w:p w14:paraId="6FC3BD77" w14:textId="77777777" w:rsidR="00767757" w:rsidRPr="00767757" w:rsidRDefault="00767757" w:rsidP="00767757">
      <w:pPr>
        <w:pStyle w:val="Sinespaciado"/>
        <w:rPr>
          <w:rFonts w:ascii="Arial" w:hAnsi="Arial" w:cs="Arial"/>
          <w:sz w:val="20"/>
          <w:szCs w:val="20"/>
          <w:lang w:val="es-ES"/>
        </w:rPr>
      </w:pPr>
    </w:p>
    <w:p w14:paraId="4C195D3F" w14:textId="3BB5206E" w:rsidR="00767757" w:rsidRPr="00767757" w:rsidRDefault="00767757" w:rsidP="00767757">
      <w:pPr>
        <w:pStyle w:val="Sinespaciado"/>
        <w:jc w:val="center"/>
        <w:rPr>
          <w:rFonts w:ascii="Arial" w:hAnsi="Arial" w:cs="Arial"/>
          <w:sz w:val="20"/>
          <w:szCs w:val="20"/>
          <w:lang w:val="en-US"/>
        </w:rPr>
      </w:pPr>
      <w:r w:rsidRPr="00767757">
        <w:rPr>
          <w:rFonts w:ascii="Arial" w:hAnsi="Arial" w:cs="Arial"/>
          <w:b/>
          <w:sz w:val="20"/>
          <w:szCs w:val="20"/>
          <w:lang w:val="en-US"/>
        </w:rPr>
        <w:t>HOLIDAY INN NEW ORLEANS-DOWNTOWN SUPERDOME (330 Loyola Ave, New Orleans) - O SIMILAR</w:t>
      </w:r>
    </w:p>
    <w:p w14:paraId="0276C02F" w14:textId="77777777" w:rsidR="00767757" w:rsidRPr="00767757" w:rsidRDefault="00767757" w:rsidP="00E0643C">
      <w:pPr>
        <w:pStyle w:val="Sinespaciado"/>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1F3864" w:themeFill="accent5" w:themeFillShade="80"/>
        <w:rPr>
          <w:rFonts w:ascii="Arial" w:hAnsi="Arial" w:cs="Arial"/>
          <w:b/>
          <w:bCs/>
          <w:sz w:val="20"/>
          <w:szCs w:val="20"/>
          <w:lang w:val="es-ES"/>
        </w:rPr>
      </w:pPr>
      <w:r w:rsidRPr="00767757">
        <w:rPr>
          <w:rFonts w:ascii="Arial" w:hAnsi="Arial" w:cs="Arial"/>
          <w:b/>
          <w:bCs/>
          <w:sz w:val="20"/>
          <w:szCs w:val="20"/>
          <w:lang w:val="es-ES"/>
        </w:rPr>
        <w:t>PRECIO POR PERSONA:</w:t>
      </w:r>
      <w:r w:rsidRPr="00767757">
        <w:rPr>
          <w:rFonts w:ascii="Arial" w:hAnsi="Arial" w:cs="Arial"/>
          <w:b/>
          <w:bCs/>
          <w:sz w:val="20"/>
          <w:szCs w:val="20"/>
          <w:lang w:val="es-ES"/>
        </w:rPr>
        <w:tab/>
        <w:t>SIMPLE</w:t>
      </w:r>
      <w:r w:rsidRPr="00767757">
        <w:rPr>
          <w:rFonts w:ascii="Arial" w:hAnsi="Arial" w:cs="Arial"/>
          <w:b/>
          <w:bCs/>
          <w:sz w:val="20"/>
          <w:szCs w:val="20"/>
          <w:lang w:val="es-ES"/>
        </w:rPr>
        <w:tab/>
        <w:t>DOBLE</w:t>
      </w:r>
      <w:r w:rsidRPr="00767757">
        <w:rPr>
          <w:rFonts w:ascii="Arial" w:hAnsi="Arial" w:cs="Arial"/>
          <w:b/>
          <w:bCs/>
          <w:sz w:val="20"/>
          <w:szCs w:val="20"/>
          <w:lang w:val="es-ES"/>
        </w:rPr>
        <w:tab/>
      </w:r>
      <w:r w:rsidRPr="00767757">
        <w:rPr>
          <w:rFonts w:ascii="Arial" w:hAnsi="Arial" w:cs="Arial"/>
          <w:b/>
          <w:bCs/>
          <w:sz w:val="20"/>
          <w:szCs w:val="20"/>
          <w:lang w:val="es-ES"/>
        </w:rPr>
        <w:tab/>
        <w:t>TWIN</w:t>
      </w:r>
      <w:r w:rsidRPr="00767757">
        <w:rPr>
          <w:rFonts w:ascii="Arial" w:hAnsi="Arial" w:cs="Arial"/>
          <w:b/>
          <w:bCs/>
          <w:sz w:val="20"/>
          <w:szCs w:val="20"/>
          <w:lang w:val="es-ES"/>
        </w:rPr>
        <w:tab/>
      </w:r>
      <w:r w:rsidRPr="00767757">
        <w:rPr>
          <w:rFonts w:ascii="Arial" w:hAnsi="Arial" w:cs="Arial"/>
          <w:b/>
          <w:bCs/>
          <w:sz w:val="20"/>
          <w:szCs w:val="20"/>
          <w:lang w:val="es-ES"/>
        </w:rPr>
        <w:tab/>
        <w:t>TRIPLE</w:t>
      </w:r>
      <w:r w:rsidRPr="00767757">
        <w:rPr>
          <w:rFonts w:ascii="Arial" w:hAnsi="Arial" w:cs="Arial"/>
          <w:b/>
          <w:bCs/>
          <w:sz w:val="20"/>
          <w:szCs w:val="20"/>
          <w:lang w:val="es-ES"/>
        </w:rPr>
        <w:tab/>
        <w:t>NIÑO</w:t>
      </w:r>
    </w:p>
    <w:p w14:paraId="20B78F7C" w14:textId="77777777" w:rsidR="00767757" w:rsidRPr="00767757" w:rsidRDefault="00767757" w:rsidP="00767757">
      <w:pPr>
        <w:pStyle w:val="Sinespaciado"/>
        <w:pBdr>
          <w:top w:val="single" w:sz="4" w:space="1" w:color="auto"/>
          <w:left w:val="single" w:sz="4" w:space="4" w:color="auto"/>
          <w:bottom w:val="single" w:sz="4" w:space="1" w:color="auto"/>
          <w:right w:val="single" w:sz="4" w:space="4" w:color="auto"/>
          <w:between w:val="single" w:sz="4" w:space="1" w:color="auto"/>
          <w:bar w:val="single" w:sz="4" w:color="auto"/>
        </w:pBdr>
        <w:rPr>
          <w:rFonts w:ascii="Arial" w:hAnsi="Arial" w:cs="Arial"/>
          <w:sz w:val="20"/>
          <w:szCs w:val="20"/>
          <w:lang w:val="es-ES"/>
        </w:rPr>
      </w:pPr>
      <w:r w:rsidRPr="00767757">
        <w:rPr>
          <w:rFonts w:ascii="Arial" w:hAnsi="Arial" w:cs="Arial"/>
          <w:sz w:val="20"/>
          <w:szCs w:val="20"/>
          <w:lang w:val="es-ES"/>
        </w:rPr>
        <w:tab/>
      </w:r>
      <w:r w:rsidRPr="00767757">
        <w:rPr>
          <w:rFonts w:ascii="Arial" w:hAnsi="Arial" w:cs="Arial"/>
          <w:sz w:val="20"/>
          <w:szCs w:val="20"/>
          <w:lang w:val="es-ES"/>
        </w:rPr>
        <w:tab/>
      </w:r>
      <w:r w:rsidRPr="00767757">
        <w:rPr>
          <w:rFonts w:ascii="Arial" w:hAnsi="Arial" w:cs="Arial"/>
          <w:sz w:val="20"/>
          <w:szCs w:val="20"/>
          <w:lang w:val="es-ES"/>
        </w:rPr>
        <w:tab/>
      </w:r>
      <w:r w:rsidRPr="00767757">
        <w:rPr>
          <w:rFonts w:ascii="Arial" w:hAnsi="Arial" w:cs="Arial"/>
          <w:sz w:val="20"/>
          <w:szCs w:val="20"/>
          <w:lang w:val="es-ES"/>
        </w:rPr>
        <w:tab/>
        <w:t>(1 cama)</w:t>
      </w:r>
      <w:r w:rsidRPr="00767757">
        <w:rPr>
          <w:rFonts w:ascii="Arial" w:hAnsi="Arial" w:cs="Arial"/>
          <w:sz w:val="20"/>
          <w:szCs w:val="20"/>
          <w:lang w:val="es-ES"/>
        </w:rPr>
        <w:tab/>
        <w:t>(1 cama)</w:t>
      </w:r>
      <w:r w:rsidRPr="00767757">
        <w:rPr>
          <w:rFonts w:ascii="Arial" w:hAnsi="Arial" w:cs="Arial"/>
          <w:sz w:val="20"/>
          <w:szCs w:val="20"/>
          <w:lang w:val="es-ES"/>
        </w:rPr>
        <w:tab/>
        <w:t>(2 camas)</w:t>
      </w:r>
      <w:r w:rsidRPr="00767757">
        <w:rPr>
          <w:rFonts w:ascii="Arial" w:hAnsi="Arial" w:cs="Arial"/>
          <w:sz w:val="20"/>
          <w:szCs w:val="20"/>
          <w:lang w:val="es-ES"/>
        </w:rPr>
        <w:tab/>
        <w:t>(2 camas)</w:t>
      </w:r>
      <w:r w:rsidRPr="00767757">
        <w:rPr>
          <w:rFonts w:ascii="Arial" w:hAnsi="Arial" w:cs="Arial"/>
          <w:sz w:val="20"/>
          <w:szCs w:val="20"/>
          <w:lang w:val="es-ES"/>
        </w:rPr>
        <w:tab/>
        <w:t>0 a 12 años</w:t>
      </w:r>
    </w:p>
    <w:p w14:paraId="3D085BAB" w14:textId="54EB05CC" w:rsidR="00767757" w:rsidRPr="00767757" w:rsidRDefault="00767757" w:rsidP="00767757">
      <w:pPr>
        <w:pStyle w:val="Sinespaciado"/>
        <w:pBdr>
          <w:top w:val="single" w:sz="4" w:space="1" w:color="auto"/>
          <w:left w:val="single" w:sz="4" w:space="4" w:color="auto"/>
          <w:bottom w:val="single" w:sz="4" w:space="1" w:color="auto"/>
          <w:right w:val="single" w:sz="4" w:space="4" w:color="auto"/>
          <w:between w:val="single" w:sz="4" w:space="1" w:color="auto"/>
          <w:bar w:val="single" w:sz="4" w:color="auto"/>
        </w:pBdr>
        <w:rPr>
          <w:rFonts w:ascii="Arial" w:hAnsi="Arial" w:cs="Arial"/>
          <w:sz w:val="20"/>
          <w:szCs w:val="20"/>
          <w:lang w:val="en-US"/>
        </w:rPr>
      </w:pPr>
      <w:r w:rsidRPr="00767757">
        <w:rPr>
          <w:rFonts w:ascii="Arial" w:hAnsi="Arial" w:cs="Arial"/>
          <w:sz w:val="20"/>
          <w:szCs w:val="20"/>
          <w:lang w:val="en-US"/>
        </w:rPr>
        <w:t xml:space="preserve">1 </w:t>
      </w:r>
      <w:proofErr w:type="spellStart"/>
      <w:r w:rsidRPr="00767757">
        <w:rPr>
          <w:rFonts w:ascii="Arial" w:hAnsi="Arial" w:cs="Arial"/>
          <w:sz w:val="20"/>
          <w:szCs w:val="20"/>
          <w:lang w:val="en-US"/>
        </w:rPr>
        <w:t>septiembre</w:t>
      </w:r>
      <w:proofErr w:type="spellEnd"/>
      <w:r w:rsidRPr="00767757">
        <w:rPr>
          <w:rFonts w:ascii="Arial" w:hAnsi="Arial" w:cs="Arial"/>
          <w:sz w:val="20"/>
          <w:szCs w:val="20"/>
          <w:lang w:val="en-US"/>
        </w:rPr>
        <w:t xml:space="preserve"> al 30 </w:t>
      </w:r>
      <w:proofErr w:type="spellStart"/>
      <w:r w:rsidRPr="00767757">
        <w:rPr>
          <w:rFonts w:ascii="Arial" w:hAnsi="Arial" w:cs="Arial"/>
          <w:sz w:val="20"/>
          <w:szCs w:val="20"/>
          <w:lang w:val="en-US"/>
        </w:rPr>
        <w:t>noviembre</w:t>
      </w:r>
      <w:proofErr w:type="spellEnd"/>
      <w:r w:rsidRPr="00767757">
        <w:rPr>
          <w:rFonts w:ascii="Arial" w:hAnsi="Arial" w:cs="Arial"/>
          <w:sz w:val="20"/>
          <w:szCs w:val="20"/>
          <w:lang w:val="en-US"/>
        </w:rPr>
        <w:tab/>
        <w:t>US$ 1,650</w:t>
      </w:r>
      <w:r w:rsidRPr="00767757">
        <w:rPr>
          <w:rFonts w:ascii="Arial" w:hAnsi="Arial" w:cs="Arial"/>
          <w:sz w:val="20"/>
          <w:szCs w:val="20"/>
          <w:lang w:val="en-US"/>
        </w:rPr>
        <w:tab/>
        <w:t>US$ 884</w:t>
      </w:r>
      <w:r w:rsidRPr="00767757">
        <w:rPr>
          <w:rFonts w:ascii="Arial" w:hAnsi="Arial" w:cs="Arial"/>
          <w:sz w:val="20"/>
          <w:szCs w:val="20"/>
          <w:lang w:val="en-US"/>
        </w:rPr>
        <w:tab/>
        <w:t>US$ 994</w:t>
      </w:r>
      <w:r w:rsidRPr="00767757">
        <w:rPr>
          <w:rFonts w:ascii="Arial" w:hAnsi="Arial" w:cs="Arial"/>
          <w:sz w:val="20"/>
          <w:szCs w:val="20"/>
          <w:lang w:val="en-US"/>
        </w:rPr>
        <w:tab/>
        <w:t>US$ 766</w:t>
      </w:r>
      <w:r w:rsidRPr="00767757">
        <w:rPr>
          <w:rFonts w:ascii="Arial" w:hAnsi="Arial" w:cs="Arial"/>
          <w:sz w:val="20"/>
          <w:szCs w:val="20"/>
          <w:lang w:val="en-US"/>
        </w:rPr>
        <w:tab/>
        <w:t>US$ 440</w:t>
      </w:r>
    </w:p>
    <w:p w14:paraId="5991DF99" w14:textId="434345DE" w:rsidR="00767757" w:rsidRPr="00767757" w:rsidRDefault="00767757" w:rsidP="00767757">
      <w:pPr>
        <w:pStyle w:val="Sinespaciado"/>
        <w:pBdr>
          <w:top w:val="single" w:sz="4" w:space="1" w:color="auto"/>
          <w:left w:val="single" w:sz="4" w:space="4" w:color="auto"/>
          <w:bottom w:val="single" w:sz="4" w:space="1" w:color="auto"/>
          <w:right w:val="single" w:sz="4" w:space="4" w:color="auto"/>
          <w:between w:val="single" w:sz="4" w:space="1" w:color="auto"/>
          <w:bar w:val="single" w:sz="4" w:color="auto"/>
        </w:pBdr>
        <w:rPr>
          <w:rFonts w:ascii="Arial" w:hAnsi="Arial" w:cs="Arial"/>
          <w:sz w:val="20"/>
          <w:szCs w:val="20"/>
          <w:lang w:val="en-US"/>
        </w:rPr>
      </w:pPr>
      <w:r w:rsidRPr="00767757">
        <w:rPr>
          <w:rFonts w:ascii="Arial" w:hAnsi="Arial" w:cs="Arial"/>
          <w:sz w:val="20"/>
          <w:szCs w:val="20"/>
          <w:lang w:val="en-US"/>
        </w:rPr>
        <w:t>1 al 19 diciembre</w:t>
      </w:r>
      <w:r w:rsidRPr="00767757">
        <w:rPr>
          <w:rFonts w:ascii="Arial" w:hAnsi="Arial" w:cs="Arial"/>
          <w:sz w:val="20"/>
          <w:szCs w:val="20"/>
          <w:lang w:val="en-US"/>
        </w:rPr>
        <w:tab/>
      </w:r>
      <w:r w:rsidRPr="00767757">
        <w:rPr>
          <w:rFonts w:ascii="Arial" w:hAnsi="Arial" w:cs="Arial"/>
          <w:sz w:val="20"/>
          <w:szCs w:val="20"/>
          <w:lang w:val="en-US"/>
        </w:rPr>
        <w:tab/>
        <w:t>US$ 1,595</w:t>
      </w:r>
      <w:r w:rsidRPr="00767757">
        <w:rPr>
          <w:rFonts w:ascii="Arial" w:hAnsi="Arial" w:cs="Arial"/>
          <w:sz w:val="20"/>
          <w:szCs w:val="20"/>
          <w:lang w:val="en-US"/>
        </w:rPr>
        <w:tab/>
        <w:t>US$ 856</w:t>
      </w:r>
      <w:r w:rsidRPr="00767757">
        <w:rPr>
          <w:rFonts w:ascii="Arial" w:hAnsi="Arial" w:cs="Arial"/>
          <w:sz w:val="20"/>
          <w:szCs w:val="20"/>
          <w:lang w:val="en-US"/>
        </w:rPr>
        <w:tab/>
        <w:t>US$ 966</w:t>
      </w:r>
      <w:r w:rsidRPr="00767757">
        <w:rPr>
          <w:rFonts w:ascii="Arial" w:hAnsi="Arial" w:cs="Arial"/>
          <w:sz w:val="20"/>
          <w:szCs w:val="20"/>
          <w:lang w:val="en-US"/>
        </w:rPr>
        <w:tab/>
        <w:t>US$ 748</w:t>
      </w:r>
      <w:r w:rsidRPr="00767757">
        <w:rPr>
          <w:rFonts w:ascii="Arial" w:hAnsi="Arial" w:cs="Arial"/>
          <w:sz w:val="20"/>
          <w:szCs w:val="20"/>
          <w:lang w:val="en-US"/>
        </w:rPr>
        <w:tab/>
        <w:t>US$ 440</w:t>
      </w:r>
    </w:p>
    <w:p w14:paraId="70A2A1ED" w14:textId="77777777" w:rsidR="00767757" w:rsidRPr="00767757" w:rsidRDefault="00767757" w:rsidP="00767757">
      <w:pPr>
        <w:pStyle w:val="Sinespaciado"/>
        <w:rPr>
          <w:rFonts w:ascii="Arial" w:hAnsi="Arial" w:cs="Arial"/>
          <w:sz w:val="20"/>
          <w:szCs w:val="20"/>
          <w:lang w:val="en-US"/>
        </w:rPr>
      </w:pPr>
    </w:p>
    <w:p w14:paraId="780CDF28" w14:textId="4A446B92" w:rsidR="00767757" w:rsidRPr="00767757" w:rsidRDefault="00767757" w:rsidP="00767757">
      <w:pPr>
        <w:autoSpaceDE w:val="0"/>
        <w:autoSpaceDN w:val="0"/>
        <w:adjustRightInd w:val="0"/>
        <w:spacing w:after="0" w:line="240" w:lineRule="atLeast"/>
        <w:jc w:val="both"/>
        <w:rPr>
          <w:rFonts w:ascii="Arial" w:hAnsi="Arial" w:cs="Arial"/>
          <w:iCs/>
          <w:sz w:val="20"/>
          <w:szCs w:val="20"/>
          <w:lang w:val="es-ES"/>
        </w:rPr>
      </w:pPr>
      <w:r w:rsidRPr="00767757">
        <w:rPr>
          <w:rFonts w:ascii="Arial" w:hAnsi="Arial" w:cs="Arial"/>
          <w:b/>
          <w:iCs/>
          <w:sz w:val="20"/>
          <w:szCs w:val="20"/>
          <w:lang w:val="es-ES"/>
        </w:rPr>
        <w:t>Salidas:</w:t>
      </w:r>
      <w:r w:rsidRPr="00767757">
        <w:rPr>
          <w:rFonts w:ascii="Arial" w:hAnsi="Arial" w:cs="Arial"/>
          <w:iCs/>
          <w:sz w:val="20"/>
          <w:szCs w:val="20"/>
          <w:lang w:val="es-ES"/>
        </w:rPr>
        <w:t xml:space="preserve"> Diariamente entre septiembre 1 hasta diciembre 19, 2026</w:t>
      </w:r>
    </w:p>
    <w:p w14:paraId="45BA82F0" w14:textId="77777777" w:rsidR="00767757" w:rsidRPr="00767757" w:rsidRDefault="00767757" w:rsidP="00767757">
      <w:pPr>
        <w:autoSpaceDE w:val="0"/>
        <w:autoSpaceDN w:val="0"/>
        <w:adjustRightInd w:val="0"/>
        <w:spacing w:after="0" w:line="240" w:lineRule="atLeast"/>
        <w:jc w:val="both"/>
        <w:rPr>
          <w:rFonts w:ascii="Arial" w:hAnsi="Arial" w:cs="Arial"/>
          <w:iCs/>
          <w:sz w:val="20"/>
          <w:szCs w:val="20"/>
          <w:lang w:val="es-ES"/>
        </w:rPr>
      </w:pPr>
    </w:p>
    <w:p w14:paraId="20D9F3CD" w14:textId="77777777" w:rsidR="00767757" w:rsidRPr="00767757" w:rsidRDefault="00767757" w:rsidP="00767757">
      <w:pPr>
        <w:autoSpaceDE w:val="0"/>
        <w:autoSpaceDN w:val="0"/>
        <w:adjustRightInd w:val="0"/>
        <w:spacing w:after="0" w:line="240" w:lineRule="atLeast"/>
        <w:rPr>
          <w:rFonts w:ascii="Arial" w:hAnsi="Arial" w:cs="Arial"/>
          <w:sz w:val="20"/>
          <w:szCs w:val="20"/>
          <w:lang w:val="es-ES"/>
        </w:rPr>
      </w:pPr>
      <w:proofErr w:type="spellStart"/>
      <w:r w:rsidRPr="00767757">
        <w:rPr>
          <w:rFonts w:ascii="Arial" w:hAnsi="Arial" w:cs="Arial"/>
          <w:b/>
          <w:sz w:val="20"/>
          <w:szCs w:val="20"/>
          <w:lang w:val="es-ES"/>
        </w:rPr>
        <w:t>Facility</w:t>
      </w:r>
      <w:proofErr w:type="spellEnd"/>
      <w:r w:rsidRPr="00767757">
        <w:rPr>
          <w:rFonts w:ascii="Arial" w:hAnsi="Arial" w:cs="Arial"/>
          <w:b/>
          <w:sz w:val="20"/>
          <w:szCs w:val="20"/>
          <w:lang w:val="es-ES"/>
        </w:rPr>
        <w:t xml:space="preserve"> fee:</w:t>
      </w:r>
      <w:r w:rsidRPr="00767757">
        <w:rPr>
          <w:rFonts w:ascii="Arial" w:hAnsi="Arial" w:cs="Arial"/>
          <w:sz w:val="20"/>
          <w:szCs w:val="20"/>
          <w:lang w:val="es-ES"/>
        </w:rPr>
        <w:t xml:space="preserve"> $36.00 por noche y por habitación + tasas, debe ser pagado localmente por el pasajero.</w:t>
      </w:r>
    </w:p>
    <w:p w14:paraId="646AB319" w14:textId="77777777" w:rsidR="00767757" w:rsidRPr="00767757" w:rsidRDefault="00767757" w:rsidP="00767757">
      <w:pPr>
        <w:autoSpaceDE w:val="0"/>
        <w:autoSpaceDN w:val="0"/>
        <w:adjustRightInd w:val="0"/>
        <w:spacing w:after="0" w:line="240" w:lineRule="atLeast"/>
        <w:rPr>
          <w:rFonts w:ascii="Arial" w:hAnsi="Arial" w:cs="Arial"/>
          <w:sz w:val="20"/>
          <w:szCs w:val="20"/>
          <w:lang w:val="es-ES"/>
        </w:rPr>
      </w:pPr>
    </w:p>
    <w:p w14:paraId="6C65A5B0" w14:textId="398309A4" w:rsidR="00767757" w:rsidRPr="00767757" w:rsidRDefault="00767757" w:rsidP="00767757">
      <w:pPr>
        <w:autoSpaceDE w:val="0"/>
        <w:autoSpaceDN w:val="0"/>
        <w:adjustRightInd w:val="0"/>
        <w:spacing w:after="0" w:line="240" w:lineRule="atLeast"/>
        <w:rPr>
          <w:rFonts w:ascii="Arial" w:hAnsi="Arial" w:cs="Arial"/>
          <w:bCs/>
          <w:sz w:val="20"/>
          <w:szCs w:val="20"/>
          <w:lang w:val="es-ES"/>
        </w:rPr>
      </w:pPr>
      <w:r w:rsidRPr="00767757">
        <w:rPr>
          <w:rFonts w:ascii="Arial" w:hAnsi="Arial" w:cs="Arial"/>
          <w:b/>
          <w:sz w:val="20"/>
          <w:szCs w:val="20"/>
          <w:lang w:val="es-ES"/>
        </w:rPr>
        <w:t xml:space="preserve">Fechas cerradas: </w:t>
      </w:r>
      <w:r w:rsidRPr="00767757">
        <w:rPr>
          <w:rFonts w:ascii="Arial" w:hAnsi="Arial" w:cs="Arial"/>
          <w:bCs/>
          <w:sz w:val="20"/>
          <w:szCs w:val="20"/>
          <w:lang w:val="es-ES"/>
        </w:rPr>
        <w:t xml:space="preserve">Labor Day (01 – 04 septiembre), </w:t>
      </w:r>
      <w:proofErr w:type="spellStart"/>
      <w:r w:rsidRPr="00767757">
        <w:rPr>
          <w:rFonts w:ascii="Arial" w:hAnsi="Arial" w:cs="Arial"/>
          <w:bCs/>
          <w:sz w:val="20"/>
          <w:szCs w:val="20"/>
          <w:lang w:val="es-ES"/>
        </w:rPr>
        <w:t>Thanksgiving</w:t>
      </w:r>
      <w:proofErr w:type="spellEnd"/>
      <w:r w:rsidRPr="00767757">
        <w:rPr>
          <w:rFonts w:ascii="Arial" w:hAnsi="Arial" w:cs="Arial"/>
          <w:bCs/>
          <w:sz w:val="20"/>
          <w:szCs w:val="20"/>
          <w:lang w:val="es-ES"/>
        </w:rPr>
        <w:t xml:space="preserve"> (24 – 30 noviembre), Navidad (01 - 03, 20 – 30 diciembre) y Año Nuevo (31 diciembre).</w:t>
      </w:r>
    </w:p>
    <w:p w14:paraId="12924874" w14:textId="77777777" w:rsidR="00767757" w:rsidRPr="00767757" w:rsidRDefault="00767757" w:rsidP="00767757">
      <w:pPr>
        <w:autoSpaceDE w:val="0"/>
        <w:autoSpaceDN w:val="0"/>
        <w:adjustRightInd w:val="0"/>
        <w:spacing w:after="0" w:line="240" w:lineRule="atLeast"/>
        <w:jc w:val="center"/>
        <w:rPr>
          <w:rFonts w:ascii="Arial" w:hAnsi="Arial" w:cs="Arial"/>
          <w:noProof/>
          <w:sz w:val="20"/>
          <w:szCs w:val="20"/>
          <w:lang w:val="es-ES"/>
        </w:rPr>
      </w:pPr>
    </w:p>
    <w:p w14:paraId="3694BAB2" w14:textId="77777777" w:rsidR="00767757" w:rsidRDefault="00767757" w:rsidP="00767757">
      <w:pPr>
        <w:autoSpaceDE w:val="0"/>
        <w:autoSpaceDN w:val="0"/>
        <w:adjustRightInd w:val="0"/>
        <w:spacing w:after="0" w:line="240" w:lineRule="atLeast"/>
        <w:jc w:val="center"/>
        <w:rPr>
          <w:rFonts w:ascii="Arial" w:hAnsi="Arial" w:cs="Arial"/>
          <w:b/>
          <w:sz w:val="20"/>
          <w:szCs w:val="20"/>
          <w:lang w:val="es-ES"/>
        </w:rPr>
      </w:pPr>
    </w:p>
    <w:p w14:paraId="1C89C07B" w14:textId="77777777" w:rsidR="00B565A1" w:rsidRDefault="00B565A1" w:rsidP="00767757">
      <w:pPr>
        <w:autoSpaceDE w:val="0"/>
        <w:autoSpaceDN w:val="0"/>
        <w:adjustRightInd w:val="0"/>
        <w:spacing w:after="0" w:line="240" w:lineRule="atLeast"/>
        <w:jc w:val="center"/>
        <w:rPr>
          <w:rFonts w:ascii="Arial" w:hAnsi="Arial" w:cs="Arial"/>
          <w:b/>
          <w:sz w:val="20"/>
          <w:szCs w:val="20"/>
          <w:lang w:val="es-ES"/>
        </w:rPr>
      </w:pPr>
    </w:p>
    <w:p w14:paraId="6ED4B662" w14:textId="77777777" w:rsidR="00B565A1" w:rsidRDefault="00B565A1" w:rsidP="00767757">
      <w:pPr>
        <w:autoSpaceDE w:val="0"/>
        <w:autoSpaceDN w:val="0"/>
        <w:adjustRightInd w:val="0"/>
        <w:spacing w:after="0" w:line="240" w:lineRule="atLeast"/>
        <w:jc w:val="center"/>
        <w:rPr>
          <w:rFonts w:ascii="Arial" w:hAnsi="Arial" w:cs="Arial"/>
          <w:b/>
          <w:sz w:val="20"/>
          <w:szCs w:val="20"/>
          <w:lang w:val="es-ES"/>
        </w:rPr>
      </w:pPr>
    </w:p>
    <w:p w14:paraId="68927538" w14:textId="77777777" w:rsidR="00B565A1" w:rsidRDefault="00B565A1" w:rsidP="00767757">
      <w:pPr>
        <w:autoSpaceDE w:val="0"/>
        <w:autoSpaceDN w:val="0"/>
        <w:adjustRightInd w:val="0"/>
        <w:spacing w:after="0" w:line="240" w:lineRule="atLeast"/>
        <w:jc w:val="center"/>
        <w:rPr>
          <w:rFonts w:ascii="Arial" w:hAnsi="Arial" w:cs="Arial"/>
          <w:b/>
          <w:sz w:val="20"/>
          <w:szCs w:val="20"/>
          <w:lang w:val="es-ES"/>
        </w:rPr>
      </w:pPr>
    </w:p>
    <w:p w14:paraId="24324823" w14:textId="77777777" w:rsidR="00B565A1" w:rsidRPr="00767757" w:rsidRDefault="00B565A1" w:rsidP="00767757">
      <w:pPr>
        <w:autoSpaceDE w:val="0"/>
        <w:autoSpaceDN w:val="0"/>
        <w:adjustRightInd w:val="0"/>
        <w:spacing w:after="0" w:line="240" w:lineRule="atLeast"/>
        <w:jc w:val="center"/>
        <w:rPr>
          <w:rFonts w:ascii="Arial" w:hAnsi="Arial" w:cs="Arial"/>
          <w:b/>
          <w:sz w:val="20"/>
          <w:szCs w:val="20"/>
          <w:lang w:val="es-ES"/>
        </w:rPr>
      </w:pPr>
    </w:p>
    <w:p w14:paraId="02CB03AD" w14:textId="77777777" w:rsidR="00767757" w:rsidRPr="00767757" w:rsidRDefault="00767757" w:rsidP="00767757">
      <w:pPr>
        <w:autoSpaceDE w:val="0"/>
        <w:autoSpaceDN w:val="0"/>
        <w:adjustRightInd w:val="0"/>
        <w:spacing w:after="0" w:line="240" w:lineRule="atLeast"/>
        <w:jc w:val="center"/>
        <w:rPr>
          <w:rFonts w:ascii="Arial" w:hAnsi="Arial" w:cs="Arial"/>
          <w:b/>
          <w:sz w:val="20"/>
          <w:szCs w:val="20"/>
          <w:lang w:val="es-ES"/>
        </w:rPr>
      </w:pPr>
    </w:p>
    <w:p w14:paraId="200C9E82" w14:textId="77777777" w:rsidR="00767757" w:rsidRPr="00767757" w:rsidRDefault="00767757" w:rsidP="006E5F18">
      <w:pPr>
        <w:pStyle w:val="Sinespaciado"/>
        <w:rPr>
          <w:rFonts w:ascii="Arial" w:hAnsi="Arial" w:cs="Arial"/>
          <w:sz w:val="20"/>
          <w:szCs w:val="20"/>
          <w:lang w:val="es-ES"/>
        </w:rPr>
      </w:pPr>
    </w:p>
    <w:p w14:paraId="1CBE4696" w14:textId="77777777" w:rsidR="00767757" w:rsidRPr="00767757" w:rsidRDefault="00767757" w:rsidP="006E5F18">
      <w:pPr>
        <w:pStyle w:val="Sinespaciado"/>
        <w:rPr>
          <w:rFonts w:ascii="Arial" w:hAnsi="Arial" w:cs="Arial"/>
          <w:sz w:val="20"/>
          <w:szCs w:val="20"/>
          <w:lang w:val="es-ES"/>
        </w:rPr>
      </w:pPr>
    </w:p>
    <w:p w14:paraId="67132A4E" w14:textId="4C4383AC" w:rsidR="00767757" w:rsidRPr="00767757" w:rsidRDefault="00767757" w:rsidP="00767757">
      <w:pPr>
        <w:autoSpaceDE w:val="0"/>
        <w:autoSpaceDN w:val="0"/>
        <w:adjustRightInd w:val="0"/>
        <w:spacing w:after="0" w:line="240" w:lineRule="atLeast"/>
        <w:rPr>
          <w:rFonts w:ascii="Arial" w:hAnsi="Arial" w:cs="Arial"/>
          <w:b/>
          <w:sz w:val="20"/>
          <w:szCs w:val="20"/>
          <w:lang w:val="es-ES"/>
        </w:rPr>
      </w:pPr>
      <w:r w:rsidRPr="00767757">
        <w:rPr>
          <w:rFonts w:ascii="Arial" w:hAnsi="Arial" w:cs="Arial"/>
          <w:b/>
          <w:sz w:val="20"/>
          <w:szCs w:val="20"/>
          <w:lang w:val="es-ES"/>
        </w:rPr>
        <w:t>ITINERARIO:</w:t>
      </w:r>
    </w:p>
    <w:p w14:paraId="052DE1FE" w14:textId="77777777" w:rsidR="00767757" w:rsidRPr="00767757" w:rsidRDefault="00767757" w:rsidP="00767757">
      <w:pPr>
        <w:autoSpaceDE w:val="0"/>
        <w:autoSpaceDN w:val="0"/>
        <w:adjustRightInd w:val="0"/>
        <w:spacing w:after="0" w:line="240" w:lineRule="atLeast"/>
        <w:rPr>
          <w:rFonts w:ascii="Arial" w:hAnsi="Arial" w:cs="Arial"/>
          <w:b/>
          <w:sz w:val="20"/>
          <w:szCs w:val="20"/>
          <w:lang w:val="es-ES"/>
        </w:rPr>
      </w:pPr>
    </w:p>
    <w:p w14:paraId="5FF28012" w14:textId="654AE486" w:rsidR="00767757" w:rsidRPr="00767757" w:rsidRDefault="00767757" w:rsidP="00767757">
      <w:pPr>
        <w:autoSpaceDE w:val="0"/>
        <w:autoSpaceDN w:val="0"/>
        <w:adjustRightInd w:val="0"/>
        <w:spacing w:after="0" w:line="240" w:lineRule="atLeast"/>
        <w:rPr>
          <w:rFonts w:ascii="Arial" w:hAnsi="Arial" w:cs="Arial"/>
          <w:b/>
          <w:sz w:val="20"/>
          <w:szCs w:val="20"/>
          <w:lang w:val="es-ES"/>
        </w:rPr>
      </w:pPr>
      <w:r w:rsidRPr="00767757">
        <w:rPr>
          <w:rFonts w:ascii="Arial" w:hAnsi="Arial" w:cs="Arial"/>
          <w:b/>
          <w:sz w:val="20"/>
          <w:szCs w:val="20"/>
          <w:lang w:val="es-ES"/>
        </w:rPr>
        <w:t>1⁰ Día | LLEGADA A NEW ORLEANS</w:t>
      </w:r>
    </w:p>
    <w:p w14:paraId="28DC855D" w14:textId="77777777" w:rsidR="00767757" w:rsidRPr="00767757" w:rsidRDefault="00767757" w:rsidP="00767757">
      <w:pPr>
        <w:pStyle w:val="Sinespaciado"/>
        <w:spacing w:line="240" w:lineRule="atLeast"/>
        <w:jc w:val="both"/>
        <w:rPr>
          <w:rFonts w:ascii="Arial" w:hAnsi="Arial" w:cs="Arial"/>
          <w:sz w:val="20"/>
          <w:szCs w:val="20"/>
          <w:lang w:val="es-ES"/>
        </w:rPr>
      </w:pPr>
      <w:r w:rsidRPr="00767757">
        <w:rPr>
          <w:rFonts w:ascii="Arial" w:hAnsi="Arial" w:cs="Arial"/>
          <w:sz w:val="20"/>
          <w:szCs w:val="20"/>
          <w:lang w:val="es-ES"/>
        </w:rPr>
        <w:t>Bienvenido a la ciudad de New Orleans! Traslado al hotel. Tiempo libre para explorar la ciudad. Check-in empieza a las 16:00 horas. En caso de llegar más temprano, es posible guardar su equipaje en el hotel y aprovechar la ciudad hasta que su habitación esté lista. Traslado es EN REGULAR</w:t>
      </w:r>
    </w:p>
    <w:p w14:paraId="2154FE87" w14:textId="77777777" w:rsidR="00767757" w:rsidRPr="00767757" w:rsidRDefault="00767757" w:rsidP="00767757">
      <w:pPr>
        <w:autoSpaceDE w:val="0"/>
        <w:autoSpaceDN w:val="0"/>
        <w:adjustRightInd w:val="0"/>
        <w:spacing w:after="0" w:line="240" w:lineRule="atLeast"/>
        <w:rPr>
          <w:rFonts w:ascii="Arial" w:hAnsi="Arial" w:cs="Arial"/>
          <w:b/>
          <w:sz w:val="20"/>
          <w:szCs w:val="20"/>
          <w:lang w:val="es-ES"/>
        </w:rPr>
      </w:pPr>
    </w:p>
    <w:p w14:paraId="54B53A83" w14:textId="77777777" w:rsidR="00767757" w:rsidRPr="00767757" w:rsidRDefault="00767757" w:rsidP="00767757">
      <w:pPr>
        <w:autoSpaceDE w:val="0"/>
        <w:autoSpaceDN w:val="0"/>
        <w:adjustRightInd w:val="0"/>
        <w:spacing w:after="0" w:line="240" w:lineRule="atLeast"/>
        <w:jc w:val="both"/>
        <w:rPr>
          <w:rFonts w:ascii="Arial" w:hAnsi="Arial" w:cs="Arial"/>
          <w:b/>
          <w:sz w:val="20"/>
          <w:szCs w:val="20"/>
          <w:lang w:val="es-ES"/>
        </w:rPr>
      </w:pPr>
      <w:r w:rsidRPr="00767757">
        <w:rPr>
          <w:rFonts w:ascii="Arial" w:hAnsi="Arial" w:cs="Arial"/>
          <w:b/>
          <w:sz w:val="20"/>
          <w:szCs w:val="20"/>
          <w:lang w:val="es-ES"/>
        </w:rPr>
        <w:t xml:space="preserve">2⁰ Día | PASEO DIURNO POR EL RIO MISSISSIPPI - 2 HORAS </w:t>
      </w:r>
    </w:p>
    <w:p w14:paraId="479299A4" w14:textId="77777777" w:rsidR="00767757" w:rsidRPr="00767757" w:rsidRDefault="00767757" w:rsidP="00767757">
      <w:pPr>
        <w:autoSpaceDE w:val="0"/>
        <w:autoSpaceDN w:val="0"/>
        <w:adjustRightInd w:val="0"/>
        <w:spacing w:after="0" w:line="240" w:lineRule="atLeast"/>
        <w:jc w:val="both"/>
        <w:rPr>
          <w:rFonts w:ascii="Arial" w:hAnsi="Arial" w:cs="Arial"/>
          <w:sz w:val="20"/>
          <w:szCs w:val="20"/>
          <w:lang w:val="es-ES"/>
        </w:rPr>
      </w:pPr>
      <w:r w:rsidRPr="00767757">
        <w:rPr>
          <w:rFonts w:ascii="Arial" w:hAnsi="Arial" w:cs="Arial"/>
          <w:sz w:val="20"/>
          <w:szCs w:val="20"/>
          <w:lang w:val="es-ES"/>
        </w:rPr>
        <w:t xml:space="preserve">Saboree la belleza y romance de New Orleans tomando un paseo a bordo del barco a vapor NATCHEZ.  Este crucero de dos horas, el cual </w:t>
      </w:r>
      <w:proofErr w:type="gramStart"/>
      <w:r w:rsidRPr="00767757">
        <w:rPr>
          <w:rFonts w:ascii="Arial" w:hAnsi="Arial" w:cs="Arial"/>
          <w:sz w:val="20"/>
          <w:szCs w:val="20"/>
          <w:lang w:val="es-ES"/>
        </w:rPr>
        <w:t>sale desde el</w:t>
      </w:r>
      <w:proofErr w:type="gramEnd"/>
      <w:r w:rsidRPr="00767757">
        <w:rPr>
          <w:rFonts w:ascii="Arial" w:hAnsi="Arial" w:cs="Arial"/>
          <w:sz w:val="20"/>
          <w:szCs w:val="20"/>
          <w:lang w:val="es-ES"/>
        </w:rPr>
        <w:t xml:space="preserve"> corazón del Barrio Francés, los llevara al pasado cuando el algodón reinaba y la vida era lenta y agraciada tal como la corriente del Rio Mississippi.  Podrán observar entre otras cosas, una refinería de petróleo, una base naval de los Estados Unidos, el mercado </w:t>
      </w:r>
      <w:proofErr w:type="gramStart"/>
      <w:r w:rsidRPr="00767757">
        <w:rPr>
          <w:rFonts w:ascii="Arial" w:hAnsi="Arial" w:cs="Arial"/>
          <w:sz w:val="20"/>
          <w:szCs w:val="20"/>
          <w:lang w:val="es-ES"/>
        </w:rPr>
        <w:t>Francés</w:t>
      </w:r>
      <w:proofErr w:type="gramEnd"/>
      <w:r w:rsidRPr="00767757">
        <w:rPr>
          <w:rFonts w:ascii="Arial" w:hAnsi="Arial" w:cs="Arial"/>
          <w:sz w:val="20"/>
          <w:szCs w:val="20"/>
          <w:lang w:val="es-ES"/>
        </w:rPr>
        <w:t xml:space="preserve"> y todo el esplendor y belleza que tiene la ciudad de New Orleans aledañas al Mississippi.</w:t>
      </w:r>
    </w:p>
    <w:p w14:paraId="5E1D118D" w14:textId="77777777" w:rsidR="00767757" w:rsidRPr="00767757" w:rsidRDefault="00767757" w:rsidP="00767757">
      <w:pPr>
        <w:autoSpaceDE w:val="0"/>
        <w:autoSpaceDN w:val="0"/>
        <w:adjustRightInd w:val="0"/>
        <w:spacing w:after="0" w:line="240" w:lineRule="atLeast"/>
        <w:jc w:val="both"/>
        <w:rPr>
          <w:rFonts w:ascii="Arial" w:hAnsi="Arial" w:cs="Arial"/>
          <w:b/>
          <w:sz w:val="20"/>
          <w:szCs w:val="20"/>
          <w:highlight w:val="yellow"/>
          <w:lang w:val="es-ES"/>
        </w:rPr>
      </w:pPr>
      <w:r w:rsidRPr="00767757">
        <w:rPr>
          <w:rFonts w:ascii="Arial" w:hAnsi="Arial" w:cs="Arial"/>
          <w:b/>
          <w:sz w:val="20"/>
          <w:szCs w:val="20"/>
          <w:lang w:val="es-ES"/>
        </w:rPr>
        <w:t>Salidas:</w:t>
      </w:r>
      <w:r w:rsidRPr="00767757">
        <w:rPr>
          <w:rFonts w:ascii="Arial" w:hAnsi="Arial" w:cs="Arial"/>
          <w:sz w:val="20"/>
          <w:szCs w:val="20"/>
          <w:lang w:val="es-ES"/>
        </w:rPr>
        <w:t xml:space="preserve"> </w:t>
      </w:r>
      <w:proofErr w:type="gramStart"/>
      <w:r w:rsidRPr="00767757">
        <w:rPr>
          <w:rFonts w:ascii="Arial" w:hAnsi="Arial" w:cs="Arial"/>
          <w:sz w:val="20"/>
          <w:szCs w:val="20"/>
          <w:lang w:val="es-ES"/>
        </w:rPr>
        <w:t>Lunes</w:t>
      </w:r>
      <w:proofErr w:type="gramEnd"/>
      <w:r w:rsidRPr="00767757">
        <w:rPr>
          <w:rFonts w:ascii="Arial" w:hAnsi="Arial" w:cs="Arial"/>
          <w:sz w:val="20"/>
          <w:szCs w:val="20"/>
          <w:lang w:val="es-ES"/>
        </w:rPr>
        <w:t xml:space="preserve"> a </w:t>
      </w:r>
      <w:proofErr w:type="gramStart"/>
      <w:r w:rsidRPr="00767757">
        <w:rPr>
          <w:rFonts w:ascii="Arial" w:hAnsi="Arial" w:cs="Arial"/>
          <w:sz w:val="20"/>
          <w:szCs w:val="20"/>
          <w:lang w:val="es-ES"/>
        </w:rPr>
        <w:t>Sábado</w:t>
      </w:r>
      <w:proofErr w:type="gramEnd"/>
      <w:r w:rsidRPr="00767757">
        <w:rPr>
          <w:rFonts w:ascii="Arial" w:hAnsi="Arial" w:cs="Arial"/>
          <w:sz w:val="20"/>
          <w:szCs w:val="20"/>
          <w:lang w:val="es-ES"/>
        </w:rPr>
        <w:t xml:space="preserve"> a las 11:30am (Embarque a las 11am) </w:t>
      </w:r>
    </w:p>
    <w:p w14:paraId="06BE7AD8" w14:textId="77777777" w:rsidR="00767757" w:rsidRPr="00767757" w:rsidRDefault="00767757" w:rsidP="00767757">
      <w:pPr>
        <w:autoSpaceDE w:val="0"/>
        <w:autoSpaceDN w:val="0"/>
        <w:adjustRightInd w:val="0"/>
        <w:spacing w:after="0" w:line="240" w:lineRule="atLeast"/>
        <w:jc w:val="both"/>
        <w:rPr>
          <w:rFonts w:ascii="Arial" w:hAnsi="Arial" w:cs="Arial"/>
          <w:sz w:val="20"/>
          <w:szCs w:val="20"/>
          <w:lang w:val="es-ES"/>
        </w:rPr>
      </w:pPr>
      <w:r w:rsidRPr="00767757">
        <w:rPr>
          <w:rFonts w:ascii="Arial" w:hAnsi="Arial" w:cs="Arial"/>
          <w:b/>
          <w:sz w:val="20"/>
          <w:szCs w:val="20"/>
          <w:lang w:val="es-ES"/>
        </w:rPr>
        <w:t>Nota:</w:t>
      </w:r>
      <w:r w:rsidRPr="00767757">
        <w:rPr>
          <w:rFonts w:ascii="Arial" w:hAnsi="Arial" w:cs="Arial"/>
          <w:sz w:val="20"/>
          <w:szCs w:val="20"/>
          <w:lang w:val="es-ES"/>
        </w:rPr>
        <w:t xml:space="preserve"> Pasajeros tienen que llegar por su cuenta 30 minutos antes a la siguiente dirección: 400 Toulouse Street, New Orleans. Tour de barco es EN REGULAR</w:t>
      </w:r>
    </w:p>
    <w:p w14:paraId="0DC8FFCE" w14:textId="77777777" w:rsidR="00767757" w:rsidRPr="00767757" w:rsidRDefault="00767757" w:rsidP="00767757">
      <w:pPr>
        <w:autoSpaceDE w:val="0"/>
        <w:autoSpaceDN w:val="0"/>
        <w:adjustRightInd w:val="0"/>
        <w:spacing w:after="0" w:line="240" w:lineRule="atLeast"/>
        <w:jc w:val="both"/>
        <w:rPr>
          <w:rFonts w:ascii="Arial" w:hAnsi="Arial" w:cs="Arial"/>
          <w:sz w:val="20"/>
          <w:szCs w:val="20"/>
          <w:lang w:val="es-ES"/>
        </w:rPr>
      </w:pPr>
      <w:r w:rsidRPr="00767757">
        <w:rPr>
          <w:rFonts w:ascii="Arial" w:hAnsi="Arial" w:cs="Arial"/>
          <w:b/>
          <w:sz w:val="20"/>
          <w:szCs w:val="20"/>
          <w:lang w:val="es-ES"/>
        </w:rPr>
        <w:t>Nota:</w:t>
      </w:r>
      <w:r w:rsidRPr="00767757">
        <w:rPr>
          <w:rFonts w:ascii="Arial" w:hAnsi="Arial" w:cs="Arial"/>
          <w:sz w:val="20"/>
          <w:szCs w:val="20"/>
          <w:lang w:val="es-ES"/>
        </w:rPr>
        <w:t xml:space="preserve"> No incluye traslados y no incluye almuerzo</w:t>
      </w:r>
    </w:p>
    <w:p w14:paraId="730A28A5" w14:textId="77777777" w:rsidR="00767757" w:rsidRPr="00767757" w:rsidRDefault="00767757" w:rsidP="00767757">
      <w:pPr>
        <w:autoSpaceDE w:val="0"/>
        <w:autoSpaceDN w:val="0"/>
        <w:adjustRightInd w:val="0"/>
        <w:spacing w:after="0" w:line="240" w:lineRule="atLeast"/>
        <w:jc w:val="both"/>
        <w:rPr>
          <w:rFonts w:ascii="Arial" w:hAnsi="Arial" w:cs="Arial"/>
          <w:sz w:val="20"/>
          <w:szCs w:val="20"/>
          <w:lang w:val="es-ES"/>
        </w:rPr>
      </w:pPr>
    </w:p>
    <w:p w14:paraId="67C64597" w14:textId="77777777" w:rsidR="00767757" w:rsidRPr="00767757" w:rsidRDefault="00767757" w:rsidP="00767757">
      <w:pPr>
        <w:autoSpaceDE w:val="0"/>
        <w:autoSpaceDN w:val="0"/>
        <w:adjustRightInd w:val="0"/>
        <w:spacing w:after="0" w:line="240" w:lineRule="atLeast"/>
        <w:jc w:val="both"/>
        <w:rPr>
          <w:rFonts w:ascii="Arial" w:hAnsi="Arial" w:cs="Arial"/>
          <w:sz w:val="20"/>
          <w:szCs w:val="20"/>
          <w:lang w:val="es-ES"/>
        </w:rPr>
      </w:pPr>
      <w:r w:rsidRPr="00767757">
        <w:rPr>
          <w:rFonts w:ascii="Arial" w:hAnsi="Arial" w:cs="Arial"/>
          <w:b/>
          <w:sz w:val="20"/>
          <w:szCs w:val="20"/>
          <w:lang w:val="es-ES"/>
        </w:rPr>
        <w:t>3⁰ Día | VISITA A LA CIUDAD</w:t>
      </w:r>
    </w:p>
    <w:p w14:paraId="3C68913D" w14:textId="77777777" w:rsidR="00767757" w:rsidRPr="00767757" w:rsidRDefault="00767757" w:rsidP="00767757">
      <w:pPr>
        <w:autoSpaceDE w:val="0"/>
        <w:autoSpaceDN w:val="0"/>
        <w:adjustRightInd w:val="0"/>
        <w:spacing w:after="0" w:line="240" w:lineRule="atLeast"/>
        <w:jc w:val="both"/>
        <w:rPr>
          <w:rFonts w:ascii="Arial" w:hAnsi="Arial" w:cs="Arial"/>
          <w:sz w:val="20"/>
          <w:szCs w:val="20"/>
          <w:lang w:val="es-ES"/>
        </w:rPr>
      </w:pPr>
      <w:r w:rsidRPr="00767757">
        <w:rPr>
          <w:rFonts w:ascii="Arial" w:hAnsi="Arial" w:cs="Arial"/>
          <w:sz w:val="20"/>
          <w:szCs w:val="20"/>
          <w:lang w:val="es-ES"/>
        </w:rPr>
        <w:t xml:space="preserve">El guía de habla castellana narrará con exactos detalles a su paso los más bellos e históricos sitios del barrio Francés, como: la Calle Bourbon, la Calle Royal o Real, Plaza Jackson o Plaza de Armes, Café </w:t>
      </w:r>
      <w:proofErr w:type="spellStart"/>
      <w:r w:rsidRPr="00767757">
        <w:rPr>
          <w:rFonts w:ascii="Arial" w:hAnsi="Arial" w:cs="Arial"/>
          <w:sz w:val="20"/>
          <w:szCs w:val="20"/>
          <w:lang w:val="es-ES"/>
        </w:rPr>
        <w:t>Maspero</w:t>
      </w:r>
      <w:proofErr w:type="spellEnd"/>
      <w:r w:rsidRPr="00767757">
        <w:rPr>
          <w:rFonts w:ascii="Arial" w:hAnsi="Arial" w:cs="Arial"/>
          <w:sz w:val="20"/>
          <w:szCs w:val="20"/>
          <w:lang w:val="es-ES"/>
        </w:rPr>
        <w:t xml:space="preserve">, Museo de Farmacia Antigua, Casa de Napoleón, </w:t>
      </w:r>
      <w:proofErr w:type="spellStart"/>
      <w:r w:rsidRPr="00767757">
        <w:rPr>
          <w:rFonts w:ascii="Arial" w:hAnsi="Arial" w:cs="Arial"/>
          <w:sz w:val="20"/>
          <w:szCs w:val="20"/>
          <w:lang w:val="es-ES"/>
        </w:rPr>
        <w:t>Preservation</w:t>
      </w:r>
      <w:proofErr w:type="spellEnd"/>
      <w:r w:rsidRPr="00767757">
        <w:rPr>
          <w:rFonts w:ascii="Arial" w:hAnsi="Arial" w:cs="Arial"/>
          <w:sz w:val="20"/>
          <w:szCs w:val="20"/>
          <w:lang w:val="es-ES"/>
        </w:rPr>
        <w:t xml:space="preserve"> Hall (mejor lugar para escuchar jazz), Patio Pat O’Brien, el Pequeño Teatro, el Cabildo, el Presbiterio, Catedral de San Luis, Mirador Río Mississippi, Café Du Mond, Mercado Francés, Mercado de Pulgas, Casa de la Moneda (Museo del Jazz), el Callejón de los Piratas, Mercado de los Esclavos, el Convento Ursulino, la Herrería y Refugio del Pirata Lafitte, etc.</w:t>
      </w:r>
    </w:p>
    <w:p w14:paraId="1298B3C5" w14:textId="77777777" w:rsidR="00767757" w:rsidRPr="00767757" w:rsidRDefault="00767757" w:rsidP="00767757">
      <w:pPr>
        <w:autoSpaceDE w:val="0"/>
        <w:autoSpaceDN w:val="0"/>
        <w:adjustRightInd w:val="0"/>
        <w:spacing w:after="0" w:line="240" w:lineRule="atLeast"/>
        <w:jc w:val="both"/>
        <w:rPr>
          <w:rFonts w:ascii="Arial" w:hAnsi="Arial" w:cs="Arial"/>
          <w:sz w:val="20"/>
          <w:szCs w:val="20"/>
          <w:lang w:val="es-ES"/>
        </w:rPr>
      </w:pPr>
      <w:r w:rsidRPr="00767757">
        <w:rPr>
          <w:rFonts w:ascii="Arial" w:hAnsi="Arial" w:cs="Arial"/>
          <w:sz w:val="20"/>
          <w:szCs w:val="20"/>
          <w:lang w:val="es-ES"/>
        </w:rPr>
        <w:t xml:space="preserve">En el sector Americano observaremos el Casino </w:t>
      </w:r>
      <w:proofErr w:type="spellStart"/>
      <w:r w:rsidRPr="00767757">
        <w:rPr>
          <w:rFonts w:ascii="Arial" w:hAnsi="Arial" w:cs="Arial"/>
          <w:sz w:val="20"/>
          <w:szCs w:val="20"/>
          <w:lang w:val="es-ES"/>
        </w:rPr>
        <w:t>Harrahs</w:t>
      </w:r>
      <w:proofErr w:type="spellEnd"/>
      <w:r w:rsidRPr="00767757">
        <w:rPr>
          <w:rFonts w:ascii="Arial" w:hAnsi="Arial" w:cs="Arial"/>
          <w:sz w:val="20"/>
          <w:szCs w:val="20"/>
          <w:lang w:val="es-ES"/>
        </w:rPr>
        <w:t xml:space="preserve">, el Centro de Convenciones, Acuario de la Américas, el Cementerio San Luis #1, centro comercial </w:t>
      </w:r>
      <w:proofErr w:type="spellStart"/>
      <w:r w:rsidRPr="00767757">
        <w:rPr>
          <w:rFonts w:ascii="Arial" w:hAnsi="Arial" w:cs="Arial"/>
          <w:sz w:val="20"/>
          <w:szCs w:val="20"/>
          <w:lang w:val="es-ES"/>
        </w:rPr>
        <w:t>Riverwalk</w:t>
      </w:r>
      <w:proofErr w:type="spellEnd"/>
      <w:r w:rsidRPr="00767757">
        <w:rPr>
          <w:rFonts w:ascii="Arial" w:hAnsi="Arial" w:cs="Arial"/>
          <w:sz w:val="20"/>
          <w:szCs w:val="20"/>
          <w:lang w:val="es-ES"/>
        </w:rPr>
        <w:t xml:space="preserve">, Plaza de España, el Estadio cubierto Super Dome, Avenida Saint Charles donde se encuentran las mansiones más bonitas de la ciudad, Distrito Jardín o ciudad Jardín, las Universidades de Tulane y Loyola, el Parque Audubon, el Seminario de </w:t>
      </w:r>
      <w:proofErr w:type="spellStart"/>
      <w:r w:rsidRPr="00767757">
        <w:rPr>
          <w:rFonts w:ascii="Arial" w:hAnsi="Arial" w:cs="Arial"/>
          <w:sz w:val="20"/>
          <w:szCs w:val="20"/>
          <w:lang w:val="es-ES"/>
        </w:rPr>
        <w:t>Notre</w:t>
      </w:r>
      <w:proofErr w:type="spellEnd"/>
      <w:r w:rsidRPr="00767757">
        <w:rPr>
          <w:rFonts w:ascii="Arial" w:hAnsi="Arial" w:cs="Arial"/>
          <w:sz w:val="20"/>
          <w:szCs w:val="20"/>
          <w:lang w:val="es-ES"/>
        </w:rPr>
        <w:t xml:space="preserve"> Dame, el Lago </w:t>
      </w:r>
      <w:proofErr w:type="spellStart"/>
      <w:r w:rsidRPr="00767757">
        <w:rPr>
          <w:rFonts w:ascii="Arial" w:hAnsi="Arial" w:cs="Arial"/>
          <w:sz w:val="20"/>
          <w:szCs w:val="20"/>
          <w:lang w:val="es-ES"/>
        </w:rPr>
        <w:t>Pontchartrain</w:t>
      </w:r>
      <w:proofErr w:type="spellEnd"/>
      <w:r w:rsidRPr="00767757">
        <w:rPr>
          <w:rFonts w:ascii="Arial" w:hAnsi="Arial" w:cs="Arial"/>
          <w:sz w:val="20"/>
          <w:szCs w:val="20"/>
          <w:lang w:val="es-ES"/>
        </w:rPr>
        <w:t xml:space="preserve"> y vista del puente más largo del mundo (38kms), el City Hall, la zona comercial en New Orleans y Centro Comercial Plaza, etc.</w:t>
      </w:r>
    </w:p>
    <w:p w14:paraId="0735418B" w14:textId="77777777" w:rsidR="00767757" w:rsidRPr="00767757" w:rsidRDefault="00767757" w:rsidP="00767757">
      <w:pPr>
        <w:autoSpaceDE w:val="0"/>
        <w:autoSpaceDN w:val="0"/>
        <w:adjustRightInd w:val="0"/>
        <w:spacing w:after="0" w:line="240" w:lineRule="atLeast"/>
        <w:jc w:val="both"/>
        <w:rPr>
          <w:rFonts w:ascii="Arial" w:hAnsi="Arial" w:cs="Arial"/>
          <w:sz w:val="20"/>
          <w:szCs w:val="20"/>
          <w:lang w:val="es-ES"/>
        </w:rPr>
      </w:pPr>
      <w:r w:rsidRPr="00767757">
        <w:rPr>
          <w:rFonts w:ascii="Arial" w:hAnsi="Arial" w:cs="Arial"/>
          <w:sz w:val="20"/>
          <w:szCs w:val="20"/>
          <w:lang w:val="es-ES"/>
        </w:rPr>
        <w:t xml:space="preserve">La duración de este tour es de aproximadamente dos horas y media con un recorrido aproximado de unos 75 </w:t>
      </w:r>
      <w:proofErr w:type="spellStart"/>
      <w:r w:rsidRPr="00767757">
        <w:rPr>
          <w:rFonts w:ascii="Arial" w:hAnsi="Arial" w:cs="Arial"/>
          <w:sz w:val="20"/>
          <w:szCs w:val="20"/>
          <w:lang w:val="es-ES"/>
        </w:rPr>
        <w:t>kms</w:t>
      </w:r>
      <w:proofErr w:type="spellEnd"/>
      <w:r w:rsidRPr="00767757">
        <w:rPr>
          <w:rFonts w:ascii="Arial" w:hAnsi="Arial" w:cs="Arial"/>
          <w:sz w:val="20"/>
          <w:szCs w:val="20"/>
          <w:lang w:val="es-ES"/>
        </w:rPr>
        <w:t xml:space="preserve">. </w:t>
      </w:r>
    </w:p>
    <w:p w14:paraId="21203515" w14:textId="77777777" w:rsidR="00767757" w:rsidRPr="00767757" w:rsidRDefault="00767757" w:rsidP="00767757">
      <w:pPr>
        <w:autoSpaceDE w:val="0"/>
        <w:autoSpaceDN w:val="0"/>
        <w:adjustRightInd w:val="0"/>
        <w:spacing w:after="0" w:line="240" w:lineRule="atLeast"/>
        <w:jc w:val="both"/>
        <w:rPr>
          <w:rFonts w:ascii="Arial" w:hAnsi="Arial" w:cs="Arial"/>
          <w:b/>
          <w:i/>
          <w:iCs/>
          <w:sz w:val="20"/>
          <w:szCs w:val="20"/>
          <w:lang w:val="es-ES"/>
        </w:rPr>
      </w:pPr>
      <w:r w:rsidRPr="00767757">
        <w:rPr>
          <w:rFonts w:ascii="Arial" w:hAnsi="Arial" w:cs="Arial"/>
          <w:b/>
          <w:sz w:val="20"/>
          <w:szCs w:val="20"/>
          <w:lang w:val="es-ES"/>
        </w:rPr>
        <w:t>Duración: Aproximadamente 6 - 7 horas</w:t>
      </w:r>
    </w:p>
    <w:p w14:paraId="1AEFE106" w14:textId="77777777" w:rsidR="00767757" w:rsidRPr="00767757" w:rsidRDefault="00767757" w:rsidP="00767757">
      <w:pPr>
        <w:autoSpaceDE w:val="0"/>
        <w:autoSpaceDN w:val="0"/>
        <w:adjustRightInd w:val="0"/>
        <w:spacing w:after="0" w:line="240" w:lineRule="atLeast"/>
        <w:jc w:val="both"/>
        <w:rPr>
          <w:rFonts w:ascii="Arial" w:hAnsi="Arial" w:cs="Arial"/>
          <w:sz w:val="20"/>
          <w:szCs w:val="20"/>
          <w:lang w:val="es-ES"/>
        </w:rPr>
      </w:pPr>
      <w:r w:rsidRPr="00767757">
        <w:rPr>
          <w:rFonts w:ascii="Arial" w:hAnsi="Arial" w:cs="Arial"/>
          <w:sz w:val="20"/>
          <w:szCs w:val="20"/>
          <w:lang w:val="es-ES"/>
        </w:rPr>
        <w:t>Visita a la ciudad es EN REGULAR</w:t>
      </w:r>
    </w:p>
    <w:p w14:paraId="234757DF" w14:textId="77777777" w:rsidR="00767757" w:rsidRPr="00767757" w:rsidRDefault="00767757" w:rsidP="00767757">
      <w:pPr>
        <w:autoSpaceDE w:val="0"/>
        <w:autoSpaceDN w:val="0"/>
        <w:adjustRightInd w:val="0"/>
        <w:spacing w:after="0" w:line="240" w:lineRule="atLeast"/>
        <w:jc w:val="both"/>
        <w:rPr>
          <w:rFonts w:ascii="Arial" w:hAnsi="Arial" w:cs="Arial"/>
          <w:sz w:val="20"/>
          <w:szCs w:val="20"/>
          <w:lang w:val="es-ES"/>
        </w:rPr>
      </w:pPr>
      <w:r w:rsidRPr="00767757">
        <w:rPr>
          <w:rFonts w:ascii="Arial" w:hAnsi="Arial" w:cs="Arial"/>
          <w:sz w:val="20"/>
          <w:szCs w:val="20"/>
          <w:lang w:val="es-ES"/>
        </w:rPr>
        <w:tab/>
      </w:r>
      <w:r w:rsidRPr="00767757">
        <w:rPr>
          <w:rFonts w:ascii="Arial" w:hAnsi="Arial" w:cs="Arial"/>
          <w:sz w:val="20"/>
          <w:szCs w:val="20"/>
          <w:lang w:val="es-ES"/>
        </w:rPr>
        <w:tab/>
      </w:r>
      <w:r w:rsidRPr="00767757">
        <w:rPr>
          <w:rFonts w:ascii="Arial" w:hAnsi="Arial" w:cs="Arial"/>
          <w:sz w:val="20"/>
          <w:szCs w:val="20"/>
          <w:lang w:val="es-ES"/>
        </w:rPr>
        <w:tab/>
      </w:r>
      <w:r w:rsidRPr="00767757">
        <w:rPr>
          <w:rFonts w:ascii="Arial" w:hAnsi="Arial" w:cs="Arial"/>
          <w:sz w:val="20"/>
          <w:szCs w:val="20"/>
          <w:lang w:val="es-ES"/>
        </w:rPr>
        <w:tab/>
      </w:r>
      <w:r w:rsidRPr="00767757">
        <w:rPr>
          <w:rFonts w:ascii="Arial" w:hAnsi="Arial" w:cs="Arial"/>
          <w:sz w:val="20"/>
          <w:szCs w:val="20"/>
          <w:lang w:val="es-ES"/>
        </w:rPr>
        <w:tab/>
      </w:r>
    </w:p>
    <w:p w14:paraId="0302D810" w14:textId="77777777" w:rsidR="00767757" w:rsidRPr="00767757" w:rsidRDefault="00767757" w:rsidP="00767757">
      <w:pPr>
        <w:autoSpaceDE w:val="0"/>
        <w:autoSpaceDN w:val="0"/>
        <w:adjustRightInd w:val="0"/>
        <w:spacing w:after="0" w:line="240" w:lineRule="atLeast"/>
        <w:jc w:val="both"/>
        <w:rPr>
          <w:rFonts w:ascii="Arial" w:hAnsi="Arial" w:cs="Arial"/>
          <w:b/>
          <w:sz w:val="20"/>
          <w:szCs w:val="20"/>
          <w:lang w:val="es-ES"/>
        </w:rPr>
      </w:pPr>
      <w:r w:rsidRPr="00767757">
        <w:rPr>
          <w:rFonts w:ascii="Arial" w:hAnsi="Arial" w:cs="Arial"/>
          <w:b/>
          <w:sz w:val="20"/>
          <w:szCs w:val="20"/>
          <w:lang w:val="es-ES"/>
        </w:rPr>
        <w:t>4⁰ Día | CHECK OUT Y TRASLADO DE SALIDA</w:t>
      </w:r>
    </w:p>
    <w:p w14:paraId="6261A891" w14:textId="77777777" w:rsidR="00767757" w:rsidRPr="00767757" w:rsidRDefault="00767757" w:rsidP="00767757">
      <w:pPr>
        <w:autoSpaceDE w:val="0"/>
        <w:autoSpaceDN w:val="0"/>
        <w:adjustRightInd w:val="0"/>
        <w:spacing w:after="0" w:line="240" w:lineRule="atLeast"/>
        <w:jc w:val="both"/>
        <w:rPr>
          <w:rFonts w:ascii="Arial" w:hAnsi="Arial" w:cs="Arial"/>
          <w:sz w:val="20"/>
          <w:szCs w:val="20"/>
          <w:lang w:val="es-ES"/>
        </w:rPr>
      </w:pPr>
      <w:r w:rsidRPr="00767757">
        <w:rPr>
          <w:rFonts w:ascii="Arial" w:hAnsi="Arial" w:cs="Arial"/>
          <w:sz w:val="20"/>
          <w:szCs w:val="20"/>
          <w:lang w:val="es-ES"/>
        </w:rPr>
        <w:t xml:space="preserve">Llega el fin de nuestro paseo. Traslado al aeropuerto </w:t>
      </w:r>
      <w:proofErr w:type="gramStart"/>
      <w:r w:rsidRPr="00767757">
        <w:rPr>
          <w:rFonts w:ascii="Arial" w:hAnsi="Arial" w:cs="Arial"/>
          <w:sz w:val="20"/>
          <w:szCs w:val="20"/>
          <w:lang w:val="es-ES"/>
        </w:rPr>
        <w:t>de acuerdo a</w:t>
      </w:r>
      <w:proofErr w:type="gramEnd"/>
      <w:r w:rsidRPr="00767757">
        <w:rPr>
          <w:rFonts w:ascii="Arial" w:hAnsi="Arial" w:cs="Arial"/>
          <w:sz w:val="20"/>
          <w:szCs w:val="20"/>
          <w:lang w:val="es-ES"/>
        </w:rPr>
        <w:t xml:space="preserve"> la hora de su vuelo. </w:t>
      </w:r>
    </w:p>
    <w:p w14:paraId="1207BF4B" w14:textId="4E42591E" w:rsidR="00767757" w:rsidRPr="00767757" w:rsidRDefault="00767757" w:rsidP="00767757">
      <w:pPr>
        <w:autoSpaceDE w:val="0"/>
        <w:autoSpaceDN w:val="0"/>
        <w:adjustRightInd w:val="0"/>
        <w:spacing w:after="0" w:line="240" w:lineRule="atLeast"/>
        <w:jc w:val="both"/>
        <w:rPr>
          <w:rFonts w:ascii="Arial" w:hAnsi="Arial" w:cs="Arial"/>
          <w:sz w:val="20"/>
          <w:szCs w:val="20"/>
          <w:lang w:val="es-ES"/>
        </w:rPr>
      </w:pPr>
      <w:r w:rsidRPr="00767757">
        <w:rPr>
          <w:rFonts w:ascii="Arial" w:hAnsi="Arial" w:cs="Arial"/>
          <w:b/>
          <w:bCs/>
          <w:sz w:val="20"/>
          <w:szCs w:val="20"/>
          <w:lang w:val="es-ES"/>
        </w:rPr>
        <w:t>¡Buen Viaje!</w:t>
      </w:r>
      <w:r w:rsidRPr="00767757">
        <w:rPr>
          <w:rFonts w:ascii="Arial" w:hAnsi="Arial" w:cs="Arial"/>
          <w:sz w:val="20"/>
          <w:szCs w:val="20"/>
          <w:lang w:val="es-ES"/>
        </w:rPr>
        <w:t xml:space="preserve"> Check-</w:t>
      </w:r>
      <w:proofErr w:type="spellStart"/>
      <w:r w:rsidRPr="00767757">
        <w:rPr>
          <w:rFonts w:ascii="Arial" w:hAnsi="Arial" w:cs="Arial"/>
          <w:sz w:val="20"/>
          <w:szCs w:val="20"/>
          <w:lang w:val="es-ES"/>
        </w:rPr>
        <w:t>out</w:t>
      </w:r>
      <w:proofErr w:type="spellEnd"/>
      <w:r w:rsidRPr="00767757">
        <w:rPr>
          <w:rFonts w:ascii="Arial" w:hAnsi="Arial" w:cs="Arial"/>
          <w:sz w:val="20"/>
          <w:szCs w:val="20"/>
          <w:lang w:val="es-ES"/>
        </w:rPr>
        <w:t xml:space="preserve"> a las 11:00 horas. Traslado es EN REGULAR</w:t>
      </w:r>
    </w:p>
    <w:p w14:paraId="76D3D294" w14:textId="77777777" w:rsidR="00767757" w:rsidRPr="00767757" w:rsidRDefault="00767757" w:rsidP="006E5F18">
      <w:pPr>
        <w:pStyle w:val="Sinespaciado"/>
        <w:rPr>
          <w:rFonts w:ascii="Arial" w:hAnsi="Arial" w:cs="Arial"/>
          <w:sz w:val="20"/>
          <w:szCs w:val="20"/>
          <w:lang w:val="es-ES"/>
        </w:rPr>
      </w:pPr>
    </w:p>
    <w:p w14:paraId="3F08D1B0" w14:textId="77777777" w:rsidR="00A006DE" w:rsidRPr="00767757" w:rsidRDefault="00A006DE" w:rsidP="006E5F18">
      <w:pPr>
        <w:pStyle w:val="Sinespaciado"/>
        <w:rPr>
          <w:rFonts w:ascii="Arial" w:hAnsi="Arial" w:cs="Arial"/>
          <w:sz w:val="20"/>
          <w:szCs w:val="20"/>
          <w:lang w:val="es-ES"/>
        </w:rPr>
      </w:pPr>
    </w:p>
    <w:p w14:paraId="38DD5732" w14:textId="77777777" w:rsidR="00A006DE" w:rsidRPr="00767757" w:rsidRDefault="00A006DE" w:rsidP="006E5F18">
      <w:pPr>
        <w:pStyle w:val="Sinespaciado"/>
        <w:rPr>
          <w:rFonts w:ascii="Arial" w:hAnsi="Arial" w:cs="Arial"/>
          <w:sz w:val="20"/>
          <w:szCs w:val="20"/>
          <w:lang w:val="es-ES"/>
        </w:rPr>
      </w:pPr>
    </w:p>
    <w:p w14:paraId="6C09FB9D" w14:textId="77777777" w:rsidR="00A006DE" w:rsidRDefault="00A006DE" w:rsidP="006E5F18">
      <w:pPr>
        <w:pStyle w:val="Sinespaciado"/>
        <w:rPr>
          <w:rFonts w:ascii="Arial" w:hAnsi="Arial" w:cs="Arial"/>
          <w:sz w:val="20"/>
          <w:szCs w:val="20"/>
          <w:lang w:val="es-ES"/>
        </w:rPr>
      </w:pPr>
    </w:p>
    <w:p w14:paraId="61BC66B5" w14:textId="77777777" w:rsidR="00B565A1" w:rsidRDefault="00B565A1" w:rsidP="006E5F18">
      <w:pPr>
        <w:pStyle w:val="Sinespaciado"/>
        <w:rPr>
          <w:rFonts w:ascii="Arial" w:hAnsi="Arial" w:cs="Arial"/>
          <w:sz w:val="20"/>
          <w:szCs w:val="20"/>
          <w:lang w:val="es-ES"/>
        </w:rPr>
      </w:pPr>
    </w:p>
    <w:p w14:paraId="56C4D949" w14:textId="77777777" w:rsidR="00B565A1" w:rsidRDefault="00B565A1" w:rsidP="006E5F18">
      <w:pPr>
        <w:pStyle w:val="Sinespaciado"/>
        <w:rPr>
          <w:rFonts w:ascii="Arial" w:hAnsi="Arial" w:cs="Arial"/>
          <w:sz w:val="20"/>
          <w:szCs w:val="20"/>
          <w:lang w:val="es-ES"/>
        </w:rPr>
      </w:pPr>
    </w:p>
    <w:p w14:paraId="5786D232" w14:textId="77777777" w:rsidR="00B565A1" w:rsidRDefault="00B565A1" w:rsidP="006E5F18">
      <w:pPr>
        <w:pStyle w:val="Sinespaciado"/>
        <w:rPr>
          <w:rFonts w:ascii="Arial" w:hAnsi="Arial" w:cs="Arial"/>
          <w:sz w:val="20"/>
          <w:szCs w:val="20"/>
          <w:lang w:val="es-ES"/>
        </w:rPr>
      </w:pPr>
    </w:p>
    <w:p w14:paraId="67010B0D" w14:textId="77777777" w:rsidR="00B565A1" w:rsidRDefault="00B565A1" w:rsidP="006E5F18">
      <w:pPr>
        <w:pStyle w:val="Sinespaciado"/>
        <w:rPr>
          <w:rFonts w:ascii="Arial" w:hAnsi="Arial" w:cs="Arial"/>
          <w:sz w:val="20"/>
          <w:szCs w:val="20"/>
          <w:lang w:val="es-ES"/>
        </w:rPr>
      </w:pPr>
    </w:p>
    <w:p w14:paraId="7CCF1891" w14:textId="77777777" w:rsidR="00B565A1" w:rsidRDefault="00B565A1" w:rsidP="006E5F18">
      <w:pPr>
        <w:pStyle w:val="Sinespaciado"/>
        <w:rPr>
          <w:rFonts w:ascii="Arial" w:hAnsi="Arial" w:cs="Arial"/>
          <w:sz w:val="20"/>
          <w:szCs w:val="20"/>
          <w:lang w:val="es-ES"/>
        </w:rPr>
      </w:pPr>
    </w:p>
    <w:p w14:paraId="67DCC8F3" w14:textId="77777777" w:rsidR="00B565A1" w:rsidRDefault="00B565A1" w:rsidP="006E5F18">
      <w:pPr>
        <w:pStyle w:val="Sinespaciado"/>
        <w:rPr>
          <w:rFonts w:ascii="Arial" w:hAnsi="Arial" w:cs="Arial"/>
          <w:sz w:val="20"/>
          <w:szCs w:val="20"/>
          <w:lang w:val="es-ES"/>
        </w:rPr>
      </w:pPr>
    </w:p>
    <w:p w14:paraId="15D2AA3B" w14:textId="77777777" w:rsidR="00B565A1" w:rsidRDefault="00B565A1" w:rsidP="006E5F18">
      <w:pPr>
        <w:pStyle w:val="Sinespaciado"/>
        <w:rPr>
          <w:rFonts w:ascii="Arial" w:hAnsi="Arial" w:cs="Arial"/>
          <w:sz w:val="20"/>
          <w:szCs w:val="20"/>
          <w:lang w:val="es-ES"/>
        </w:rPr>
      </w:pPr>
    </w:p>
    <w:p w14:paraId="23B90035" w14:textId="77777777" w:rsidR="00B565A1" w:rsidRDefault="00B565A1" w:rsidP="006E5F18">
      <w:pPr>
        <w:pStyle w:val="Sinespaciado"/>
        <w:rPr>
          <w:rFonts w:ascii="Arial" w:hAnsi="Arial" w:cs="Arial"/>
          <w:sz w:val="20"/>
          <w:szCs w:val="20"/>
          <w:lang w:val="es-ES"/>
        </w:rPr>
      </w:pPr>
    </w:p>
    <w:p w14:paraId="265DA7C9" w14:textId="77777777" w:rsidR="00B565A1" w:rsidRDefault="00B565A1" w:rsidP="006E5F18">
      <w:pPr>
        <w:pStyle w:val="Sinespaciado"/>
        <w:rPr>
          <w:rFonts w:ascii="Arial" w:hAnsi="Arial" w:cs="Arial"/>
          <w:sz w:val="20"/>
          <w:szCs w:val="20"/>
          <w:lang w:val="es-ES"/>
        </w:rPr>
      </w:pPr>
    </w:p>
    <w:p w14:paraId="3303536B" w14:textId="77777777" w:rsidR="00B565A1" w:rsidRDefault="00B565A1" w:rsidP="006E5F18">
      <w:pPr>
        <w:pStyle w:val="Sinespaciado"/>
        <w:rPr>
          <w:rFonts w:ascii="Arial" w:hAnsi="Arial" w:cs="Arial"/>
          <w:sz w:val="20"/>
          <w:szCs w:val="20"/>
          <w:lang w:val="es-ES"/>
        </w:rPr>
      </w:pPr>
    </w:p>
    <w:p w14:paraId="2E460F15" w14:textId="77777777" w:rsidR="00B565A1" w:rsidRDefault="00B565A1" w:rsidP="006E5F18">
      <w:pPr>
        <w:pStyle w:val="Sinespaciado"/>
        <w:rPr>
          <w:rFonts w:ascii="Arial" w:hAnsi="Arial" w:cs="Arial"/>
          <w:sz w:val="20"/>
          <w:szCs w:val="20"/>
          <w:lang w:val="es-ES"/>
        </w:rPr>
      </w:pPr>
    </w:p>
    <w:p w14:paraId="0C92D1A7" w14:textId="77777777" w:rsidR="00B565A1" w:rsidRDefault="00B565A1" w:rsidP="006E5F18">
      <w:pPr>
        <w:pStyle w:val="Sinespaciado"/>
        <w:rPr>
          <w:rFonts w:ascii="Arial" w:hAnsi="Arial" w:cs="Arial"/>
          <w:sz w:val="20"/>
          <w:szCs w:val="20"/>
          <w:lang w:val="es-ES"/>
        </w:rPr>
      </w:pPr>
    </w:p>
    <w:p w14:paraId="43664E94" w14:textId="77777777" w:rsidR="00B565A1" w:rsidRDefault="00B565A1" w:rsidP="006E5F18">
      <w:pPr>
        <w:pStyle w:val="Sinespaciado"/>
        <w:rPr>
          <w:rFonts w:ascii="Arial" w:hAnsi="Arial" w:cs="Arial"/>
          <w:sz w:val="20"/>
          <w:szCs w:val="20"/>
          <w:lang w:val="es-ES"/>
        </w:rPr>
      </w:pPr>
    </w:p>
    <w:p w14:paraId="50E1BD2F" w14:textId="77777777" w:rsidR="00B565A1" w:rsidRDefault="00B565A1" w:rsidP="006E5F18">
      <w:pPr>
        <w:pStyle w:val="Sinespaciado"/>
        <w:rPr>
          <w:rFonts w:ascii="Arial" w:hAnsi="Arial" w:cs="Arial"/>
          <w:sz w:val="20"/>
          <w:szCs w:val="20"/>
          <w:lang w:val="es-ES"/>
        </w:rPr>
      </w:pPr>
    </w:p>
    <w:p w14:paraId="134FCCF1" w14:textId="77777777" w:rsidR="00B565A1" w:rsidRPr="00767757" w:rsidRDefault="00B565A1" w:rsidP="006E5F18">
      <w:pPr>
        <w:pStyle w:val="Sinespaciado"/>
        <w:rPr>
          <w:rFonts w:ascii="Arial" w:hAnsi="Arial" w:cs="Arial"/>
          <w:sz w:val="20"/>
          <w:szCs w:val="20"/>
          <w:lang w:val="es-ES"/>
        </w:rPr>
      </w:pPr>
    </w:p>
    <w:p w14:paraId="1DEC2CF8" w14:textId="77777777" w:rsidR="00A006DE" w:rsidRPr="0096251A" w:rsidRDefault="00A006DE" w:rsidP="00A006DE">
      <w:pPr>
        <w:pStyle w:val="Sinespaciado"/>
        <w:rPr>
          <w:rFonts w:ascii="Arial" w:hAnsi="Arial" w:cs="Arial"/>
          <w:sz w:val="20"/>
          <w:szCs w:val="20"/>
        </w:rPr>
      </w:pPr>
    </w:p>
    <w:p w14:paraId="0885E69C" w14:textId="77777777" w:rsidR="00A006DE" w:rsidRPr="00767757" w:rsidRDefault="00A006DE" w:rsidP="00A006DE">
      <w:pPr>
        <w:pStyle w:val="Sinespaciado"/>
        <w:rPr>
          <w:rFonts w:ascii="Arial" w:hAnsi="Arial" w:cs="Arial"/>
          <w:sz w:val="20"/>
          <w:szCs w:val="20"/>
        </w:rPr>
      </w:pPr>
      <w:r w:rsidRPr="00767757">
        <w:rPr>
          <w:rFonts w:ascii="Arial" w:hAnsi="Arial" w:cs="Arial"/>
          <w:b/>
          <w:bCs/>
          <w:sz w:val="20"/>
          <w:szCs w:val="20"/>
          <w:lang w:eastAsia="es-ES_tradnl"/>
        </w:rPr>
        <w:t>CONDICIONES GENERALES:</w:t>
      </w:r>
    </w:p>
    <w:p w14:paraId="13ECB136" w14:textId="77777777" w:rsidR="00A006DE" w:rsidRPr="00767757" w:rsidRDefault="00A006DE" w:rsidP="00A006DE">
      <w:pPr>
        <w:pStyle w:val="Sinespaciado"/>
        <w:numPr>
          <w:ilvl w:val="0"/>
          <w:numId w:val="22"/>
        </w:numPr>
        <w:rPr>
          <w:rFonts w:ascii="Arial" w:hAnsi="Arial" w:cs="Arial"/>
          <w:sz w:val="20"/>
          <w:szCs w:val="20"/>
        </w:rPr>
      </w:pPr>
      <w:r w:rsidRPr="00767757">
        <w:rPr>
          <w:rFonts w:ascii="Arial" w:hAnsi="Arial" w:cs="Arial"/>
          <w:sz w:val="20"/>
          <w:szCs w:val="20"/>
        </w:rPr>
        <w:t>Precios comisionables al 10% incluido IGV</w:t>
      </w:r>
    </w:p>
    <w:p w14:paraId="7A57237B" w14:textId="77777777" w:rsidR="00A006DE" w:rsidRPr="00767757" w:rsidRDefault="00A006DE" w:rsidP="00A006DE">
      <w:pPr>
        <w:pStyle w:val="Sinespaciado"/>
        <w:numPr>
          <w:ilvl w:val="0"/>
          <w:numId w:val="22"/>
        </w:numPr>
        <w:rPr>
          <w:rFonts w:ascii="Arial" w:hAnsi="Arial" w:cs="Arial"/>
          <w:sz w:val="20"/>
          <w:szCs w:val="20"/>
        </w:rPr>
      </w:pPr>
      <w:r w:rsidRPr="00767757">
        <w:rPr>
          <w:rFonts w:ascii="Arial" w:hAnsi="Arial" w:cs="Arial"/>
          <w:sz w:val="20"/>
          <w:szCs w:val="20"/>
        </w:rPr>
        <w:t>Incentivo al counter de US$ 10 incluido IGV por pasajero</w:t>
      </w:r>
    </w:p>
    <w:p w14:paraId="7BF90EBB" w14:textId="77777777" w:rsidR="00A006DE" w:rsidRPr="00767757" w:rsidRDefault="00A006DE" w:rsidP="00A006DE">
      <w:pPr>
        <w:pStyle w:val="Prrafodelista"/>
        <w:numPr>
          <w:ilvl w:val="0"/>
          <w:numId w:val="22"/>
        </w:numPr>
        <w:autoSpaceDE w:val="0"/>
        <w:autoSpaceDN w:val="0"/>
        <w:adjustRightInd w:val="0"/>
        <w:spacing w:after="0" w:line="240" w:lineRule="atLeast"/>
        <w:rPr>
          <w:rFonts w:ascii="Arial" w:hAnsi="Arial" w:cs="Arial"/>
          <w:b/>
          <w:bCs/>
          <w:sz w:val="20"/>
          <w:szCs w:val="20"/>
          <w:lang w:val="es-ES"/>
        </w:rPr>
      </w:pPr>
      <w:r w:rsidRPr="00767757">
        <w:rPr>
          <w:rFonts w:ascii="Arial" w:hAnsi="Arial" w:cs="Arial"/>
          <w:b/>
          <w:bCs/>
          <w:sz w:val="20"/>
          <w:szCs w:val="20"/>
          <w:lang w:val="es-ES"/>
        </w:rPr>
        <w:t xml:space="preserve">PLAZOS PARA ANULACIONES: </w:t>
      </w:r>
    </w:p>
    <w:p w14:paraId="1CB70F40" w14:textId="77777777" w:rsidR="00A006DE" w:rsidRPr="00767757" w:rsidRDefault="00A006DE" w:rsidP="00A006DE">
      <w:pPr>
        <w:pStyle w:val="Prrafodelista"/>
        <w:numPr>
          <w:ilvl w:val="0"/>
          <w:numId w:val="22"/>
        </w:numPr>
        <w:autoSpaceDE w:val="0"/>
        <w:autoSpaceDN w:val="0"/>
        <w:adjustRightInd w:val="0"/>
        <w:spacing w:after="0" w:line="240" w:lineRule="atLeast"/>
        <w:rPr>
          <w:rFonts w:ascii="Arial" w:hAnsi="Arial" w:cs="Arial"/>
          <w:sz w:val="20"/>
          <w:szCs w:val="20"/>
          <w:lang w:val="es-ES"/>
        </w:rPr>
      </w:pPr>
      <w:r w:rsidRPr="00767757">
        <w:rPr>
          <w:rFonts w:ascii="Arial" w:hAnsi="Arial" w:cs="Arial"/>
          <w:sz w:val="20"/>
          <w:szCs w:val="20"/>
          <w:lang w:val="es-ES"/>
        </w:rPr>
        <w:t xml:space="preserve">15 – 7 días antes de la partida: 50% de gastos </w:t>
      </w:r>
    </w:p>
    <w:p w14:paraId="35D0D2B5" w14:textId="77777777" w:rsidR="00A006DE" w:rsidRPr="00767757" w:rsidRDefault="00A006DE" w:rsidP="00A006DE">
      <w:pPr>
        <w:pStyle w:val="Prrafodelista"/>
        <w:numPr>
          <w:ilvl w:val="0"/>
          <w:numId w:val="22"/>
        </w:numPr>
        <w:autoSpaceDE w:val="0"/>
        <w:autoSpaceDN w:val="0"/>
        <w:adjustRightInd w:val="0"/>
        <w:spacing w:after="0" w:line="240" w:lineRule="atLeast"/>
        <w:rPr>
          <w:rFonts w:ascii="Arial" w:hAnsi="Arial" w:cs="Arial"/>
          <w:sz w:val="20"/>
          <w:szCs w:val="20"/>
          <w:lang w:val="es-ES"/>
        </w:rPr>
      </w:pPr>
      <w:r w:rsidRPr="00767757">
        <w:rPr>
          <w:rFonts w:ascii="Arial" w:hAnsi="Arial" w:cs="Arial"/>
          <w:sz w:val="20"/>
          <w:szCs w:val="20"/>
          <w:lang w:val="es-ES"/>
        </w:rPr>
        <w:t xml:space="preserve">6 – 0 días antes de la partida: 100% de gastos </w:t>
      </w:r>
    </w:p>
    <w:p w14:paraId="27303608" w14:textId="77777777" w:rsidR="00A006DE" w:rsidRPr="00767757" w:rsidRDefault="00A006DE" w:rsidP="00A006DE">
      <w:pPr>
        <w:pStyle w:val="Prrafodelista"/>
        <w:numPr>
          <w:ilvl w:val="0"/>
          <w:numId w:val="22"/>
        </w:numPr>
        <w:autoSpaceDE w:val="0"/>
        <w:autoSpaceDN w:val="0"/>
        <w:adjustRightInd w:val="0"/>
        <w:spacing w:after="0" w:line="240" w:lineRule="atLeast"/>
        <w:rPr>
          <w:rFonts w:ascii="Arial" w:hAnsi="Arial" w:cs="Arial"/>
          <w:sz w:val="20"/>
          <w:szCs w:val="20"/>
          <w:lang w:val="es-ES"/>
        </w:rPr>
      </w:pPr>
      <w:r w:rsidRPr="00767757">
        <w:rPr>
          <w:rFonts w:ascii="Arial" w:hAnsi="Arial" w:cs="Arial"/>
          <w:sz w:val="20"/>
          <w:szCs w:val="20"/>
          <w:lang w:val="es-ES"/>
        </w:rPr>
        <w:t>*Una vez emitidos los pases de Disney, no son reembolsables.</w:t>
      </w:r>
    </w:p>
    <w:p w14:paraId="7F95A74C" w14:textId="4496B91E" w:rsidR="00A006DE" w:rsidRPr="00767757" w:rsidRDefault="00A006DE" w:rsidP="00A006DE">
      <w:pPr>
        <w:pStyle w:val="Sinespaciado"/>
        <w:numPr>
          <w:ilvl w:val="0"/>
          <w:numId w:val="21"/>
        </w:numPr>
        <w:rPr>
          <w:rFonts w:ascii="Arial" w:hAnsi="Arial" w:cs="Arial"/>
          <w:sz w:val="20"/>
          <w:szCs w:val="20"/>
          <w:lang w:eastAsia="es-ES_tradnl"/>
        </w:rPr>
      </w:pPr>
      <w:r w:rsidRPr="00767757">
        <w:rPr>
          <w:rFonts w:ascii="Arial" w:hAnsi="Arial" w:cs="Arial"/>
          <w:b/>
          <w:bCs/>
          <w:sz w:val="20"/>
          <w:szCs w:val="20"/>
          <w:lang w:eastAsia="es-ES_tradnl"/>
        </w:rPr>
        <w:t>Vigencia de precios:</w:t>
      </w:r>
      <w:r w:rsidRPr="00767757">
        <w:rPr>
          <w:rFonts w:ascii="Arial" w:hAnsi="Arial" w:cs="Arial"/>
          <w:sz w:val="20"/>
          <w:szCs w:val="20"/>
          <w:lang w:eastAsia="es-ES_tradnl"/>
        </w:rPr>
        <w:t xml:space="preserve"> Precios válidos para compras hasta el </w:t>
      </w:r>
      <w:r w:rsidR="00767757" w:rsidRPr="00767757">
        <w:rPr>
          <w:rFonts w:ascii="Arial" w:hAnsi="Arial" w:cs="Arial"/>
          <w:sz w:val="20"/>
          <w:szCs w:val="20"/>
          <w:lang w:eastAsia="es-ES_tradnl"/>
        </w:rPr>
        <w:t>10</w:t>
      </w:r>
      <w:r w:rsidRPr="00767757">
        <w:rPr>
          <w:rFonts w:ascii="Arial" w:hAnsi="Arial" w:cs="Arial"/>
          <w:sz w:val="20"/>
          <w:szCs w:val="20"/>
          <w:lang w:eastAsia="es-ES_tradnl"/>
        </w:rPr>
        <w:t xml:space="preserve"> de diciembre del 2026</w:t>
      </w:r>
    </w:p>
    <w:p w14:paraId="2B3FF902" w14:textId="77777777" w:rsidR="00A006DE" w:rsidRPr="00767757" w:rsidRDefault="00A006DE" w:rsidP="00A006DE">
      <w:pPr>
        <w:pStyle w:val="Prrafodelista"/>
        <w:numPr>
          <w:ilvl w:val="0"/>
          <w:numId w:val="21"/>
        </w:numPr>
        <w:spacing w:after="0" w:line="240" w:lineRule="auto"/>
        <w:jc w:val="both"/>
        <w:rPr>
          <w:rFonts w:ascii="Arial" w:eastAsia="Times New Roman" w:hAnsi="Arial" w:cs="Arial"/>
          <w:sz w:val="20"/>
          <w:szCs w:val="20"/>
          <w:lang w:eastAsia="es-ES_tradnl"/>
        </w:rPr>
      </w:pPr>
      <w:r w:rsidRPr="00767757">
        <w:rPr>
          <w:rFonts w:ascii="Arial" w:eastAsia="Times New Roman" w:hAnsi="Arial" w:cs="Arial"/>
          <w:b/>
          <w:bCs/>
          <w:sz w:val="20"/>
          <w:szCs w:val="20"/>
          <w:lang w:eastAsia="es-ES_tradnl"/>
        </w:rPr>
        <w:t>Restricciones de fechas:</w:t>
      </w:r>
      <w:r w:rsidRPr="00767757">
        <w:rPr>
          <w:rFonts w:ascii="Arial" w:eastAsia="Times New Roman" w:hAnsi="Arial" w:cs="Arial"/>
          <w:sz w:val="20"/>
          <w:szCs w:val="20"/>
          <w:lang w:eastAsia="es-ES_tradnl"/>
        </w:rPr>
        <w:t xml:space="preserve"> Tarifas no válidas para eventos, congresos, días festivos, vacaciones escolares, Semana Santa y Fiestas Patrias.</w:t>
      </w:r>
    </w:p>
    <w:p w14:paraId="504098DE" w14:textId="77777777" w:rsidR="00A006DE" w:rsidRPr="00767757" w:rsidRDefault="00A006DE" w:rsidP="00A006DE">
      <w:pPr>
        <w:pStyle w:val="Prrafodelista"/>
        <w:numPr>
          <w:ilvl w:val="0"/>
          <w:numId w:val="21"/>
        </w:numPr>
        <w:spacing w:after="0" w:line="240" w:lineRule="auto"/>
        <w:jc w:val="both"/>
        <w:rPr>
          <w:rFonts w:ascii="Arial" w:eastAsia="Times New Roman" w:hAnsi="Arial" w:cs="Arial"/>
          <w:sz w:val="20"/>
          <w:szCs w:val="20"/>
          <w:lang w:eastAsia="es-ES_tradnl"/>
        </w:rPr>
      </w:pPr>
      <w:r w:rsidRPr="00767757">
        <w:rPr>
          <w:rFonts w:ascii="Arial" w:eastAsia="Times New Roman" w:hAnsi="Arial" w:cs="Arial"/>
          <w:b/>
          <w:bCs/>
          <w:sz w:val="20"/>
          <w:szCs w:val="20"/>
          <w:lang w:eastAsia="es-ES_tradnl"/>
        </w:rPr>
        <w:t>Precios publicados:</w:t>
      </w:r>
      <w:r w:rsidRPr="00767757">
        <w:rPr>
          <w:rFonts w:ascii="Arial" w:eastAsia="Times New Roman" w:hAnsi="Arial" w:cs="Arial"/>
          <w:sz w:val="20"/>
          <w:szCs w:val="20"/>
          <w:lang w:eastAsia="es-ES_tradnl"/>
        </w:rPr>
        <w:t xml:space="preserve"> Expresados en dólares americanos, por persona adulta</w:t>
      </w:r>
    </w:p>
    <w:p w14:paraId="59356001" w14:textId="77777777" w:rsidR="00A006DE" w:rsidRPr="00767757" w:rsidRDefault="00A006DE" w:rsidP="00A006DE">
      <w:pPr>
        <w:pStyle w:val="Prrafodelista"/>
        <w:numPr>
          <w:ilvl w:val="0"/>
          <w:numId w:val="21"/>
        </w:numPr>
        <w:spacing w:after="0" w:line="240" w:lineRule="auto"/>
        <w:jc w:val="both"/>
        <w:rPr>
          <w:rFonts w:ascii="Arial" w:eastAsia="Times New Roman" w:hAnsi="Arial" w:cs="Arial"/>
          <w:sz w:val="20"/>
          <w:szCs w:val="20"/>
          <w:lang w:eastAsia="es-ES_tradnl"/>
        </w:rPr>
      </w:pPr>
      <w:r w:rsidRPr="00767757">
        <w:rPr>
          <w:rFonts w:ascii="Arial" w:eastAsia="Times New Roman" w:hAnsi="Arial" w:cs="Arial"/>
          <w:b/>
          <w:bCs/>
          <w:sz w:val="20"/>
          <w:szCs w:val="20"/>
          <w:lang w:eastAsia="es-ES_tradnl"/>
        </w:rPr>
        <w:t>Cotización sujeta a disponibilidad:</w:t>
      </w:r>
      <w:r w:rsidRPr="00767757">
        <w:rPr>
          <w:rFonts w:ascii="Arial" w:eastAsia="Times New Roman" w:hAnsi="Arial" w:cs="Arial"/>
          <w:sz w:val="20"/>
          <w:szCs w:val="20"/>
          <w:lang w:eastAsia="es-ES_tradnl"/>
        </w:rPr>
        <w:t xml:space="preserve"> Los hoteles pueden modificar la oferta y/o aplicar cierres de ventas.</w:t>
      </w:r>
    </w:p>
    <w:p w14:paraId="6FB0DAA8" w14:textId="77777777" w:rsidR="00A006DE" w:rsidRPr="00767757" w:rsidRDefault="00A006DE" w:rsidP="00A006DE">
      <w:pPr>
        <w:pStyle w:val="Prrafodelista"/>
        <w:numPr>
          <w:ilvl w:val="0"/>
          <w:numId w:val="21"/>
        </w:numPr>
        <w:spacing w:after="0" w:line="240" w:lineRule="auto"/>
        <w:jc w:val="both"/>
        <w:rPr>
          <w:rFonts w:ascii="Arial" w:eastAsia="Times New Roman" w:hAnsi="Arial" w:cs="Arial"/>
          <w:sz w:val="20"/>
          <w:szCs w:val="20"/>
          <w:lang w:eastAsia="es-ES_tradnl"/>
        </w:rPr>
      </w:pPr>
      <w:r w:rsidRPr="00767757">
        <w:rPr>
          <w:rFonts w:ascii="Arial" w:eastAsia="Times New Roman" w:hAnsi="Arial" w:cs="Arial"/>
          <w:b/>
          <w:bCs/>
          <w:sz w:val="20"/>
          <w:szCs w:val="20"/>
          <w:lang w:eastAsia="es-ES_tradnl"/>
        </w:rPr>
        <w:t>Check-in / Check-</w:t>
      </w:r>
      <w:proofErr w:type="spellStart"/>
      <w:r w:rsidRPr="00767757">
        <w:rPr>
          <w:rFonts w:ascii="Arial" w:eastAsia="Times New Roman" w:hAnsi="Arial" w:cs="Arial"/>
          <w:b/>
          <w:bCs/>
          <w:sz w:val="20"/>
          <w:szCs w:val="20"/>
          <w:lang w:eastAsia="es-ES_tradnl"/>
        </w:rPr>
        <w:t>out</w:t>
      </w:r>
      <w:proofErr w:type="spellEnd"/>
      <w:r w:rsidRPr="00767757">
        <w:rPr>
          <w:rFonts w:ascii="Arial" w:eastAsia="Times New Roman" w:hAnsi="Arial" w:cs="Arial"/>
          <w:b/>
          <w:bCs/>
          <w:sz w:val="20"/>
          <w:szCs w:val="20"/>
          <w:lang w:eastAsia="es-ES_tradnl"/>
        </w:rPr>
        <w:t>:</w:t>
      </w:r>
      <w:r w:rsidRPr="00767757">
        <w:rPr>
          <w:rFonts w:ascii="Arial" w:eastAsia="Times New Roman" w:hAnsi="Arial" w:cs="Arial"/>
          <w:sz w:val="20"/>
          <w:szCs w:val="20"/>
          <w:lang w:eastAsia="es-ES_tradnl"/>
        </w:rPr>
        <w:t xml:space="preserve"> Ingreso desde las 3:00 p. m. y salida hasta las 10:00 a. m. </w:t>
      </w:r>
    </w:p>
    <w:p w14:paraId="6EC14621" w14:textId="77777777" w:rsidR="00A006DE" w:rsidRPr="00767757" w:rsidRDefault="00A006DE" w:rsidP="00A006DE">
      <w:pPr>
        <w:pStyle w:val="Prrafodelista"/>
        <w:numPr>
          <w:ilvl w:val="0"/>
          <w:numId w:val="21"/>
        </w:numPr>
        <w:spacing w:after="0" w:line="240" w:lineRule="auto"/>
        <w:jc w:val="both"/>
        <w:rPr>
          <w:rFonts w:ascii="Arial" w:eastAsia="Times New Roman" w:hAnsi="Arial" w:cs="Arial"/>
          <w:sz w:val="20"/>
          <w:szCs w:val="20"/>
          <w:lang w:eastAsia="es-ES_tradnl"/>
        </w:rPr>
      </w:pPr>
      <w:r w:rsidRPr="00767757">
        <w:rPr>
          <w:rFonts w:ascii="Arial" w:eastAsia="Times New Roman" w:hAnsi="Arial" w:cs="Arial"/>
          <w:sz w:val="20"/>
          <w:szCs w:val="20"/>
          <w:lang w:eastAsia="es-ES_tradnl"/>
        </w:rPr>
        <w:t>Los horarios pueden variar según el destino</w:t>
      </w:r>
    </w:p>
    <w:p w14:paraId="07AC5DCC" w14:textId="77777777" w:rsidR="00A006DE" w:rsidRPr="00767757" w:rsidRDefault="00A006DE" w:rsidP="00A006DE">
      <w:pPr>
        <w:pStyle w:val="Prrafodelista"/>
        <w:numPr>
          <w:ilvl w:val="0"/>
          <w:numId w:val="21"/>
        </w:numPr>
        <w:jc w:val="both"/>
        <w:rPr>
          <w:rFonts w:ascii="Arial" w:eastAsia="Times New Roman" w:hAnsi="Arial" w:cs="Arial"/>
          <w:sz w:val="20"/>
          <w:szCs w:val="20"/>
          <w:lang w:eastAsia="es-ES_tradnl"/>
        </w:rPr>
      </w:pPr>
      <w:r w:rsidRPr="00767757">
        <w:rPr>
          <w:rFonts w:ascii="Arial" w:eastAsia="Times New Roman" w:hAnsi="Arial" w:cs="Arial"/>
          <w:b/>
          <w:bCs/>
          <w:sz w:val="20"/>
          <w:szCs w:val="20"/>
          <w:lang w:eastAsia="es-ES_tradnl"/>
        </w:rPr>
        <w:t xml:space="preserve">Equipaje durante el circuito: </w:t>
      </w:r>
      <w:r w:rsidRPr="00767757">
        <w:rPr>
          <w:rFonts w:ascii="Arial" w:eastAsia="Times New Roman" w:hAnsi="Arial" w:cs="Arial"/>
          <w:sz w:val="20"/>
          <w:szCs w:val="20"/>
          <w:lang w:eastAsia="es-ES_tradnl"/>
        </w:rPr>
        <w:t xml:space="preserve">Debido a la limitación de la capacidad de los autocares, se permitirá el transporte máximo de una maleta (máx. 20 </w:t>
      </w:r>
      <w:proofErr w:type="spellStart"/>
      <w:r w:rsidRPr="00767757">
        <w:rPr>
          <w:rFonts w:ascii="Arial" w:eastAsia="Times New Roman" w:hAnsi="Arial" w:cs="Arial"/>
          <w:sz w:val="20"/>
          <w:szCs w:val="20"/>
          <w:lang w:eastAsia="es-ES_tradnl"/>
        </w:rPr>
        <w:t>kgs</w:t>
      </w:r>
      <w:proofErr w:type="spellEnd"/>
      <w:r w:rsidRPr="00767757">
        <w:rPr>
          <w:rFonts w:ascii="Arial" w:eastAsia="Times New Roman" w:hAnsi="Arial" w:cs="Arial"/>
          <w:sz w:val="20"/>
          <w:szCs w:val="20"/>
          <w:lang w:eastAsia="es-ES_tradnl"/>
        </w:rPr>
        <w:t>) y un bolso de mano por persona.</w:t>
      </w:r>
    </w:p>
    <w:p w14:paraId="7A970DAF" w14:textId="77777777" w:rsidR="00A006DE" w:rsidRPr="00767757" w:rsidRDefault="00A006DE" w:rsidP="00A006DE">
      <w:pPr>
        <w:pStyle w:val="Prrafodelista"/>
        <w:numPr>
          <w:ilvl w:val="0"/>
          <w:numId w:val="21"/>
        </w:numPr>
        <w:jc w:val="both"/>
        <w:rPr>
          <w:rFonts w:ascii="Arial" w:eastAsia="Times New Roman" w:hAnsi="Arial" w:cs="Arial"/>
          <w:sz w:val="20"/>
          <w:szCs w:val="20"/>
          <w:lang w:eastAsia="es-ES_tradnl"/>
        </w:rPr>
      </w:pPr>
      <w:r w:rsidRPr="00767757">
        <w:rPr>
          <w:rFonts w:ascii="Arial" w:eastAsia="Times New Roman" w:hAnsi="Arial" w:cs="Arial"/>
          <w:b/>
          <w:bCs/>
          <w:sz w:val="20"/>
          <w:szCs w:val="20"/>
          <w:lang w:eastAsia="es-ES_tradnl"/>
        </w:rPr>
        <w:t xml:space="preserve">Traslados: </w:t>
      </w:r>
      <w:r w:rsidRPr="00767757">
        <w:rPr>
          <w:rFonts w:ascii="Arial" w:eastAsia="Times New Roman" w:hAnsi="Arial" w:cs="Arial"/>
          <w:sz w:val="20"/>
          <w:szCs w:val="20"/>
          <w:lang w:eastAsia="es-ES_tradnl"/>
        </w:rPr>
        <w:t>Se considera siempre desde y hasta el aeropuerto principal de cada ciudad. En caso de llegada a un aeropuerto secundario, estación de tren, puerto u otro medio, el mismo podrá suponer un recargo en el precio del programa correspondiente. Favor consultarnos. </w:t>
      </w:r>
    </w:p>
    <w:p w14:paraId="0FF4E3B8" w14:textId="77777777" w:rsidR="00A006DE" w:rsidRPr="00767757" w:rsidRDefault="00A006DE" w:rsidP="00A006DE">
      <w:pPr>
        <w:pStyle w:val="Prrafodelista"/>
        <w:numPr>
          <w:ilvl w:val="0"/>
          <w:numId w:val="21"/>
        </w:numPr>
        <w:spacing w:after="0" w:line="240" w:lineRule="auto"/>
        <w:jc w:val="both"/>
        <w:rPr>
          <w:rFonts w:ascii="Arial" w:eastAsia="Times New Roman" w:hAnsi="Arial" w:cs="Arial"/>
          <w:sz w:val="20"/>
          <w:szCs w:val="20"/>
          <w:lang w:eastAsia="es-ES_tradnl"/>
        </w:rPr>
      </w:pPr>
      <w:r w:rsidRPr="00767757">
        <w:rPr>
          <w:rFonts w:ascii="Arial" w:eastAsia="Times New Roman" w:hAnsi="Arial" w:cs="Arial"/>
          <w:b/>
          <w:bCs/>
          <w:sz w:val="20"/>
          <w:szCs w:val="20"/>
          <w:lang w:eastAsia="es-ES_tradnl"/>
        </w:rPr>
        <w:t>Llegadas tardías:</w:t>
      </w:r>
      <w:r w:rsidRPr="00767757">
        <w:rPr>
          <w:rFonts w:ascii="Arial" w:eastAsia="Times New Roman" w:hAnsi="Arial" w:cs="Arial"/>
          <w:sz w:val="20"/>
          <w:szCs w:val="20"/>
          <w:lang w:eastAsia="es-ES_tradnl"/>
        </w:rPr>
        <w:t xml:space="preserve"> Se debe informar si el pasajero llega después del horario </w:t>
      </w:r>
      <w:proofErr w:type="gramStart"/>
      <w:r w:rsidRPr="00767757">
        <w:rPr>
          <w:rFonts w:ascii="Arial" w:eastAsia="Times New Roman" w:hAnsi="Arial" w:cs="Arial"/>
          <w:sz w:val="20"/>
          <w:szCs w:val="20"/>
          <w:lang w:eastAsia="es-ES_tradnl"/>
        </w:rPr>
        <w:t xml:space="preserve">de </w:t>
      </w:r>
      <w:proofErr w:type="spellStart"/>
      <w:r w:rsidRPr="00767757">
        <w:rPr>
          <w:rFonts w:ascii="Arial" w:eastAsia="Times New Roman" w:hAnsi="Arial" w:cs="Arial"/>
          <w:sz w:val="20"/>
          <w:szCs w:val="20"/>
          <w:lang w:eastAsia="es-ES_tradnl"/>
        </w:rPr>
        <w:t>check</w:t>
      </w:r>
      <w:proofErr w:type="spellEnd"/>
      <w:r w:rsidRPr="00767757">
        <w:rPr>
          <w:rFonts w:ascii="Arial" w:eastAsia="Times New Roman" w:hAnsi="Arial" w:cs="Arial"/>
          <w:sz w:val="20"/>
          <w:szCs w:val="20"/>
          <w:lang w:eastAsia="es-ES_tradnl"/>
        </w:rPr>
        <w:t>-in</w:t>
      </w:r>
      <w:proofErr w:type="gramEnd"/>
      <w:r w:rsidRPr="00767757">
        <w:rPr>
          <w:rFonts w:ascii="Arial" w:eastAsia="Times New Roman" w:hAnsi="Arial" w:cs="Arial"/>
          <w:sz w:val="20"/>
          <w:szCs w:val="20"/>
          <w:lang w:eastAsia="es-ES_tradnl"/>
        </w:rPr>
        <w:t xml:space="preserve"> para evitar no </w:t>
      </w:r>
      <w:proofErr w:type="gramStart"/>
      <w:r w:rsidRPr="00767757">
        <w:rPr>
          <w:rFonts w:ascii="Arial" w:eastAsia="Times New Roman" w:hAnsi="Arial" w:cs="Arial"/>
          <w:sz w:val="20"/>
          <w:szCs w:val="20"/>
          <w:lang w:eastAsia="es-ES_tradnl"/>
        </w:rPr>
        <w:t>show</w:t>
      </w:r>
      <w:proofErr w:type="gramEnd"/>
      <w:r w:rsidRPr="00767757">
        <w:rPr>
          <w:rFonts w:ascii="Arial" w:eastAsia="Times New Roman" w:hAnsi="Arial" w:cs="Arial"/>
          <w:sz w:val="20"/>
          <w:szCs w:val="20"/>
          <w:lang w:eastAsia="es-ES_tradnl"/>
        </w:rPr>
        <w:t>.</w:t>
      </w:r>
    </w:p>
    <w:p w14:paraId="40D0C81C" w14:textId="77777777" w:rsidR="00A006DE" w:rsidRPr="00767757" w:rsidRDefault="00A006DE" w:rsidP="00A006DE">
      <w:pPr>
        <w:pStyle w:val="Prrafodelista"/>
        <w:numPr>
          <w:ilvl w:val="0"/>
          <w:numId w:val="21"/>
        </w:numPr>
        <w:spacing w:after="0" w:line="240" w:lineRule="auto"/>
        <w:jc w:val="both"/>
        <w:rPr>
          <w:rFonts w:ascii="Arial" w:eastAsia="Times New Roman" w:hAnsi="Arial" w:cs="Arial"/>
          <w:sz w:val="20"/>
          <w:szCs w:val="20"/>
          <w:lang w:eastAsia="es-ES_tradnl"/>
        </w:rPr>
      </w:pPr>
      <w:r w:rsidRPr="00767757">
        <w:rPr>
          <w:rFonts w:ascii="Arial" w:eastAsia="Times New Roman" w:hAnsi="Arial" w:cs="Arial"/>
          <w:b/>
          <w:bCs/>
          <w:sz w:val="20"/>
          <w:szCs w:val="20"/>
          <w:lang w:eastAsia="es-ES_tradnl"/>
        </w:rPr>
        <w:t>Política de cambios y cancelaciones:</w:t>
      </w:r>
      <w:r w:rsidRPr="00767757">
        <w:rPr>
          <w:rFonts w:ascii="Arial" w:eastAsia="Times New Roman" w:hAnsi="Arial" w:cs="Arial"/>
          <w:sz w:val="20"/>
          <w:szCs w:val="20"/>
          <w:lang w:eastAsia="es-ES_tradnl"/>
        </w:rPr>
        <w:t xml:space="preserve"> No se permiten modificaciones de nombres, endosos, reembolsos ni cambios de fechas. Las cancelaciones se penalizan con el 100 % una vez realizado el pago final.</w:t>
      </w:r>
    </w:p>
    <w:p w14:paraId="2499B1D7" w14:textId="77777777" w:rsidR="00A006DE" w:rsidRPr="00767757" w:rsidRDefault="00A006DE" w:rsidP="00A006DE">
      <w:pPr>
        <w:pStyle w:val="Prrafodelista"/>
        <w:numPr>
          <w:ilvl w:val="0"/>
          <w:numId w:val="21"/>
        </w:numPr>
        <w:spacing w:after="0" w:line="240" w:lineRule="auto"/>
        <w:jc w:val="both"/>
        <w:rPr>
          <w:rFonts w:ascii="Arial" w:eastAsia="Times New Roman" w:hAnsi="Arial" w:cs="Arial"/>
          <w:sz w:val="20"/>
          <w:szCs w:val="20"/>
          <w:lang w:eastAsia="es-ES_tradnl"/>
        </w:rPr>
      </w:pPr>
      <w:r w:rsidRPr="00767757">
        <w:rPr>
          <w:rFonts w:ascii="Arial" w:eastAsia="Times New Roman" w:hAnsi="Arial" w:cs="Arial"/>
          <w:b/>
          <w:bCs/>
          <w:sz w:val="20"/>
          <w:szCs w:val="20"/>
          <w:lang w:eastAsia="es-ES_tradnl"/>
        </w:rPr>
        <w:t xml:space="preserve">No </w:t>
      </w:r>
      <w:proofErr w:type="gramStart"/>
      <w:r w:rsidRPr="00767757">
        <w:rPr>
          <w:rFonts w:ascii="Arial" w:eastAsia="Times New Roman" w:hAnsi="Arial" w:cs="Arial"/>
          <w:b/>
          <w:bCs/>
          <w:sz w:val="20"/>
          <w:szCs w:val="20"/>
          <w:lang w:eastAsia="es-ES_tradnl"/>
        </w:rPr>
        <w:t>show</w:t>
      </w:r>
      <w:proofErr w:type="gramEnd"/>
      <w:r w:rsidRPr="00767757">
        <w:rPr>
          <w:rFonts w:ascii="Arial" w:eastAsia="Times New Roman" w:hAnsi="Arial" w:cs="Arial"/>
          <w:b/>
          <w:bCs/>
          <w:sz w:val="20"/>
          <w:szCs w:val="20"/>
          <w:lang w:eastAsia="es-ES_tradnl"/>
        </w:rPr>
        <w:t>:</w:t>
      </w:r>
      <w:r w:rsidRPr="00767757">
        <w:rPr>
          <w:rFonts w:ascii="Arial" w:eastAsia="Times New Roman" w:hAnsi="Arial" w:cs="Arial"/>
          <w:sz w:val="20"/>
          <w:szCs w:val="20"/>
          <w:lang w:eastAsia="es-ES_tradnl"/>
        </w:rPr>
        <w:t xml:space="preserve"> Penalización del 100 %.</w:t>
      </w:r>
    </w:p>
    <w:p w14:paraId="37484C83" w14:textId="77777777" w:rsidR="00A006DE" w:rsidRPr="00767757" w:rsidRDefault="00A006DE" w:rsidP="00A006DE">
      <w:pPr>
        <w:pStyle w:val="Prrafodelista"/>
        <w:numPr>
          <w:ilvl w:val="0"/>
          <w:numId w:val="21"/>
        </w:numPr>
        <w:spacing w:after="0" w:line="240" w:lineRule="auto"/>
        <w:jc w:val="both"/>
        <w:rPr>
          <w:rFonts w:ascii="Arial" w:eastAsia="Times New Roman" w:hAnsi="Arial" w:cs="Arial"/>
          <w:sz w:val="20"/>
          <w:szCs w:val="20"/>
          <w:lang w:eastAsia="es-ES_tradnl"/>
        </w:rPr>
      </w:pPr>
      <w:r w:rsidRPr="00767757">
        <w:rPr>
          <w:rFonts w:ascii="Arial" w:eastAsia="Times New Roman" w:hAnsi="Arial" w:cs="Arial"/>
          <w:b/>
          <w:bCs/>
          <w:sz w:val="20"/>
          <w:szCs w:val="20"/>
          <w:lang w:eastAsia="es-ES_tradnl"/>
        </w:rPr>
        <w:t>Pagos adicionales:</w:t>
      </w:r>
      <w:r w:rsidRPr="00767757">
        <w:rPr>
          <w:rFonts w:ascii="Arial" w:eastAsia="Times New Roman" w:hAnsi="Arial" w:cs="Arial"/>
          <w:sz w:val="20"/>
          <w:szCs w:val="20"/>
          <w:lang w:eastAsia="es-ES_tradnl"/>
        </w:rPr>
        <w:t xml:space="preserve"> No incluye impuestos locales, resort fee u otros cargos adicionales.</w:t>
      </w:r>
    </w:p>
    <w:p w14:paraId="6BAC1B66" w14:textId="77777777" w:rsidR="00A006DE" w:rsidRPr="00767757" w:rsidRDefault="00A006DE" w:rsidP="00A006DE">
      <w:pPr>
        <w:pStyle w:val="Prrafodelista"/>
        <w:numPr>
          <w:ilvl w:val="0"/>
          <w:numId w:val="21"/>
        </w:numPr>
        <w:spacing w:after="0" w:line="240" w:lineRule="auto"/>
        <w:jc w:val="both"/>
        <w:rPr>
          <w:rFonts w:ascii="Arial" w:eastAsia="Times New Roman" w:hAnsi="Arial" w:cs="Arial"/>
          <w:sz w:val="20"/>
          <w:szCs w:val="20"/>
          <w:lang w:eastAsia="es-ES_tradnl"/>
        </w:rPr>
      </w:pPr>
      <w:r w:rsidRPr="00767757">
        <w:rPr>
          <w:rFonts w:ascii="Arial" w:eastAsia="Times New Roman" w:hAnsi="Arial" w:cs="Arial"/>
          <w:b/>
          <w:bCs/>
          <w:sz w:val="20"/>
          <w:szCs w:val="20"/>
          <w:lang w:eastAsia="es-ES_tradnl"/>
        </w:rPr>
        <w:t>Tarjeta de crédito:</w:t>
      </w:r>
      <w:r w:rsidRPr="00767757">
        <w:rPr>
          <w:rFonts w:ascii="Arial" w:eastAsia="Times New Roman" w:hAnsi="Arial" w:cs="Arial"/>
          <w:sz w:val="20"/>
          <w:szCs w:val="20"/>
          <w:lang w:eastAsia="es-ES_tradnl"/>
        </w:rPr>
        <w:t xml:space="preserve"> El pasajero debe contar con una tarjeta de crédito durante su viaje.</w:t>
      </w:r>
    </w:p>
    <w:p w14:paraId="44A401C7" w14:textId="77777777" w:rsidR="00A006DE" w:rsidRPr="00767757" w:rsidRDefault="00A006DE" w:rsidP="00A006DE">
      <w:pPr>
        <w:pStyle w:val="Prrafodelista"/>
        <w:numPr>
          <w:ilvl w:val="0"/>
          <w:numId w:val="21"/>
        </w:numPr>
        <w:spacing w:after="0" w:line="240" w:lineRule="auto"/>
        <w:jc w:val="both"/>
        <w:rPr>
          <w:rFonts w:ascii="Arial" w:eastAsia="Times New Roman" w:hAnsi="Arial" w:cs="Arial"/>
          <w:sz w:val="20"/>
          <w:szCs w:val="20"/>
          <w:lang w:eastAsia="es-ES_tradnl"/>
        </w:rPr>
      </w:pPr>
      <w:r w:rsidRPr="00767757">
        <w:rPr>
          <w:rFonts w:ascii="Arial" w:eastAsia="Times New Roman" w:hAnsi="Arial" w:cs="Arial"/>
          <w:b/>
          <w:bCs/>
          <w:sz w:val="20"/>
          <w:szCs w:val="20"/>
          <w:lang w:eastAsia="es-ES_tradnl"/>
        </w:rPr>
        <w:t>Menores de edad:</w:t>
      </w:r>
      <w:r w:rsidRPr="00767757">
        <w:rPr>
          <w:rFonts w:ascii="Arial" w:eastAsia="Times New Roman" w:hAnsi="Arial" w:cs="Arial"/>
          <w:sz w:val="20"/>
          <w:szCs w:val="20"/>
          <w:lang w:eastAsia="es-ES_tradnl"/>
        </w:rPr>
        <w:t xml:space="preserve"> Deben contar con permiso notarial firmado por ambos padres.</w:t>
      </w:r>
    </w:p>
    <w:p w14:paraId="62E51485" w14:textId="77777777" w:rsidR="00A006DE" w:rsidRPr="00767757" w:rsidRDefault="00A006DE" w:rsidP="00A006DE">
      <w:pPr>
        <w:pStyle w:val="Prrafodelista"/>
        <w:numPr>
          <w:ilvl w:val="0"/>
          <w:numId w:val="21"/>
        </w:numPr>
        <w:spacing w:after="0" w:line="240" w:lineRule="auto"/>
        <w:jc w:val="both"/>
        <w:rPr>
          <w:rFonts w:ascii="Arial" w:eastAsia="Times New Roman" w:hAnsi="Arial" w:cs="Arial"/>
          <w:sz w:val="20"/>
          <w:szCs w:val="20"/>
          <w:lang w:eastAsia="es-ES_tradnl"/>
        </w:rPr>
      </w:pPr>
      <w:r w:rsidRPr="00767757">
        <w:rPr>
          <w:rFonts w:ascii="Arial" w:eastAsia="Times New Roman" w:hAnsi="Arial" w:cs="Arial"/>
          <w:b/>
          <w:bCs/>
          <w:sz w:val="20"/>
          <w:szCs w:val="20"/>
          <w:lang w:eastAsia="es-ES_tradnl"/>
        </w:rPr>
        <w:t>Pasaporte:</w:t>
      </w:r>
      <w:r w:rsidRPr="00767757">
        <w:rPr>
          <w:rFonts w:ascii="Arial" w:eastAsia="Times New Roman" w:hAnsi="Arial" w:cs="Arial"/>
          <w:sz w:val="20"/>
          <w:szCs w:val="20"/>
          <w:lang w:eastAsia="es-ES_tradnl"/>
        </w:rPr>
        <w:t xml:space="preserve"> Todos los pasajeros deben contar con un pasaporte vigente, con una validez mínima de 6 meses al momento del viaje. Este requisito puede variar según el destino elegido.</w:t>
      </w:r>
    </w:p>
    <w:p w14:paraId="09511B5F" w14:textId="77777777" w:rsidR="00A006DE" w:rsidRPr="00767757" w:rsidRDefault="00A006DE" w:rsidP="00A006DE">
      <w:pPr>
        <w:pStyle w:val="Prrafodelista"/>
        <w:numPr>
          <w:ilvl w:val="0"/>
          <w:numId w:val="21"/>
        </w:numPr>
        <w:spacing w:after="0" w:line="240" w:lineRule="auto"/>
        <w:jc w:val="both"/>
        <w:rPr>
          <w:rFonts w:ascii="Arial" w:eastAsia="Times New Roman" w:hAnsi="Arial" w:cs="Arial"/>
          <w:sz w:val="20"/>
          <w:szCs w:val="20"/>
          <w:lang w:eastAsia="es-ES_tradnl"/>
        </w:rPr>
      </w:pPr>
      <w:r w:rsidRPr="00767757">
        <w:rPr>
          <w:rFonts w:ascii="Arial" w:eastAsia="Times New Roman" w:hAnsi="Arial" w:cs="Arial"/>
          <w:b/>
          <w:bCs/>
          <w:sz w:val="20"/>
          <w:szCs w:val="20"/>
          <w:lang w:eastAsia="es-ES_tradnl"/>
        </w:rPr>
        <w:t>Responsabilidad de la agencia:</w:t>
      </w:r>
      <w:r w:rsidRPr="00767757">
        <w:rPr>
          <w:rFonts w:ascii="Arial" w:eastAsia="Times New Roman" w:hAnsi="Arial" w:cs="Arial"/>
          <w:sz w:val="20"/>
          <w:szCs w:val="20"/>
          <w:lang w:eastAsia="es-ES_tradnl"/>
        </w:rPr>
        <w:t xml:space="preserve"> Verifica que el hotel y los servicios contratados correspondan a lo solicitado, e informa claramente a los pasajeros sobre los requisitos de viaje — pasaporte, visas, vacunas, permisos de menores, entre otros.</w:t>
      </w:r>
    </w:p>
    <w:p w14:paraId="0793B1F4" w14:textId="77777777" w:rsidR="00A006DE" w:rsidRPr="00767757" w:rsidRDefault="00A006DE" w:rsidP="00A006DE">
      <w:pPr>
        <w:pStyle w:val="Prrafodelista"/>
        <w:numPr>
          <w:ilvl w:val="0"/>
          <w:numId w:val="21"/>
        </w:numPr>
        <w:spacing w:after="0" w:line="240" w:lineRule="auto"/>
        <w:jc w:val="both"/>
        <w:rPr>
          <w:rFonts w:ascii="Arial" w:eastAsia="Times New Roman" w:hAnsi="Arial" w:cs="Arial"/>
          <w:sz w:val="20"/>
          <w:szCs w:val="20"/>
          <w:lang w:eastAsia="es-ES_tradnl"/>
        </w:rPr>
      </w:pPr>
      <w:r w:rsidRPr="00767757">
        <w:rPr>
          <w:rFonts w:ascii="Arial" w:eastAsia="Times New Roman" w:hAnsi="Arial" w:cs="Arial"/>
          <w:b/>
          <w:bCs/>
          <w:sz w:val="20"/>
          <w:szCs w:val="20"/>
          <w:lang w:eastAsia="es-ES_tradnl"/>
        </w:rPr>
        <w:t>No incluye boletos aéreos.</w:t>
      </w:r>
    </w:p>
    <w:p w14:paraId="481E9816" w14:textId="77777777" w:rsidR="00A006DE" w:rsidRPr="00767757" w:rsidRDefault="00A006DE" w:rsidP="00A006DE">
      <w:pPr>
        <w:spacing w:after="0" w:line="240" w:lineRule="auto"/>
        <w:jc w:val="both"/>
        <w:rPr>
          <w:rFonts w:ascii="Arial" w:eastAsia="Times New Roman" w:hAnsi="Arial" w:cs="Arial"/>
          <w:sz w:val="20"/>
          <w:szCs w:val="20"/>
          <w:lang w:eastAsia="es-ES_tradnl"/>
        </w:rPr>
      </w:pPr>
    </w:p>
    <w:p w14:paraId="58BD518B" w14:textId="77777777" w:rsidR="00A006DE" w:rsidRPr="00767757" w:rsidRDefault="00A006DE" w:rsidP="00A006DE">
      <w:pPr>
        <w:spacing w:after="0" w:line="240" w:lineRule="auto"/>
        <w:jc w:val="both"/>
        <w:rPr>
          <w:rFonts w:ascii="Arial" w:eastAsia="Times New Roman" w:hAnsi="Arial" w:cs="Arial"/>
          <w:sz w:val="20"/>
          <w:szCs w:val="20"/>
          <w:lang w:eastAsia="es-ES_tradnl"/>
        </w:rPr>
      </w:pPr>
    </w:p>
    <w:p w14:paraId="71EE1B42" w14:textId="77777777" w:rsidR="00A006DE" w:rsidRPr="00767757" w:rsidRDefault="00A006DE" w:rsidP="00A006DE">
      <w:pPr>
        <w:spacing w:before="100" w:beforeAutospacing="1" w:after="100" w:afterAutospacing="1" w:line="276" w:lineRule="auto"/>
        <w:jc w:val="center"/>
        <w:rPr>
          <w:rFonts w:ascii="Arial" w:eastAsia="Times New Roman" w:hAnsi="Arial" w:cs="Arial"/>
          <w:b/>
          <w:bCs/>
          <w:sz w:val="20"/>
          <w:szCs w:val="20"/>
          <w:lang w:eastAsia="es-ES_tradnl"/>
        </w:rPr>
      </w:pPr>
      <w:r w:rsidRPr="00767757">
        <w:rPr>
          <w:rFonts w:ascii="Arial" w:eastAsia="Times New Roman" w:hAnsi="Arial" w:cs="Arial"/>
          <w:b/>
          <w:bCs/>
          <w:sz w:val="20"/>
          <w:szCs w:val="20"/>
          <w:lang w:eastAsia="es-ES_tradnl"/>
        </w:rPr>
        <w:t>Por favor, revise nuestras condiciones generales en el siguiente enlace: </w:t>
      </w:r>
      <w:hyperlink r:id="rId8" w:history="1">
        <w:r w:rsidRPr="00767757">
          <w:rPr>
            <w:rStyle w:val="Hipervnculo"/>
            <w:rFonts w:ascii="Arial" w:eastAsia="Times New Roman" w:hAnsi="Arial" w:cs="Arial"/>
            <w:b/>
            <w:bCs/>
            <w:color w:val="auto"/>
            <w:sz w:val="20"/>
            <w:szCs w:val="20"/>
            <w:lang w:eastAsia="es-ES_tradnl"/>
          </w:rPr>
          <w:t>https://conexionts.com/condiciones-generales-mayorista/</w:t>
        </w:r>
      </w:hyperlink>
    </w:p>
    <w:p w14:paraId="5698A40B" w14:textId="77777777" w:rsidR="00A006DE" w:rsidRPr="00767757" w:rsidRDefault="00A006DE" w:rsidP="00A006DE">
      <w:pPr>
        <w:spacing w:before="100" w:beforeAutospacing="1" w:after="100" w:afterAutospacing="1" w:line="276" w:lineRule="auto"/>
        <w:jc w:val="center"/>
        <w:rPr>
          <w:rFonts w:ascii="Arial" w:hAnsi="Arial" w:cs="Arial"/>
          <w:b/>
          <w:bCs/>
          <w:sz w:val="20"/>
          <w:szCs w:val="20"/>
          <w:u w:val="single"/>
        </w:rPr>
      </w:pPr>
      <w:r w:rsidRPr="00767757">
        <w:rPr>
          <w:rFonts w:ascii="Arial" w:eastAsia="Times New Roman" w:hAnsi="Arial" w:cs="Arial"/>
          <w:b/>
          <w:bCs/>
          <w:sz w:val="20"/>
          <w:szCs w:val="20"/>
          <w:highlight w:val="yellow"/>
          <w:lang w:eastAsia="es-ES_tradnl"/>
        </w:rPr>
        <w:t>MATERIAL INFORMATIVO PARA USO EXCLUSIVO DE AGENCIAS DE VIAJES.</w:t>
      </w:r>
    </w:p>
    <w:p w14:paraId="38DA1795" w14:textId="77777777" w:rsidR="00A006DE" w:rsidRPr="00767757" w:rsidRDefault="00A006DE" w:rsidP="00A006DE">
      <w:pPr>
        <w:pStyle w:val="Sinespaciado"/>
        <w:rPr>
          <w:rFonts w:ascii="Arial" w:hAnsi="Arial" w:cs="Arial"/>
          <w:sz w:val="20"/>
          <w:szCs w:val="20"/>
        </w:rPr>
      </w:pPr>
    </w:p>
    <w:p w14:paraId="56207BD8" w14:textId="77777777" w:rsidR="0025753E" w:rsidRPr="00767757" w:rsidRDefault="0025753E" w:rsidP="006E5F18">
      <w:pPr>
        <w:pStyle w:val="Sinespaciado"/>
        <w:rPr>
          <w:rFonts w:ascii="Arial" w:hAnsi="Arial" w:cs="Arial"/>
          <w:sz w:val="20"/>
          <w:szCs w:val="20"/>
          <w:lang w:val="es-ES"/>
        </w:rPr>
      </w:pPr>
    </w:p>
    <w:sectPr w:rsidR="0025753E" w:rsidRPr="00767757" w:rsidSect="00F6207C">
      <w:headerReference w:type="default" r:id="rId9"/>
      <w:footerReference w:type="default" r:id="rId10"/>
      <w:pgSz w:w="11906" w:h="16838"/>
      <w:pgMar w:top="1417" w:right="1274" w:bottom="1417" w:left="993"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1189D99" w14:textId="77777777" w:rsidR="00C53B60" w:rsidRDefault="00C53B60" w:rsidP="006534CD">
      <w:pPr>
        <w:spacing w:after="0" w:line="240" w:lineRule="auto"/>
      </w:pPr>
      <w:r>
        <w:separator/>
      </w:r>
    </w:p>
  </w:endnote>
  <w:endnote w:type="continuationSeparator" w:id="0">
    <w:p w14:paraId="0E9B36AC" w14:textId="77777777" w:rsidR="00C53B60" w:rsidRDefault="00C53B60" w:rsidP="006534CD">
      <w:pPr>
        <w:spacing w:after="0" w:line="240" w:lineRule="auto"/>
      </w:pPr>
      <w:r>
        <w:continuationSeparator/>
      </w:r>
    </w:p>
  </w:endnote>
  <w:endnote w:type="continuationNotice" w:id="1">
    <w:p w14:paraId="08E83281" w14:textId="77777777" w:rsidR="00C53B60" w:rsidRDefault="00C53B60">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Yu Mincho">
    <w:charset w:val="80"/>
    <w:family w:val="roman"/>
    <w:pitch w:val="variable"/>
    <w:sig w:usb0="800002E7" w:usb1="2AC7FCFF" w:usb2="00000012" w:usb3="00000000" w:csb0="0002009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F4B7FB" w14:textId="1416905B" w:rsidR="006534CD" w:rsidRDefault="006534CD" w:rsidP="00067B8B">
    <w:pPr>
      <w:pStyle w:val="Piedepgina"/>
      <w:tabs>
        <w:tab w:val="clear" w:pos="4252"/>
        <w:tab w:val="clear" w:pos="8504"/>
        <w:tab w:val="left" w:pos="6420"/>
      </w:tabs>
    </w:pPr>
    <w:r>
      <w:rPr>
        <w:noProof/>
        <w:lang w:eastAsia="es-PE"/>
      </w:rPr>
      <w:drawing>
        <wp:anchor distT="0" distB="0" distL="114300" distR="114300" simplePos="0" relativeHeight="251658241" behindDoc="1" locked="0" layoutInCell="1" allowOverlap="1" wp14:anchorId="59135858" wp14:editId="73ECD94E">
          <wp:simplePos x="0" y="0"/>
          <wp:positionH relativeFrom="page">
            <wp:posOffset>0</wp:posOffset>
          </wp:positionH>
          <wp:positionV relativeFrom="paragraph">
            <wp:posOffset>-651510</wp:posOffset>
          </wp:positionV>
          <wp:extent cx="7533583" cy="1253487"/>
          <wp:effectExtent l="0" t="0" r="0" b="4445"/>
          <wp:wrapNone/>
          <wp:docPr id="1182982211" name="Imagen 11829822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n 2"/>
                  <pic:cNvPicPr/>
                </pic:nvPicPr>
                <pic:blipFill>
                  <a:blip r:embed="rId1">
                    <a:extLst>
                      <a:ext uri="{28A0092B-C50C-407E-A947-70E740481C1C}">
                        <a14:useLocalDpi xmlns:a14="http://schemas.microsoft.com/office/drawing/2010/main" val="0"/>
                      </a:ext>
                    </a:extLst>
                  </a:blip>
                  <a:stretch>
                    <a:fillRect/>
                  </a:stretch>
                </pic:blipFill>
                <pic:spPr>
                  <a:xfrm>
                    <a:off x="0" y="0"/>
                    <a:ext cx="7533583" cy="1253487"/>
                  </a:xfrm>
                  <a:prstGeom prst="rect">
                    <a:avLst/>
                  </a:prstGeom>
                </pic:spPr>
              </pic:pic>
            </a:graphicData>
          </a:graphic>
          <wp14:sizeRelH relativeFrom="page">
            <wp14:pctWidth>0</wp14:pctWidth>
          </wp14:sizeRelH>
          <wp14:sizeRelV relativeFrom="page">
            <wp14:pctHeight>0</wp14:pctHeight>
          </wp14:sizeRelV>
        </wp:anchor>
      </w:drawing>
    </w:r>
    <w:r w:rsidR="00067B8B">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6AD56B6" w14:textId="77777777" w:rsidR="00C53B60" w:rsidRDefault="00C53B60" w:rsidP="006534CD">
      <w:pPr>
        <w:spacing w:after="0" w:line="240" w:lineRule="auto"/>
      </w:pPr>
      <w:r>
        <w:separator/>
      </w:r>
    </w:p>
  </w:footnote>
  <w:footnote w:type="continuationSeparator" w:id="0">
    <w:p w14:paraId="4A211DC7" w14:textId="77777777" w:rsidR="00C53B60" w:rsidRDefault="00C53B60" w:rsidP="006534CD">
      <w:pPr>
        <w:spacing w:after="0" w:line="240" w:lineRule="auto"/>
      </w:pPr>
      <w:r>
        <w:continuationSeparator/>
      </w:r>
    </w:p>
  </w:footnote>
  <w:footnote w:type="continuationNotice" w:id="1">
    <w:p w14:paraId="1652A43F" w14:textId="77777777" w:rsidR="00C53B60" w:rsidRDefault="00C53B60">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25FAC4" w14:textId="32BBEF61" w:rsidR="006534CD" w:rsidRDefault="00C611B0">
    <w:pPr>
      <w:pStyle w:val="Encabezado"/>
    </w:pPr>
    <w:r>
      <w:rPr>
        <w:noProof/>
        <w:lang w:eastAsia="es-PE"/>
      </w:rPr>
      <w:drawing>
        <wp:anchor distT="0" distB="0" distL="114300" distR="114300" simplePos="0" relativeHeight="251660289" behindDoc="1" locked="0" layoutInCell="1" allowOverlap="1" wp14:anchorId="6EDB230B" wp14:editId="1F2EEF17">
          <wp:simplePos x="0" y="0"/>
          <wp:positionH relativeFrom="margin">
            <wp:align>center</wp:align>
          </wp:positionH>
          <wp:positionV relativeFrom="paragraph">
            <wp:posOffset>-372110</wp:posOffset>
          </wp:positionV>
          <wp:extent cx="1805940" cy="708660"/>
          <wp:effectExtent l="0" t="0" r="3810" b="0"/>
          <wp:wrapSquare wrapText="bothSides"/>
          <wp:docPr id="1045228688" name="Imagen 1045228688" descr="Logotipo, nombre de la empresa&#10;&#10;El contenido generado por IA puede ser incorrec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86604923" name="Imagen 1686604923" descr="Logotipo, nombre de la empresa&#10;&#10;El contenido generado por IA puede ser incorrecto."/>
                  <pic:cNvPicPr/>
                </pic:nvPicPr>
                <pic:blipFill rotWithShape="1">
                  <a:blip r:embed="rId1">
                    <a:extLst>
                      <a:ext uri="{28A0092B-C50C-407E-A947-70E740481C1C}">
                        <a14:useLocalDpi xmlns:a14="http://schemas.microsoft.com/office/drawing/2010/main" val="0"/>
                      </a:ext>
                    </a:extLst>
                  </a:blip>
                  <a:srcRect l="22092" t="15752" r="49674" b="17661"/>
                  <a:stretch>
                    <a:fillRect/>
                  </a:stretch>
                </pic:blipFill>
                <pic:spPr bwMode="auto">
                  <a:xfrm>
                    <a:off x="0" y="0"/>
                    <a:ext cx="1805940" cy="70866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4D122CFC" w14:textId="77777777" w:rsidR="006534CD" w:rsidRDefault="006534CD">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1C6262"/>
    <w:multiLevelType w:val="hybridMultilevel"/>
    <w:tmpl w:val="14A8D354"/>
    <w:lvl w:ilvl="0" w:tplc="280A0001">
      <w:start w:val="1"/>
      <w:numFmt w:val="bullet"/>
      <w:lvlText w:val=""/>
      <w:lvlJc w:val="left"/>
      <w:pPr>
        <w:ind w:left="720" w:hanging="360"/>
      </w:pPr>
      <w:rPr>
        <w:rFonts w:ascii="Symbol" w:hAnsi="Symbol" w:hint="default"/>
      </w:rPr>
    </w:lvl>
    <w:lvl w:ilvl="1" w:tplc="280A0003">
      <w:start w:val="1"/>
      <w:numFmt w:val="bullet"/>
      <w:lvlText w:val="o"/>
      <w:lvlJc w:val="left"/>
      <w:pPr>
        <w:ind w:left="1440" w:hanging="360"/>
      </w:pPr>
      <w:rPr>
        <w:rFonts w:ascii="Courier New" w:hAnsi="Courier New" w:cs="Courier New" w:hint="default"/>
      </w:rPr>
    </w:lvl>
    <w:lvl w:ilvl="2" w:tplc="280A0005">
      <w:start w:val="1"/>
      <w:numFmt w:val="bullet"/>
      <w:lvlText w:val=""/>
      <w:lvlJc w:val="left"/>
      <w:pPr>
        <w:ind w:left="2160" w:hanging="360"/>
      </w:pPr>
      <w:rPr>
        <w:rFonts w:ascii="Wingdings" w:hAnsi="Wingdings" w:hint="default"/>
      </w:rPr>
    </w:lvl>
    <w:lvl w:ilvl="3" w:tplc="280A0001">
      <w:start w:val="1"/>
      <w:numFmt w:val="bullet"/>
      <w:lvlText w:val=""/>
      <w:lvlJc w:val="left"/>
      <w:pPr>
        <w:ind w:left="2880" w:hanging="360"/>
      </w:pPr>
      <w:rPr>
        <w:rFonts w:ascii="Symbol" w:hAnsi="Symbol" w:hint="default"/>
      </w:rPr>
    </w:lvl>
    <w:lvl w:ilvl="4" w:tplc="280A0003">
      <w:start w:val="1"/>
      <w:numFmt w:val="bullet"/>
      <w:lvlText w:val="o"/>
      <w:lvlJc w:val="left"/>
      <w:pPr>
        <w:ind w:left="3600" w:hanging="360"/>
      </w:pPr>
      <w:rPr>
        <w:rFonts w:ascii="Courier New" w:hAnsi="Courier New" w:cs="Courier New" w:hint="default"/>
      </w:rPr>
    </w:lvl>
    <w:lvl w:ilvl="5" w:tplc="280A0005">
      <w:start w:val="1"/>
      <w:numFmt w:val="bullet"/>
      <w:lvlText w:val=""/>
      <w:lvlJc w:val="left"/>
      <w:pPr>
        <w:ind w:left="4320" w:hanging="360"/>
      </w:pPr>
      <w:rPr>
        <w:rFonts w:ascii="Wingdings" w:hAnsi="Wingdings" w:hint="default"/>
      </w:rPr>
    </w:lvl>
    <w:lvl w:ilvl="6" w:tplc="280A0001">
      <w:start w:val="1"/>
      <w:numFmt w:val="bullet"/>
      <w:lvlText w:val=""/>
      <w:lvlJc w:val="left"/>
      <w:pPr>
        <w:ind w:left="5040" w:hanging="360"/>
      </w:pPr>
      <w:rPr>
        <w:rFonts w:ascii="Symbol" w:hAnsi="Symbol" w:hint="default"/>
      </w:rPr>
    </w:lvl>
    <w:lvl w:ilvl="7" w:tplc="280A0003">
      <w:start w:val="1"/>
      <w:numFmt w:val="bullet"/>
      <w:lvlText w:val="o"/>
      <w:lvlJc w:val="left"/>
      <w:pPr>
        <w:ind w:left="5760" w:hanging="360"/>
      </w:pPr>
      <w:rPr>
        <w:rFonts w:ascii="Courier New" w:hAnsi="Courier New" w:cs="Courier New" w:hint="default"/>
      </w:rPr>
    </w:lvl>
    <w:lvl w:ilvl="8" w:tplc="280A0005">
      <w:start w:val="1"/>
      <w:numFmt w:val="bullet"/>
      <w:lvlText w:val=""/>
      <w:lvlJc w:val="left"/>
      <w:pPr>
        <w:ind w:left="6480" w:hanging="360"/>
      </w:pPr>
      <w:rPr>
        <w:rFonts w:ascii="Wingdings" w:hAnsi="Wingdings" w:hint="default"/>
      </w:rPr>
    </w:lvl>
  </w:abstractNum>
  <w:abstractNum w:abstractNumId="1" w15:restartNumberingAfterBreak="0">
    <w:nsid w:val="05263F84"/>
    <w:multiLevelType w:val="multilevel"/>
    <w:tmpl w:val="DABE49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8013BD4"/>
    <w:multiLevelType w:val="multilevel"/>
    <w:tmpl w:val="C3B0B4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E587878"/>
    <w:multiLevelType w:val="hybridMultilevel"/>
    <w:tmpl w:val="B46E7628"/>
    <w:lvl w:ilvl="0" w:tplc="280A0001">
      <w:start w:val="1"/>
      <w:numFmt w:val="bullet"/>
      <w:lvlText w:val=""/>
      <w:lvlJc w:val="left"/>
      <w:pPr>
        <w:ind w:left="360" w:hanging="360"/>
      </w:pPr>
      <w:rPr>
        <w:rFonts w:ascii="Symbol" w:hAnsi="Symbol" w:hint="default"/>
      </w:rPr>
    </w:lvl>
    <w:lvl w:ilvl="1" w:tplc="280A0003">
      <w:start w:val="1"/>
      <w:numFmt w:val="bullet"/>
      <w:lvlText w:val="o"/>
      <w:lvlJc w:val="left"/>
      <w:pPr>
        <w:ind w:left="1080" w:hanging="360"/>
      </w:pPr>
      <w:rPr>
        <w:rFonts w:ascii="Courier New" w:hAnsi="Courier New" w:cs="Courier New" w:hint="default"/>
      </w:rPr>
    </w:lvl>
    <w:lvl w:ilvl="2" w:tplc="280A0005" w:tentative="1">
      <w:start w:val="1"/>
      <w:numFmt w:val="bullet"/>
      <w:lvlText w:val=""/>
      <w:lvlJc w:val="left"/>
      <w:pPr>
        <w:ind w:left="1800" w:hanging="360"/>
      </w:pPr>
      <w:rPr>
        <w:rFonts w:ascii="Wingdings" w:hAnsi="Wingdings" w:hint="default"/>
      </w:rPr>
    </w:lvl>
    <w:lvl w:ilvl="3" w:tplc="280A0001" w:tentative="1">
      <w:start w:val="1"/>
      <w:numFmt w:val="bullet"/>
      <w:lvlText w:val=""/>
      <w:lvlJc w:val="left"/>
      <w:pPr>
        <w:ind w:left="2520" w:hanging="360"/>
      </w:pPr>
      <w:rPr>
        <w:rFonts w:ascii="Symbol" w:hAnsi="Symbol" w:hint="default"/>
      </w:rPr>
    </w:lvl>
    <w:lvl w:ilvl="4" w:tplc="280A0003" w:tentative="1">
      <w:start w:val="1"/>
      <w:numFmt w:val="bullet"/>
      <w:lvlText w:val="o"/>
      <w:lvlJc w:val="left"/>
      <w:pPr>
        <w:ind w:left="3240" w:hanging="360"/>
      </w:pPr>
      <w:rPr>
        <w:rFonts w:ascii="Courier New" w:hAnsi="Courier New" w:cs="Courier New" w:hint="default"/>
      </w:rPr>
    </w:lvl>
    <w:lvl w:ilvl="5" w:tplc="280A0005" w:tentative="1">
      <w:start w:val="1"/>
      <w:numFmt w:val="bullet"/>
      <w:lvlText w:val=""/>
      <w:lvlJc w:val="left"/>
      <w:pPr>
        <w:ind w:left="3960" w:hanging="360"/>
      </w:pPr>
      <w:rPr>
        <w:rFonts w:ascii="Wingdings" w:hAnsi="Wingdings" w:hint="default"/>
      </w:rPr>
    </w:lvl>
    <w:lvl w:ilvl="6" w:tplc="280A0001" w:tentative="1">
      <w:start w:val="1"/>
      <w:numFmt w:val="bullet"/>
      <w:lvlText w:val=""/>
      <w:lvlJc w:val="left"/>
      <w:pPr>
        <w:ind w:left="4680" w:hanging="360"/>
      </w:pPr>
      <w:rPr>
        <w:rFonts w:ascii="Symbol" w:hAnsi="Symbol" w:hint="default"/>
      </w:rPr>
    </w:lvl>
    <w:lvl w:ilvl="7" w:tplc="280A0003" w:tentative="1">
      <w:start w:val="1"/>
      <w:numFmt w:val="bullet"/>
      <w:lvlText w:val="o"/>
      <w:lvlJc w:val="left"/>
      <w:pPr>
        <w:ind w:left="5400" w:hanging="360"/>
      </w:pPr>
      <w:rPr>
        <w:rFonts w:ascii="Courier New" w:hAnsi="Courier New" w:cs="Courier New" w:hint="default"/>
      </w:rPr>
    </w:lvl>
    <w:lvl w:ilvl="8" w:tplc="280A0005" w:tentative="1">
      <w:start w:val="1"/>
      <w:numFmt w:val="bullet"/>
      <w:lvlText w:val=""/>
      <w:lvlJc w:val="left"/>
      <w:pPr>
        <w:ind w:left="6120" w:hanging="360"/>
      </w:pPr>
      <w:rPr>
        <w:rFonts w:ascii="Wingdings" w:hAnsi="Wingdings" w:hint="default"/>
      </w:rPr>
    </w:lvl>
  </w:abstractNum>
  <w:abstractNum w:abstractNumId="4" w15:restartNumberingAfterBreak="0">
    <w:nsid w:val="146C2430"/>
    <w:multiLevelType w:val="hybridMultilevel"/>
    <w:tmpl w:val="079C5AC8"/>
    <w:lvl w:ilvl="0" w:tplc="AE767942">
      <w:start w:val="1"/>
      <w:numFmt w:val="bullet"/>
      <w:lvlText w:val=""/>
      <w:lvlJc w:val="left"/>
      <w:pPr>
        <w:ind w:left="720" w:hanging="360"/>
      </w:pPr>
      <w:rPr>
        <w:rFonts w:ascii="Symbol" w:hAnsi="Symbol" w:hint="default"/>
        <w:color w:val="auto"/>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5" w15:restartNumberingAfterBreak="0">
    <w:nsid w:val="16C66025"/>
    <w:multiLevelType w:val="multilevel"/>
    <w:tmpl w:val="7C6EF0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27D51B1"/>
    <w:multiLevelType w:val="hybridMultilevel"/>
    <w:tmpl w:val="93C6970E"/>
    <w:lvl w:ilvl="0" w:tplc="280A0001">
      <w:start w:val="1"/>
      <w:numFmt w:val="bullet"/>
      <w:lvlText w:val=""/>
      <w:lvlJc w:val="left"/>
      <w:pPr>
        <w:ind w:left="360" w:hanging="360"/>
      </w:pPr>
      <w:rPr>
        <w:rFonts w:ascii="Symbol" w:hAnsi="Symbol" w:hint="default"/>
      </w:rPr>
    </w:lvl>
    <w:lvl w:ilvl="1" w:tplc="280A0003" w:tentative="1">
      <w:start w:val="1"/>
      <w:numFmt w:val="bullet"/>
      <w:lvlText w:val="o"/>
      <w:lvlJc w:val="left"/>
      <w:pPr>
        <w:ind w:left="1080" w:hanging="360"/>
      </w:pPr>
      <w:rPr>
        <w:rFonts w:ascii="Courier New" w:hAnsi="Courier New" w:cs="Courier New" w:hint="default"/>
      </w:rPr>
    </w:lvl>
    <w:lvl w:ilvl="2" w:tplc="280A0005" w:tentative="1">
      <w:start w:val="1"/>
      <w:numFmt w:val="bullet"/>
      <w:lvlText w:val=""/>
      <w:lvlJc w:val="left"/>
      <w:pPr>
        <w:ind w:left="1800" w:hanging="360"/>
      </w:pPr>
      <w:rPr>
        <w:rFonts w:ascii="Wingdings" w:hAnsi="Wingdings" w:hint="default"/>
      </w:rPr>
    </w:lvl>
    <w:lvl w:ilvl="3" w:tplc="280A0001" w:tentative="1">
      <w:start w:val="1"/>
      <w:numFmt w:val="bullet"/>
      <w:lvlText w:val=""/>
      <w:lvlJc w:val="left"/>
      <w:pPr>
        <w:ind w:left="2520" w:hanging="360"/>
      </w:pPr>
      <w:rPr>
        <w:rFonts w:ascii="Symbol" w:hAnsi="Symbol" w:hint="default"/>
      </w:rPr>
    </w:lvl>
    <w:lvl w:ilvl="4" w:tplc="280A0003" w:tentative="1">
      <w:start w:val="1"/>
      <w:numFmt w:val="bullet"/>
      <w:lvlText w:val="o"/>
      <w:lvlJc w:val="left"/>
      <w:pPr>
        <w:ind w:left="3240" w:hanging="360"/>
      </w:pPr>
      <w:rPr>
        <w:rFonts w:ascii="Courier New" w:hAnsi="Courier New" w:cs="Courier New" w:hint="default"/>
      </w:rPr>
    </w:lvl>
    <w:lvl w:ilvl="5" w:tplc="280A0005" w:tentative="1">
      <w:start w:val="1"/>
      <w:numFmt w:val="bullet"/>
      <w:lvlText w:val=""/>
      <w:lvlJc w:val="left"/>
      <w:pPr>
        <w:ind w:left="3960" w:hanging="360"/>
      </w:pPr>
      <w:rPr>
        <w:rFonts w:ascii="Wingdings" w:hAnsi="Wingdings" w:hint="default"/>
      </w:rPr>
    </w:lvl>
    <w:lvl w:ilvl="6" w:tplc="280A0001" w:tentative="1">
      <w:start w:val="1"/>
      <w:numFmt w:val="bullet"/>
      <w:lvlText w:val=""/>
      <w:lvlJc w:val="left"/>
      <w:pPr>
        <w:ind w:left="4680" w:hanging="360"/>
      </w:pPr>
      <w:rPr>
        <w:rFonts w:ascii="Symbol" w:hAnsi="Symbol" w:hint="default"/>
      </w:rPr>
    </w:lvl>
    <w:lvl w:ilvl="7" w:tplc="280A0003" w:tentative="1">
      <w:start w:val="1"/>
      <w:numFmt w:val="bullet"/>
      <w:lvlText w:val="o"/>
      <w:lvlJc w:val="left"/>
      <w:pPr>
        <w:ind w:left="5400" w:hanging="360"/>
      </w:pPr>
      <w:rPr>
        <w:rFonts w:ascii="Courier New" w:hAnsi="Courier New" w:cs="Courier New" w:hint="default"/>
      </w:rPr>
    </w:lvl>
    <w:lvl w:ilvl="8" w:tplc="280A0005" w:tentative="1">
      <w:start w:val="1"/>
      <w:numFmt w:val="bullet"/>
      <w:lvlText w:val=""/>
      <w:lvlJc w:val="left"/>
      <w:pPr>
        <w:ind w:left="6120" w:hanging="360"/>
      </w:pPr>
      <w:rPr>
        <w:rFonts w:ascii="Wingdings" w:hAnsi="Wingdings" w:hint="default"/>
      </w:rPr>
    </w:lvl>
  </w:abstractNum>
  <w:abstractNum w:abstractNumId="7" w15:restartNumberingAfterBreak="0">
    <w:nsid w:val="2F0D40E0"/>
    <w:multiLevelType w:val="multilevel"/>
    <w:tmpl w:val="1708E9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3B1139E8"/>
    <w:multiLevelType w:val="multilevel"/>
    <w:tmpl w:val="4CF483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3D7E434A"/>
    <w:multiLevelType w:val="multilevel"/>
    <w:tmpl w:val="7A9425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41B614D4"/>
    <w:multiLevelType w:val="multilevel"/>
    <w:tmpl w:val="73E809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42E506D0"/>
    <w:multiLevelType w:val="hybridMultilevel"/>
    <w:tmpl w:val="4D144F08"/>
    <w:lvl w:ilvl="0" w:tplc="280A0001">
      <w:start w:val="1"/>
      <w:numFmt w:val="bullet"/>
      <w:lvlText w:val=""/>
      <w:lvlJc w:val="left"/>
      <w:pPr>
        <w:ind w:left="360" w:hanging="360"/>
      </w:pPr>
      <w:rPr>
        <w:rFonts w:ascii="Symbol" w:hAnsi="Symbol" w:hint="default"/>
      </w:rPr>
    </w:lvl>
    <w:lvl w:ilvl="1" w:tplc="280A0003" w:tentative="1">
      <w:start w:val="1"/>
      <w:numFmt w:val="bullet"/>
      <w:lvlText w:val="o"/>
      <w:lvlJc w:val="left"/>
      <w:pPr>
        <w:ind w:left="1080" w:hanging="360"/>
      </w:pPr>
      <w:rPr>
        <w:rFonts w:ascii="Courier New" w:hAnsi="Courier New" w:cs="Courier New" w:hint="default"/>
      </w:rPr>
    </w:lvl>
    <w:lvl w:ilvl="2" w:tplc="280A0005" w:tentative="1">
      <w:start w:val="1"/>
      <w:numFmt w:val="bullet"/>
      <w:lvlText w:val=""/>
      <w:lvlJc w:val="left"/>
      <w:pPr>
        <w:ind w:left="1800" w:hanging="360"/>
      </w:pPr>
      <w:rPr>
        <w:rFonts w:ascii="Wingdings" w:hAnsi="Wingdings" w:hint="default"/>
      </w:rPr>
    </w:lvl>
    <w:lvl w:ilvl="3" w:tplc="280A0001" w:tentative="1">
      <w:start w:val="1"/>
      <w:numFmt w:val="bullet"/>
      <w:lvlText w:val=""/>
      <w:lvlJc w:val="left"/>
      <w:pPr>
        <w:ind w:left="2520" w:hanging="360"/>
      </w:pPr>
      <w:rPr>
        <w:rFonts w:ascii="Symbol" w:hAnsi="Symbol" w:hint="default"/>
      </w:rPr>
    </w:lvl>
    <w:lvl w:ilvl="4" w:tplc="280A0003" w:tentative="1">
      <w:start w:val="1"/>
      <w:numFmt w:val="bullet"/>
      <w:lvlText w:val="o"/>
      <w:lvlJc w:val="left"/>
      <w:pPr>
        <w:ind w:left="3240" w:hanging="360"/>
      </w:pPr>
      <w:rPr>
        <w:rFonts w:ascii="Courier New" w:hAnsi="Courier New" w:cs="Courier New" w:hint="default"/>
      </w:rPr>
    </w:lvl>
    <w:lvl w:ilvl="5" w:tplc="280A0005" w:tentative="1">
      <w:start w:val="1"/>
      <w:numFmt w:val="bullet"/>
      <w:lvlText w:val=""/>
      <w:lvlJc w:val="left"/>
      <w:pPr>
        <w:ind w:left="3960" w:hanging="360"/>
      </w:pPr>
      <w:rPr>
        <w:rFonts w:ascii="Wingdings" w:hAnsi="Wingdings" w:hint="default"/>
      </w:rPr>
    </w:lvl>
    <w:lvl w:ilvl="6" w:tplc="280A0001" w:tentative="1">
      <w:start w:val="1"/>
      <w:numFmt w:val="bullet"/>
      <w:lvlText w:val=""/>
      <w:lvlJc w:val="left"/>
      <w:pPr>
        <w:ind w:left="4680" w:hanging="360"/>
      </w:pPr>
      <w:rPr>
        <w:rFonts w:ascii="Symbol" w:hAnsi="Symbol" w:hint="default"/>
      </w:rPr>
    </w:lvl>
    <w:lvl w:ilvl="7" w:tplc="280A0003" w:tentative="1">
      <w:start w:val="1"/>
      <w:numFmt w:val="bullet"/>
      <w:lvlText w:val="o"/>
      <w:lvlJc w:val="left"/>
      <w:pPr>
        <w:ind w:left="5400" w:hanging="360"/>
      </w:pPr>
      <w:rPr>
        <w:rFonts w:ascii="Courier New" w:hAnsi="Courier New" w:cs="Courier New" w:hint="default"/>
      </w:rPr>
    </w:lvl>
    <w:lvl w:ilvl="8" w:tplc="280A0005" w:tentative="1">
      <w:start w:val="1"/>
      <w:numFmt w:val="bullet"/>
      <w:lvlText w:val=""/>
      <w:lvlJc w:val="left"/>
      <w:pPr>
        <w:ind w:left="6120" w:hanging="360"/>
      </w:pPr>
      <w:rPr>
        <w:rFonts w:ascii="Wingdings" w:hAnsi="Wingdings" w:hint="default"/>
      </w:rPr>
    </w:lvl>
  </w:abstractNum>
  <w:abstractNum w:abstractNumId="12" w15:restartNumberingAfterBreak="0">
    <w:nsid w:val="497A05A2"/>
    <w:multiLevelType w:val="multilevel"/>
    <w:tmpl w:val="6BFC15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50046EB8"/>
    <w:multiLevelType w:val="multilevel"/>
    <w:tmpl w:val="9C643E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54B43919"/>
    <w:multiLevelType w:val="multilevel"/>
    <w:tmpl w:val="678E1A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60347F8D"/>
    <w:multiLevelType w:val="multilevel"/>
    <w:tmpl w:val="163661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60DA5539"/>
    <w:multiLevelType w:val="hybridMultilevel"/>
    <w:tmpl w:val="81006ECC"/>
    <w:lvl w:ilvl="0" w:tplc="280A0001">
      <w:start w:val="1"/>
      <w:numFmt w:val="bullet"/>
      <w:lvlText w:val=""/>
      <w:lvlJc w:val="left"/>
      <w:pPr>
        <w:ind w:left="360" w:hanging="360"/>
      </w:pPr>
      <w:rPr>
        <w:rFonts w:ascii="Symbol" w:hAnsi="Symbol" w:hint="default"/>
      </w:rPr>
    </w:lvl>
    <w:lvl w:ilvl="1" w:tplc="280A0003" w:tentative="1">
      <w:start w:val="1"/>
      <w:numFmt w:val="bullet"/>
      <w:lvlText w:val="o"/>
      <w:lvlJc w:val="left"/>
      <w:pPr>
        <w:ind w:left="1080" w:hanging="360"/>
      </w:pPr>
      <w:rPr>
        <w:rFonts w:ascii="Courier New" w:hAnsi="Courier New" w:cs="Courier New" w:hint="default"/>
      </w:rPr>
    </w:lvl>
    <w:lvl w:ilvl="2" w:tplc="280A0005" w:tentative="1">
      <w:start w:val="1"/>
      <w:numFmt w:val="bullet"/>
      <w:lvlText w:val=""/>
      <w:lvlJc w:val="left"/>
      <w:pPr>
        <w:ind w:left="1800" w:hanging="360"/>
      </w:pPr>
      <w:rPr>
        <w:rFonts w:ascii="Wingdings" w:hAnsi="Wingdings" w:hint="default"/>
      </w:rPr>
    </w:lvl>
    <w:lvl w:ilvl="3" w:tplc="280A0001" w:tentative="1">
      <w:start w:val="1"/>
      <w:numFmt w:val="bullet"/>
      <w:lvlText w:val=""/>
      <w:lvlJc w:val="left"/>
      <w:pPr>
        <w:ind w:left="2520" w:hanging="360"/>
      </w:pPr>
      <w:rPr>
        <w:rFonts w:ascii="Symbol" w:hAnsi="Symbol" w:hint="default"/>
      </w:rPr>
    </w:lvl>
    <w:lvl w:ilvl="4" w:tplc="280A0003" w:tentative="1">
      <w:start w:val="1"/>
      <w:numFmt w:val="bullet"/>
      <w:lvlText w:val="o"/>
      <w:lvlJc w:val="left"/>
      <w:pPr>
        <w:ind w:left="3240" w:hanging="360"/>
      </w:pPr>
      <w:rPr>
        <w:rFonts w:ascii="Courier New" w:hAnsi="Courier New" w:cs="Courier New" w:hint="default"/>
      </w:rPr>
    </w:lvl>
    <w:lvl w:ilvl="5" w:tplc="280A0005" w:tentative="1">
      <w:start w:val="1"/>
      <w:numFmt w:val="bullet"/>
      <w:lvlText w:val=""/>
      <w:lvlJc w:val="left"/>
      <w:pPr>
        <w:ind w:left="3960" w:hanging="360"/>
      </w:pPr>
      <w:rPr>
        <w:rFonts w:ascii="Wingdings" w:hAnsi="Wingdings" w:hint="default"/>
      </w:rPr>
    </w:lvl>
    <w:lvl w:ilvl="6" w:tplc="280A0001" w:tentative="1">
      <w:start w:val="1"/>
      <w:numFmt w:val="bullet"/>
      <w:lvlText w:val=""/>
      <w:lvlJc w:val="left"/>
      <w:pPr>
        <w:ind w:left="4680" w:hanging="360"/>
      </w:pPr>
      <w:rPr>
        <w:rFonts w:ascii="Symbol" w:hAnsi="Symbol" w:hint="default"/>
      </w:rPr>
    </w:lvl>
    <w:lvl w:ilvl="7" w:tplc="280A0003" w:tentative="1">
      <w:start w:val="1"/>
      <w:numFmt w:val="bullet"/>
      <w:lvlText w:val="o"/>
      <w:lvlJc w:val="left"/>
      <w:pPr>
        <w:ind w:left="5400" w:hanging="360"/>
      </w:pPr>
      <w:rPr>
        <w:rFonts w:ascii="Courier New" w:hAnsi="Courier New" w:cs="Courier New" w:hint="default"/>
      </w:rPr>
    </w:lvl>
    <w:lvl w:ilvl="8" w:tplc="280A0005" w:tentative="1">
      <w:start w:val="1"/>
      <w:numFmt w:val="bullet"/>
      <w:lvlText w:val=""/>
      <w:lvlJc w:val="left"/>
      <w:pPr>
        <w:ind w:left="6120" w:hanging="360"/>
      </w:pPr>
      <w:rPr>
        <w:rFonts w:ascii="Wingdings" w:hAnsi="Wingdings" w:hint="default"/>
      </w:rPr>
    </w:lvl>
  </w:abstractNum>
  <w:abstractNum w:abstractNumId="17" w15:restartNumberingAfterBreak="0">
    <w:nsid w:val="69C56FDE"/>
    <w:multiLevelType w:val="hybridMultilevel"/>
    <w:tmpl w:val="DCFAEE38"/>
    <w:lvl w:ilvl="0" w:tplc="B3403A9E">
      <w:numFmt w:val="bullet"/>
      <w:lvlText w:val="•"/>
      <w:lvlJc w:val="left"/>
      <w:pPr>
        <w:ind w:left="360" w:hanging="360"/>
      </w:pPr>
      <w:rPr>
        <w:rFonts w:ascii="Calibri" w:eastAsia="Times New Roman" w:hAnsi="Calibri" w:cs="Calibri" w:hint="default"/>
      </w:rPr>
    </w:lvl>
    <w:lvl w:ilvl="1" w:tplc="280A0003" w:tentative="1">
      <w:start w:val="1"/>
      <w:numFmt w:val="bullet"/>
      <w:lvlText w:val="o"/>
      <w:lvlJc w:val="left"/>
      <w:pPr>
        <w:ind w:left="1080" w:hanging="360"/>
      </w:pPr>
      <w:rPr>
        <w:rFonts w:ascii="Courier New" w:hAnsi="Courier New" w:cs="Courier New" w:hint="default"/>
      </w:rPr>
    </w:lvl>
    <w:lvl w:ilvl="2" w:tplc="280A0005" w:tentative="1">
      <w:start w:val="1"/>
      <w:numFmt w:val="bullet"/>
      <w:lvlText w:val=""/>
      <w:lvlJc w:val="left"/>
      <w:pPr>
        <w:ind w:left="1800" w:hanging="360"/>
      </w:pPr>
      <w:rPr>
        <w:rFonts w:ascii="Wingdings" w:hAnsi="Wingdings" w:hint="default"/>
      </w:rPr>
    </w:lvl>
    <w:lvl w:ilvl="3" w:tplc="280A0001" w:tentative="1">
      <w:start w:val="1"/>
      <w:numFmt w:val="bullet"/>
      <w:lvlText w:val=""/>
      <w:lvlJc w:val="left"/>
      <w:pPr>
        <w:ind w:left="2520" w:hanging="360"/>
      </w:pPr>
      <w:rPr>
        <w:rFonts w:ascii="Symbol" w:hAnsi="Symbol" w:hint="default"/>
      </w:rPr>
    </w:lvl>
    <w:lvl w:ilvl="4" w:tplc="280A0003" w:tentative="1">
      <w:start w:val="1"/>
      <w:numFmt w:val="bullet"/>
      <w:lvlText w:val="o"/>
      <w:lvlJc w:val="left"/>
      <w:pPr>
        <w:ind w:left="3240" w:hanging="360"/>
      </w:pPr>
      <w:rPr>
        <w:rFonts w:ascii="Courier New" w:hAnsi="Courier New" w:cs="Courier New" w:hint="default"/>
      </w:rPr>
    </w:lvl>
    <w:lvl w:ilvl="5" w:tplc="280A0005" w:tentative="1">
      <w:start w:val="1"/>
      <w:numFmt w:val="bullet"/>
      <w:lvlText w:val=""/>
      <w:lvlJc w:val="left"/>
      <w:pPr>
        <w:ind w:left="3960" w:hanging="360"/>
      </w:pPr>
      <w:rPr>
        <w:rFonts w:ascii="Wingdings" w:hAnsi="Wingdings" w:hint="default"/>
      </w:rPr>
    </w:lvl>
    <w:lvl w:ilvl="6" w:tplc="280A0001" w:tentative="1">
      <w:start w:val="1"/>
      <w:numFmt w:val="bullet"/>
      <w:lvlText w:val=""/>
      <w:lvlJc w:val="left"/>
      <w:pPr>
        <w:ind w:left="4680" w:hanging="360"/>
      </w:pPr>
      <w:rPr>
        <w:rFonts w:ascii="Symbol" w:hAnsi="Symbol" w:hint="default"/>
      </w:rPr>
    </w:lvl>
    <w:lvl w:ilvl="7" w:tplc="280A0003" w:tentative="1">
      <w:start w:val="1"/>
      <w:numFmt w:val="bullet"/>
      <w:lvlText w:val="o"/>
      <w:lvlJc w:val="left"/>
      <w:pPr>
        <w:ind w:left="5400" w:hanging="360"/>
      </w:pPr>
      <w:rPr>
        <w:rFonts w:ascii="Courier New" w:hAnsi="Courier New" w:cs="Courier New" w:hint="default"/>
      </w:rPr>
    </w:lvl>
    <w:lvl w:ilvl="8" w:tplc="280A0005" w:tentative="1">
      <w:start w:val="1"/>
      <w:numFmt w:val="bullet"/>
      <w:lvlText w:val=""/>
      <w:lvlJc w:val="left"/>
      <w:pPr>
        <w:ind w:left="6120" w:hanging="360"/>
      </w:pPr>
      <w:rPr>
        <w:rFonts w:ascii="Wingdings" w:hAnsi="Wingdings" w:hint="default"/>
      </w:rPr>
    </w:lvl>
  </w:abstractNum>
  <w:abstractNum w:abstractNumId="18" w15:restartNumberingAfterBreak="0">
    <w:nsid w:val="6DDF5CF1"/>
    <w:multiLevelType w:val="multilevel"/>
    <w:tmpl w:val="8DCA21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728C2FC9"/>
    <w:multiLevelType w:val="multilevel"/>
    <w:tmpl w:val="F154AE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7B251109"/>
    <w:multiLevelType w:val="hybridMultilevel"/>
    <w:tmpl w:val="5E6EF614"/>
    <w:lvl w:ilvl="0" w:tplc="C9208368">
      <w:start w:val="1"/>
      <w:numFmt w:val="bullet"/>
      <w:lvlText w:val=""/>
      <w:lvlJc w:val="left"/>
      <w:pPr>
        <w:ind w:left="720" w:hanging="360"/>
      </w:pPr>
      <w:rPr>
        <w:rFonts w:ascii="Symbol" w:hAnsi="Symbol" w:hint="default"/>
        <w:sz w:val="20"/>
        <w:szCs w:val="20"/>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21" w15:restartNumberingAfterBreak="0">
    <w:nsid w:val="7D5B6374"/>
    <w:multiLevelType w:val="hybridMultilevel"/>
    <w:tmpl w:val="2FAEB48E"/>
    <w:lvl w:ilvl="0" w:tplc="B3403A9E">
      <w:numFmt w:val="bullet"/>
      <w:lvlText w:val="•"/>
      <w:lvlJc w:val="left"/>
      <w:pPr>
        <w:ind w:left="720" w:hanging="360"/>
      </w:pPr>
      <w:rPr>
        <w:rFonts w:ascii="Calibri" w:eastAsia="Times New Roman" w:hAnsi="Calibri" w:cs="Calibri"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num w:numId="1" w16cid:durableId="810828853">
    <w:abstractNumId w:val="11"/>
  </w:num>
  <w:num w:numId="2" w16cid:durableId="443772261">
    <w:abstractNumId w:val="6"/>
  </w:num>
  <w:num w:numId="3" w16cid:durableId="205218602">
    <w:abstractNumId w:val="3"/>
  </w:num>
  <w:num w:numId="4" w16cid:durableId="1429348721">
    <w:abstractNumId w:val="0"/>
  </w:num>
  <w:num w:numId="5" w16cid:durableId="1498573030">
    <w:abstractNumId w:val="4"/>
  </w:num>
  <w:num w:numId="6" w16cid:durableId="1261715322">
    <w:abstractNumId w:val="20"/>
  </w:num>
  <w:num w:numId="7" w16cid:durableId="1333800975">
    <w:abstractNumId w:val="21"/>
  </w:num>
  <w:num w:numId="8" w16cid:durableId="676930914">
    <w:abstractNumId w:val="10"/>
  </w:num>
  <w:num w:numId="9" w16cid:durableId="254171577">
    <w:abstractNumId w:val="19"/>
  </w:num>
  <w:num w:numId="10" w16cid:durableId="2062630604">
    <w:abstractNumId w:val="7"/>
  </w:num>
  <w:num w:numId="11" w16cid:durableId="2110420639">
    <w:abstractNumId w:val="2"/>
  </w:num>
  <w:num w:numId="12" w16cid:durableId="493421210">
    <w:abstractNumId w:val="12"/>
  </w:num>
  <w:num w:numId="13" w16cid:durableId="697245411">
    <w:abstractNumId w:val="14"/>
  </w:num>
  <w:num w:numId="14" w16cid:durableId="1632200848">
    <w:abstractNumId w:val="8"/>
  </w:num>
  <w:num w:numId="15" w16cid:durableId="1257328250">
    <w:abstractNumId w:val="18"/>
  </w:num>
  <w:num w:numId="16" w16cid:durableId="849103647">
    <w:abstractNumId w:val="5"/>
  </w:num>
  <w:num w:numId="17" w16cid:durableId="2056348314">
    <w:abstractNumId w:val="13"/>
  </w:num>
  <w:num w:numId="18" w16cid:durableId="449976428">
    <w:abstractNumId w:val="1"/>
  </w:num>
  <w:num w:numId="19" w16cid:durableId="998923080">
    <w:abstractNumId w:val="15"/>
  </w:num>
  <w:num w:numId="20" w16cid:durableId="1457289329">
    <w:abstractNumId w:val="9"/>
  </w:num>
  <w:num w:numId="21" w16cid:durableId="1843741259">
    <w:abstractNumId w:val="17"/>
  </w:num>
  <w:num w:numId="22" w16cid:durableId="1126048528">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534CD"/>
    <w:rsid w:val="00014539"/>
    <w:rsid w:val="00021815"/>
    <w:rsid w:val="00024F72"/>
    <w:rsid w:val="000403AA"/>
    <w:rsid w:val="00041944"/>
    <w:rsid w:val="00050E22"/>
    <w:rsid w:val="0005246B"/>
    <w:rsid w:val="000618BB"/>
    <w:rsid w:val="00063C89"/>
    <w:rsid w:val="00067B8B"/>
    <w:rsid w:val="000718DA"/>
    <w:rsid w:val="00076C30"/>
    <w:rsid w:val="000805C8"/>
    <w:rsid w:val="00083254"/>
    <w:rsid w:val="00094E9F"/>
    <w:rsid w:val="00095C63"/>
    <w:rsid w:val="000975CA"/>
    <w:rsid w:val="000A3A25"/>
    <w:rsid w:val="000B3FBC"/>
    <w:rsid w:val="000C1744"/>
    <w:rsid w:val="000C1C4A"/>
    <w:rsid w:val="000C1FE4"/>
    <w:rsid w:val="000D702A"/>
    <w:rsid w:val="000E177C"/>
    <w:rsid w:val="000E3835"/>
    <w:rsid w:val="000E7FBC"/>
    <w:rsid w:val="000F5321"/>
    <w:rsid w:val="0010721B"/>
    <w:rsid w:val="001125FA"/>
    <w:rsid w:val="00116C1A"/>
    <w:rsid w:val="00120532"/>
    <w:rsid w:val="00126334"/>
    <w:rsid w:val="00130A24"/>
    <w:rsid w:val="00131445"/>
    <w:rsid w:val="001320C1"/>
    <w:rsid w:val="001373C6"/>
    <w:rsid w:val="00142F0D"/>
    <w:rsid w:val="00145904"/>
    <w:rsid w:val="001461C8"/>
    <w:rsid w:val="00152837"/>
    <w:rsid w:val="00160571"/>
    <w:rsid w:val="00164F7B"/>
    <w:rsid w:val="00174194"/>
    <w:rsid w:val="00185167"/>
    <w:rsid w:val="00187BE6"/>
    <w:rsid w:val="00191FE6"/>
    <w:rsid w:val="00193E82"/>
    <w:rsid w:val="001940FF"/>
    <w:rsid w:val="001B0D03"/>
    <w:rsid w:val="001B2ECE"/>
    <w:rsid w:val="001B3291"/>
    <w:rsid w:val="001B3FA3"/>
    <w:rsid w:val="001C0A0D"/>
    <w:rsid w:val="001D1F58"/>
    <w:rsid w:val="001D5DA9"/>
    <w:rsid w:val="001D6B0E"/>
    <w:rsid w:val="001E1871"/>
    <w:rsid w:val="001E3045"/>
    <w:rsid w:val="001F022B"/>
    <w:rsid w:val="001F62FB"/>
    <w:rsid w:val="001F7E71"/>
    <w:rsid w:val="00212519"/>
    <w:rsid w:val="00223A30"/>
    <w:rsid w:val="0023079F"/>
    <w:rsid w:val="00233900"/>
    <w:rsid w:val="002408AE"/>
    <w:rsid w:val="00240CD2"/>
    <w:rsid w:val="0024279E"/>
    <w:rsid w:val="002557E1"/>
    <w:rsid w:val="0025753E"/>
    <w:rsid w:val="002575C1"/>
    <w:rsid w:val="002651C3"/>
    <w:rsid w:val="00283550"/>
    <w:rsid w:val="00283D12"/>
    <w:rsid w:val="00287552"/>
    <w:rsid w:val="002900E2"/>
    <w:rsid w:val="00290EE5"/>
    <w:rsid w:val="00292324"/>
    <w:rsid w:val="002A67B2"/>
    <w:rsid w:val="002A7562"/>
    <w:rsid w:val="002B469E"/>
    <w:rsid w:val="002B47CE"/>
    <w:rsid w:val="002B5AAD"/>
    <w:rsid w:val="002C0A13"/>
    <w:rsid w:val="002C188B"/>
    <w:rsid w:val="002C3F70"/>
    <w:rsid w:val="002C4E1B"/>
    <w:rsid w:val="002D74AB"/>
    <w:rsid w:val="002F0C71"/>
    <w:rsid w:val="002F23A5"/>
    <w:rsid w:val="002F2B62"/>
    <w:rsid w:val="002F3C33"/>
    <w:rsid w:val="003100E1"/>
    <w:rsid w:val="0031165A"/>
    <w:rsid w:val="00315F75"/>
    <w:rsid w:val="003260BC"/>
    <w:rsid w:val="00326F1C"/>
    <w:rsid w:val="0033356B"/>
    <w:rsid w:val="0033514F"/>
    <w:rsid w:val="00337107"/>
    <w:rsid w:val="00337F91"/>
    <w:rsid w:val="00350EA7"/>
    <w:rsid w:val="00357556"/>
    <w:rsid w:val="00361FEC"/>
    <w:rsid w:val="00382A51"/>
    <w:rsid w:val="00386E00"/>
    <w:rsid w:val="00395292"/>
    <w:rsid w:val="003A4213"/>
    <w:rsid w:val="003B2BA5"/>
    <w:rsid w:val="003B33E7"/>
    <w:rsid w:val="003B4C13"/>
    <w:rsid w:val="003C11E1"/>
    <w:rsid w:val="003C2351"/>
    <w:rsid w:val="003C2DE4"/>
    <w:rsid w:val="003D666E"/>
    <w:rsid w:val="003D6FA9"/>
    <w:rsid w:val="003F5C89"/>
    <w:rsid w:val="00403F88"/>
    <w:rsid w:val="00426B23"/>
    <w:rsid w:val="0043151D"/>
    <w:rsid w:val="00431602"/>
    <w:rsid w:val="00440A14"/>
    <w:rsid w:val="00443FF9"/>
    <w:rsid w:val="00454EC8"/>
    <w:rsid w:val="0045623D"/>
    <w:rsid w:val="004604C5"/>
    <w:rsid w:val="00471180"/>
    <w:rsid w:val="00475131"/>
    <w:rsid w:val="00476DE0"/>
    <w:rsid w:val="00477427"/>
    <w:rsid w:val="004C12C7"/>
    <w:rsid w:val="004C1A4C"/>
    <w:rsid w:val="004D1308"/>
    <w:rsid w:val="004D1B6E"/>
    <w:rsid w:val="004D4E06"/>
    <w:rsid w:val="004E434D"/>
    <w:rsid w:val="004E53D4"/>
    <w:rsid w:val="004E5A6A"/>
    <w:rsid w:val="004F27EA"/>
    <w:rsid w:val="00500F46"/>
    <w:rsid w:val="00506215"/>
    <w:rsid w:val="00506759"/>
    <w:rsid w:val="00521889"/>
    <w:rsid w:val="005310EC"/>
    <w:rsid w:val="00547ED8"/>
    <w:rsid w:val="00555336"/>
    <w:rsid w:val="005707CC"/>
    <w:rsid w:val="005804E0"/>
    <w:rsid w:val="00581802"/>
    <w:rsid w:val="00586664"/>
    <w:rsid w:val="00593775"/>
    <w:rsid w:val="00595187"/>
    <w:rsid w:val="005A41C8"/>
    <w:rsid w:val="005A63A2"/>
    <w:rsid w:val="005A6D68"/>
    <w:rsid w:val="005B4772"/>
    <w:rsid w:val="005F18A8"/>
    <w:rsid w:val="005F1ACC"/>
    <w:rsid w:val="005F3796"/>
    <w:rsid w:val="005F5294"/>
    <w:rsid w:val="005F705F"/>
    <w:rsid w:val="005F70E0"/>
    <w:rsid w:val="00606AB9"/>
    <w:rsid w:val="00607776"/>
    <w:rsid w:val="00611CA7"/>
    <w:rsid w:val="006157C7"/>
    <w:rsid w:val="006162A8"/>
    <w:rsid w:val="0062618F"/>
    <w:rsid w:val="00627A1F"/>
    <w:rsid w:val="00651E68"/>
    <w:rsid w:val="0065309F"/>
    <w:rsid w:val="006534CD"/>
    <w:rsid w:val="006561FD"/>
    <w:rsid w:val="006608BF"/>
    <w:rsid w:val="00662C18"/>
    <w:rsid w:val="0066782D"/>
    <w:rsid w:val="006729A6"/>
    <w:rsid w:val="00673FA3"/>
    <w:rsid w:val="006801AE"/>
    <w:rsid w:val="00697947"/>
    <w:rsid w:val="006A2320"/>
    <w:rsid w:val="006B3DB0"/>
    <w:rsid w:val="006C06F9"/>
    <w:rsid w:val="006C0FFF"/>
    <w:rsid w:val="006C16CE"/>
    <w:rsid w:val="006D4286"/>
    <w:rsid w:val="006E21CD"/>
    <w:rsid w:val="006E225A"/>
    <w:rsid w:val="006E5319"/>
    <w:rsid w:val="006E5F18"/>
    <w:rsid w:val="006E749B"/>
    <w:rsid w:val="006F1A7F"/>
    <w:rsid w:val="00701DA4"/>
    <w:rsid w:val="0070356A"/>
    <w:rsid w:val="00715F78"/>
    <w:rsid w:val="00722B95"/>
    <w:rsid w:val="0073037F"/>
    <w:rsid w:val="00733173"/>
    <w:rsid w:val="00735C38"/>
    <w:rsid w:val="00740923"/>
    <w:rsid w:val="00751356"/>
    <w:rsid w:val="00762391"/>
    <w:rsid w:val="00767757"/>
    <w:rsid w:val="00785C60"/>
    <w:rsid w:val="007924E3"/>
    <w:rsid w:val="00792500"/>
    <w:rsid w:val="007A078B"/>
    <w:rsid w:val="007A2317"/>
    <w:rsid w:val="007A44A9"/>
    <w:rsid w:val="007A4670"/>
    <w:rsid w:val="007B15A6"/>
    <w:rsid w:val="007B3C74"/>
    <w:rsid w:val="007B48C2"/>
    <w:rsid w:val="007B6132"/>
    <w:rsid w:val="007D62FF"/>
    <w:rsid w:val="007E2407"/>
    <w:rsid w:val="007E4A2A"/>
    <w:rsid w:val="007F0C24"/>
    <w:rsid w:val="008017F2"/>
    <w:rsid w:val="008035CB"/>
    <w:rsid w:val="00803A91"/>
    <w:rsid w:val="00803E78"/>
    <w:rsid w:val="00803EA6"/>
    <w:rsid w:val="0080466E"/>
    <w:rsid w:val="00810228"/>
    <w:rsid w:val="00810F66"/>
    <w:rsid w:val="008129A1"/>
    <w:rsid w:val="0081357D"/>
    <w:rsid w:val="008138F3"/>
    <w:rsid w:val="008176A5"/>
    <w:rsid w:val="00820C8D"/>
    <w:rsid w:val="0084189C"/>
    <w:rsid w:val="0085071C"/>
    <w:rsid w:val="00854B82"/>
    <w:rsid w:val="00875B86"/>
    <w:rsid w:val="00882B9B"/>
    <w:rsid w:val="00886069"/>
    <w:rsid w:val="00886995"/>
    <w:rsid w:val="008A0B8E"/>
    <w:rsid w:val="008A316E"/>
    <w:rsid w:val="008A5208"/>
    <w:rsid w:val="008B3931"/>
    <w:rsid w:val="008B4791"/>
    <w:rsid w:val="008B5848"/>
    <w:rsid w:val="008C46E7"/>
    <w:rsid w:val="008D15D6"/>
    <w:rsid w:val="008D7676"/>
    <w:rsid w:val="008E5854"/>
    <w:rsid w:val="008F24E9"/>
    <w:rsid w:val="00900F49"/>
    <w:rsid w:val="0090108F"/>
    <w:rsid w:val="00903CF4"/>
    <w:rsid w:val="00911CE3"/>
    <w:rsid w:val="009126A1"/>
    <w:rsid w:val="00916BC9"/>
    <w:rsid w:val="00930EA6"/>
    <w:rsid w:val="009367B4"/>
    <w:rsid w:val="009422D9"/>
    <w:rsid w:val="009500C0"/>
    <w:rsid w:val="009554EA"/>
    <w:rsid w:val="00955CEC"/>
    <w:rsid w:val="0096251A"/>
    <w:rsid w:val="009700F2"/>
    <w:rsid w:val="009723C4"/>
    <w:rsid w:val="009741F3"/>
    <w:rsid w:val="0097517D"/>
    <w:rsid w:val="00993BF6"/>
    <w:rsid w:val="00995CB9"/>
    <w:rsid w:val="00996DCF"/>
    <w:rsid w:val="009A282A"/>
    <w:rsid w:val="009A2840"/>
    <w:rsid w:val="009B3ADA"/>
    <w:rsid w:val="009D0FD2"/>
    <w:rsid w:val="009D1A43"/>
    <w:rsid w:val="009D4369"/>
    <w:rsid w:val="009D457C"/>
    <w:rsid w:val="009D5719"/>
    <w:rsid w:val="009D5D88"/>
    <w:rsid w:val="009E29D9"/>
    <w:rsid w:val="009E36A2"/>
    <w:rsid w:val="009E48D3"/>
    <w:rsid w:val="009E5F53"/>
    <w:rsid w:val="009F16EE"/>
    <w:rsid w:val="00A006DE"/>
    <w:rsid w:val="00A01998"/>
    <w:rsid w:val="00A07200"/>
    <w:rsid w:val="00A23617"/>
    <w:rsid w:val="00A24438"/>
    <w:rsid w:val="00A401E9"/>
    <w:rsid w:val="00A42922"/>
    <w:rsid w:val="00A501BF"/>
    <w:rsid w:val="00A5182B"/>
    <w:rsid w:val="00A527F0"/>
    <w:rsid w:val="00A56645"/>
    <w:rsid w:val="00A64B23"/>
    <w:rsid w:val="00A705A1"/>
    <w:rsid w:val="00A738B4"/>
    <w:rsid w:val="00A77346"/>
    <w:rsid w:val="00A81D5E"/>
    <w:rsid w:val="00A966D2"/>
    <w:rsid w:val="00A97DED"/>
    <w:rsid w:val="00AA1077"/>
    <w:rsid w:val="00AA1E8F"/>
    <w:rsid w:val="00AA26B4"/>
    <w:rsid w:val="00AA469A"/>
    <w:rsid w:val="00AB4C07"/>
    <w:rsid w:val="00AC03E3"/>
    <w:rsid w:val="00AD05D1"/>
    <w:rsid w:val="00AD3BD2"/>
    <w:rsid w:val="00AD455A"/>
    <w:rsid w:val="00AE1678"/>
    <w:rsid w:val="00B01600"/>
    <w:rsid w:val="00B03DAE"/>
    <w:rsid w:val="00B15C12"/>
    <w:rsid w:val="00B40E97"/>
    <w:rsid w:val="00B414CC"/>
    <w:rsid w:val="00B46505"/>
    <w:rsid w:val="00B565A1"/>
    <w:rsid w:val="00B67DB4"/>
    <w:rsid w:val="00B67E88"/>
    <w:rsid w:val="00B71CE8"/>
    <w:rsid w:val="00B763C1"/>
    <w:rsid w:val="00B8452B"/>
    <w:rsid w:val="00B87753"/>
    <w:rsid w:val="00B9465A"/>
    <w:rsid w:val="00BA00F9"/>
    <w:rsid w:val="00BA2949"/>
    <w:rsid w:val="00BB5022"/>
    <w:rsid w:val="00BB7FB7"/>
    <w:rsid w:val="00BC0923"/>
    <w:rsid w:val="00BC4442"/>
    <w:rsid w:val="00BD07CD"/>
    <w:rsid w:val="00BE6250"/>
    <w:rsid w:val="00BE6C1B"/>
    <w:rsid w:val="00BE7D08"/>
    <w:rsid w:val="00BF61A4"/>
    <w:rsid w:val="00C02124"/>
    <w:rsid w:val="00C1602D"/>
    <w:rsid w:val="00C17E77"/>
    <w:rsid w:val="00C21A6F"/>
    <w:rsid w:val="00C235F3"/>
    <w:rsid w:val="00C24033"/>
    <w:rsid w:val="00C30C6A"/>
    <w:rsid w:val="00C337C5"/>
    <w:rsid w:val="00C35B27"/>
    <w:rsid w:val="00C53B60"/>
    <w:rsid w:val="00C611B0"/>
    <w:rsid w:val="00C6346D"/>
    <w:rsid w:val="00C66991"/>
    <w:rsid w:val="00C70BAE"/>
    <w:rsid w:val="00C846E3"/>
    <w:rsid w:val="00C93CB8"/>
    <w:rsid w:val="00C96AEF"/>
    <w:rsid w:val="00CB3725"/>
    <w:rsid w:val="00CB665F"/>
    <w:rsid w:val="00CC183D"/>
    <w:rsid w:val="00CD131D"/>
    <w:rsid w:val="00CD27FB"/>
    <w:rsid w:val="00CD7EE8"/>
    <w:rsid w:val="00CE312A"/>
    <w:rsid w:val="00CF2594"/>
    <w:rsid w:val="00CF7677"/>
    <w:rsid w:val="00D07A4C"/>
    <w:rsid w:val="00D21A5A"/>
    <w:rsid w:val="00D2350E"/>
    <w:rsid w:val="00D46E17"/>
    <w:rsid w:val="00D543A6"/>
    <w:rsid w:val="00D55B4F"/>
    <w:rsid w:val="00D646DC"/>
    <w:rsid w:val="00D714B5"/>
    <w:rsid w:val="00D75201"/>
    <w:rsid w:val="00D77C67"/>
    <w:rsid w:val="00D81255"/>
    <w:rsid w:val="00D909AB"/>
    <w:rsid w:val="00D96897"/>
    <w:rsid w:val="00DA2AD3"/>
    <w:rsid w:val="00DA67EB"/>
    <w:rsid w:val="00DA7690"/>
    <w:rsid w:val="00DB1CD9"/>
    <w:rsid w:val="00DB2FED"/>
    <w:rsid w:val="00DB4F79"/>
    <w:rsid w:val="00DD0160"/>
    <w:rsid w:val="00DD2B33"/>
    <w:rsid w:val="00DD7B03"/>
    <w:rsid w:val="00DE62AB"/>
    <w:rsid w:val="00DE69B5"/>
    <w:rsid w:val="00DF563B"/>
    <w:rsid w:val="00E01750"/>
    <w:rsid w:val="00E02B3D"/>
    <w:rsid w:val="00E0643C"/>
    <w:rsid w:val="00E17E87"/>
    <w:rsid w:val="00E47C56"/>
    <w:rsid w:val="00E52138"/>
    <w:rsid w:val="00E52804"/>
    <w:rsid w:val="00E54C64"/>
    <w:rsid w:val="00E5540D"/>
    <w:rsid w:val="00E558D9"/>
    <w:rsid w:val="00E574E7"/>
    <w:rsid w:val="00E603AE"/>
    <w:rsid w:val="00E669C7"/>
    <w:rsid w:val="00E761DB"/>
    <w:rsid w:val="00E815D8"/>
    <w:rsid w:val="00E83A4D"/>
    <w:rsid w:val="00E84BC6"/>
    <w:rsid w:val="00E85DD0"/>
    <w:rsid w:val="00E924F2"/>
    <w:rsid w:val="00E93446"/>
    <w:rsid w:val="00E94438"/>
    <w:rsid w:val="00EA53C7"/>
    <w:rsid w:val="00EB2AAC"/>
    <w:rsid w:val="00EC6CFF"/>
    <w:rsid w:val="00ED6EC3"/>
    <w:rsid w:val="00EE0BE0"/>
    <w:rsid w:val="00EE40DD"/>
    <w:rsid w:val="00EE73C6"/>
    <w:rsid w:val="00EF3BC6"/>
    <w:rsid w:val="00F01D96"/>
    <w:rsid w:val="00F11543"/>
    <w:rsid w:val="00F21410"/>
    <w:rsid w:val="00F260E1"/>
    <w:rsid w:val="00F31E24"/>
    <w:rsid w:val="00F34442"/>
    <w:rsid w:val="00F36488"/>
    <w:rsid w:val="00F420CB"/>
    <w:rsid w:val="00F44E0D"/>
    <w:rsid w:val="00F47491"/>
    <w:rsid w:val="00F503DA"/>
    <w:rsid w:val="00F51318"/>
    <w:rsid w:val="00F56CA3"/>
    <w:rsid w:val="00F57C4A"/>
    <w:rsid w:val="00F6207C"/>
    <w:rsid w:val="00F6390E"/>
    <w:rsid w:val="00F7169D"/>
    <w:rsid w:val="00F92E5C"/>
    <w:rsid w:val="00FA6278"/>
    <w:rsid w:val="00FA633E"/>
    <w:rsid w:val="00FB57E3"/>
    <w:rsid w:val="00FC548E"/>
    <w:rsid w:val="00FD1B43"/>
    <w:rsid w:val="00FD4128"/>
    <w:rsid w:val="00FD5225"/>
    <w:rsid w:val="00FD625C"/>
    <w:rsid w:val="00FE42A1"/>
    <w:rsid w:val="00FE6440"/>
    <w:rsid w:val="00FE7C5E"/>
    <w:rsid w:val="00FF729D"/>
  </w:rsids>
  <m:mathPr>
    <m:mathFont m:val="Cambria Math"/>
    <m:brkBin m:val="before"/>
    <m:brkBinSub m:val="--"/>
    <m:smallFrac m:val="0"/>
    <m:dispDef/>
    <m:lMargin m:val="0"/>
    <m:rMargin m:val="0"/>
    <m:defJc m:val="centerGroup"/>
    <m:wrapIndent m:val="1440"/>
    <m:intLim m:val="subSup"/>
    <m:naryLim m:val="undOvr"/>
  </m:mathPr>
  <w:themeFontLang w:val="es-PE"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98A9A7F"/>
  <w15:chartTrackingRefBased/>
  <w15:docId w15:val="{E4982889-0A4F-4CFC-AE9D-103A2A6E9C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s-P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6534CD"/>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6534CD"/>
  </w:style>
  <w:style w:type="paragraph" w:styleId="Piedepgina">
    <w:name w:val="footer"/>
    <w:basedOn w:val="Normal"/>
    <w:link w:val="PiedepginaCar"/>
    <w:uiPriority w:val="99"/>
    <w:unhideWhenUsed/>
    <w:rsid w:val="006534CD"/>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6534CD"/>
  </w:style>
  <w:style w:type="paragraph" w:styleId="NormalWeb">
    <w:name w:val="Normal (Web)"/>
    <w:basedOn w:val="Normal"/>
    <w:uiPriority w:val="99"/>
    <w:unhideWhenUsed/>
    <w:rsid w:val="006534CD"/>
    <w:pPr>
      <w:spacing w:before="100" w:beforeAutospacing="1" w:after="100" w:afterAutospacing="1" w:line="240" w:lineRule="auto"/>
    </w:pPr>
    <w:rPr>
      <w:rFonts w:ascii="Times New Roman" w:eastAsia="Times New Roman" w:hAnsi="Times New Roman" w:cs="Times New Roman"/>
      <w:sz w:val="24"/>
      <w:szCs w:val="24"/>
      <w:lang w:eastAsia="es-PE"/>
    </w:rPr>
  </w:style>
  <w:style w:type="character" w:customStyle="1" w:styleId="SinespaciadoCar">
    <w:name w:val="Sin espaciado Car"/>
    <w:link w:val="Sinespaciado"/>
    <w:uiPriority w:val="1"/>
    <w:locked/>
    <w:rsid w:val="00120532"/>
  </w:style>
  <w:style w:type="paragraph" w:styleId="Sinespaciado">
    <w:name w:val="No Spacing"/>
    <w:link w:val="SinespaciadoCar"/>
    <w:uiPriority w:val="1"/>
    <w:qFormat/>
    <w:rsid w:val="00120532"/>
    <w:pPr>
      <w:spacing w:after="0" w:line="240" w:lineRule="auto"/>
    </w:pPr>
  </w:style>
  <w:style w:type="paragraph" w:styleId="Prrafodelista">
    <w:name w:val="List Paragraph"/>
    <w:basedOn w:val="Normal"/>
    <w:uiPriority w:val="34"/>
    <w:qFormat/>
    <w:rsid w:val="00120532"/>
    <w:pPr>
      <w:ind w:left="720"/>
      <w:contextualSpacing/>
    </w:pPr>
    <w:rPr>
      <w:rFonts w:eastAsiaTheme="minorEastAsia"/>
    </w:rPr>
  </w:style>
  <w:style w:type="character" w:styleId="Hipervnculo">
    <w:name w:val="Hyperlink"/>
    <w:basedOn w:val="Fuentedeprrafopredeter"/>
    <w:uiPriority w:val="99"/>
    <w:unhideWhenUsed/>
    <w:rsid w:val="00BD07CD"/>
    <w:rPr>
      <w:color w:val="0563C1" w:themeColor="hyperlink"/>
      <w:u w:val="single"/>
    </w:rPr>
  </w:style>
  <w:style w:type="paragraph" w:customStyle="1" w:styleId="msonormal0">
    <w:name w:val="msonormal"/>
    <w:basedOn w:val="Normal"/>
    <w:rsid w:val="008B4791"/>
    <w:pPr>
      <w:spacing w:before="100" w:beforeAutospacing="1" w:after="100" w:afterAutospacing="1" w:line="240" w:lineRule="auto"/>
    </w:pPr>
    <w:rPr>
      <w:rFonts w:ascii="Times New Roman" w:eastAsia="Times New Roman" w:hAnsi="Times New Roman" w:cs="Times New Roman"/>
      <w:sz w:val="24"/>
      <w:szCs w:val="24"/>
      <w:lang w:eastAsia="es-PE"/>
    </w:rPr>
  </w:style>
  <w:style w:type="character" w:styleId="Mencinsinresolver">
    <w:name w:val="Unresolved Mention"/>
    <w:basedOn w:val="Fuentedeprrafopredeter"/>
    <w:uiPriority w:val="99"/>
    <w:semiHidden/>
    <w:unhideWhenUsed/>
    <w:rsid w:val="004D1308"/>
    <w:rPr>
      <w:color w:val="605E5C"/>
      <w:shd w:val="clear" w:color="auto" w:fill="E1DFDD"/>
    </w:rPr>
  </w:style>
  <w:style w:type="table" w:customStyle="1" w:styleId="TableGrid101">
    <w:name w:val="Table Grid101"/>
    <w:basedOn w:val="Tablanormal"/>
    <w:next w:val="Tablaconcuadrcula"/>
    <w:uiPriority w:val="59"/>
    <w:rsid w:val="00767757"/>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aconcuadrcula">
    <w:name w:val="Table Grid"/>
    <w:basedOn w:val="Tablanormal"/>
    <w:uiPriority w:val="39"/>
    <w:rsid w:val="0076775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8646855">
      <w:bodyDiv w:val="1"/>
      <w:marLeft w:val="0"/>
      <w:marRight w:val="0"/>
      <w:marTop w:val="0"/>
      <w:marBottom w:val="0"/>
      <w:divBdr>
        <w:top w:val="none" w:sz="0" w:space="0" w:color="auto"/>
        <w:left w:val="none" w:sz="0" w:space="0" w:color="auto"/>
        <w:bottom w:val="none" w:sz="0" w:space="0" w:color="auto"/>
        <w:right w:val="none" w:sz="0" w:space="0" w:color="auto"/>
      </w:divBdr>
    </w:div>
    <w:div w:id="74012239">
      <w:bodyDiv w:val="1"/>
      <w:marLeft w:val="0"/>
      <w:marRight w:val="0"/>
      <w:marTop w:val="0"/>
      <w:marBottom w:val="0"/>
      <w:divBdr>
        <w:top w:val="none" w:sz="0" w:space="0" w:color="auto"/>
        <w:left w:val="none" w:sz="0" w:space="0" w:color="auto"/>
        <w:bottom w:val="none" w:sz="0" w:space="0" w:color="auto"/>
        <w:right w:val="none" w:sz="0" w:space="0" w:color="auto"/>
      </w:divBdr>
    </w:div>
    <w:div w:id="78872050">
      <w:bodyDiv w:val="1"/>
      <w:marLeft w:val="0"/>
      <w:marRight w:val="0"/>
      <w:marTop w:val="0"/>
      <w:marBottom w:val="0"/>
      <w:divBdr>
        <w:top w:val="none" w:sz="0" w:space="0" w:color="auto"/>
        <w:left w:val="none" w:sz="0" w:space="0" w:color="auto"/>
        <w:bottom w:val="none" w:sz="0" w:space="0" w:color="auto"/>
        <w:right w:val="none" w:sz="0" w:space="0" w:color="auto"/>
      </w:divBdr>
    </w:div>
    <w:div w:id="162740107">
      <w:bodyDiv w:val="1"/>
      <w:marLeft w:val="0"/>
      <w:marRight w:val="0"/>
      <w:marTop w:val="0"/>
      <w:marBottom w:val="0"/>
      <w:divBdr>
        <w:top w:val="none" w:sz="0" w:space="0" w:color="auto"/>
        <w:left w:val="none" w:sz="0" w:space="0" w:color="auto"/>
        <w:bottom w:val="none" w:sz="0" w:space="0" w:color="auto"/>
        <w:right w:val="none" w:sz="0" w:space="0" w:color="auto"/>
      </w:divBdr>
    </w:div>
    <w:div w:id="200629216">
      <w:bodyDiv w:val="1"/>
      <w:marLeft w:val="0"/>
      <w:marRight w:val="0"/>
      <w:marTop w:val="0"/>
      <w:marBottom w:val="0"/>
      <w:divBdr>
        <w:top w:val="none" w:sz="0" w:space="0" w:color="auto"/>
        <w:left w:val="none" w:sz="0" w:space="0" w:color="auto"/>
        <w:bottom w:val="none" w:sz="0" w:space="0" w:color="auto"/>
        <w:right w:val="none" w:sz="0" w:space="0" w:color="auto"/>
      </w:divBdr>
    </w:div>
    <w:div w:id="279189931">
      <w:bodyDiv w:val="1"/>
      <w:marLeft w:val="0"/>
      <w:marRight w:val="0"/>
      <w:marTop w:val="0"/>
      <w:marBottom w:val="0"/>
      <w:divBdr>
        <w:top w:val="none" w:sz="0" w:space="0" w:color="auto"/>
        <w:left w:val="none" w:sz="0" w:space="0" w:color="auto"/>
        <w:bottom w:val="none" w:sz="0" w:space="0" w:color="auto"/>
        <w:right w:val="none" w:sz="0" w:space="0" w:color="auto"/>
      </w:divBdr>
    </w:div>
    <w:div w:id="283536569">
      <w:bodyDiv w:val="1"/>
      <w:marLeft w:val="0"/>
      <w:marRight w:val="0"/>
      <w:marTop w:val="0"/>
      <w:marBottom w:val="0"/>
      <w:divBdr>
        <w:top w:val="none" w:sz="0" w:space="0" w:color="auto"/>
        <w:left w:val="none" w:sz="0" w:space="0" w:color="auto"/>
        <w:bottom w:val="none" w:sz="0" w:space="0" w:color="auto"/>
        <w:right w:val="none" w:sz="0" w:space="0" w:color="auto"/>
      </w:divBdr>
    </w:div>
    <w:div w:id="313880768">
      <w:bodyDiv w:val="1"/>
      <w:marLeft w:val="0"/>
      <w:marRight w:val="0"/>
      <w:marTop w:val="0"/>
      <w:marBottom w:val="0"/>
      <w:divBdr>
        <w:top w:val="none" w:sz="0" w:space="0" w:color="auto"/>
        <w:left w:val="none" w:sz="0" w:space="0" w:color="auto"/>
        <w:bottom w:val="none" w:sz="0" w:space="0" w:color="auto"/>
        <w:right w:val="none" w:sz="0" w:space="0" w:color="auto"/>
      </w:divBdr>
    </w:div>
    <w:div w:id="322661206">
      <w:bodyDiv w:val="1"/>
      <w:marLeft w:val="0"/>
      <w:marRight w:val="0"/>
      <w:marTop w:val="0"/>
      <w:marBottom w:val="0"/>
      <w:divBdr>
        <w:top w:val="none" w:sz="0" w:space="0" w:color="auto"/>
        <w:left w:val="none" w:sz="0" w:space="0" w:color="auto"/>
        <w:bottom w:val="none" w:sz="0" w:space="0" w:color="auto"/>
        <w:right w:val="none" w:sz="0" w:space="0" w:color="auto"/>
      </w:divBdr>
    </w:div>
    <w:div w:id="362943497">
      <w:bodyDiv w:val="1"/>
      <w:marLeft w:val="0"/>
      <w:marRight w:val="0"/>
      <w:marTop w:val="0"/>
      <w:marBottom w:val="0"/>
      <w:divBdr>
        <w:top w:val="none" w:sz="0" w:space="0" w:color="auto"/>
        <w:left w:val="none" w:sz="0" w:space="0" w:color="auto"/>
        <w:bottom w:val="none" w:sz="0" w:space="0" w:color="auto"/>
        <w:right w:val="none" w:sz="0" w:space="0" w:color="auto"/>
      </w:divBdr>
    </w:div>
    <w:div w:id="478227178">
      <w:bodyDiv w:val="1"/>
      <w:marLeft w:val="0"/>
      <w:marRight w:val="0"/>
      <w:marTop w:val="0"/>
      <w:marBottom w:val="0"/>
      <w:divBdr>
        <w:top w:val="none" w:sz="0" w:space="0" w:color="auto"/>
        <w:left w:val="none" w:sz="0" w:space="0" w:color="auto"/>
        <w:bottom w:val="none" w:sz="0" w:space="0" w:color="auto"/>
        <w:right w:val="none" w:sz="0" w:space="0" w:color="auto"/>
      </w:divBdr>
    </w:div>
    <w:div w:id="486241934">
      <w:bodyDiv w:val="1"/>
      <w:marLeft w:val="0"/>
      <w:marRight w:val="0"/>
      <w:marTop w:val="0"/>
      <w:marBottom w:val="0"/>
      <w:divBdr>
        <w:top w:val="none" w:sz="0" w:space="0" w:color="auto"/>
        <w:left w:val="none" w:sz="0" w:space="0" w:color="auto"/>
        <w:bottom w:val="none" w:sz="0" w:space="0" w:color="auto"/>
        <w:right w:val="none" w:sz="0" w:space="0" w:color="auto"/>
      </w:divBdr>
    </w:div>
    <w:div w:id="522675050">
      <w:bodyDiv w:val="1"/>
      <w:marLeft w:val="0"/>
      <w:marRight w:val="0"/>
      <w:marTop w:val="0"/>
      <w:marBottom w:val="0"/>
      <w:divBdr>
        <w:top w:val="none" w:sz="0" w:space="0" w:color="auto"/>
        <w:left w:val="none" w:sz="0" w:space="0" w:color="auto"/>
        <w:bottom w:val="none" w:sz="0" w:space="0" w:color="auto"/>
        <w:right w:val="none" w:sz="0" w:space="0" w:color="auto"/>
      </w:divBdr>
    </w:div>
    <w:div w:id="540869580">
      <w:bodyDiv w:val="1"/>
      <w:marLeft w:val="0"/>
      <w:marRight w:val="0"/>
      <w:marTop w:val="0"/>
      <w:marBottom w:val="0"/>
      <w:divBdr>
        <w:top w:val="none" w:sz="0" w:space="0" w:color="auto"/>
        <w:left w:val="none" w:sz="0" w:space="0" w:color="auto"/>
        <w:bottom w:val="none" w:sz="0" w:space="0" w:color="auto"/>
        <w:right w:val="none" w:sz="0" w:space="0" w:color="auto"/>
      </w:divBdr>
    </w:div>
    <w:div w:id="557741890">
      <w:bodyDiv w:val="1"/>
      <w:marLeft w:val="0"/>
      <w:marRight w:val="0"/>
      <w:marTop w:val="0"/>
      <w:marBottom w:val="0"/>
      <w:divBdr>
        <w:top w:val="none" w:sz="0" w:space="0" w:color="auto"/>
        <w:left w:val="none" w:sz="0" w:space="0" w:color="auto"/>
        <w:bottom w:val="none" w:sz="0" w:space="0" w:color="auto"/>
        <w:right w:val="none" w:sz="0" w:space="0" w:color="auto"/>
      </w:divBdr>
    </w:div>
    <w:div w:id="787968199">
      <w:bodyDiv w:val="1"/>
      <w:marLeft w:val="0"/>
      <w:marRight w:val="0"/>
      <w:marTop w:val="0"/>
      <w:marBottom w:val="0"/>
      <w:divBdr>
        <w:top w:val="none" w:sz="0" w:space="0" w:color="auto"/>
        <w:left w:val="none" w:sz="0" w:space="0" w:color="auto"/>
        <w:bottom w:val="none" w:sz="0" w:space="0" w:color="auto"/>
        <w:right w:val="none" w:sz="0" w:space="0" w:color="auto"/>
      </w:divBdr>
    </w:div>
    <w:div w:id="879904855">
      <w:bodyDiv w:val="1"/>
      <w:marLeft w:val="0"/>
      <w:marRight w:val="0"/>
      <w:marTop w:val="0"/>
      <w:marBottom w:val="0"/>
      <w:divBdr>
        <w:top w:val="none" w:sz="0" w:space="0" w:color="auto"/>
        <w:left w:val="none" w:sz="0" w:space="0" w:color="auto"/>
        <w:bottom w:val="none" w:sz="0" w:space="0" w:color="auto"/>
        <w:right w:val="none" w:sz="0" w:space="0" w:color="auto"/>
      </w:divBdr>
    </w:div>
    <w:div w:id="929653676">
      <w:bodyDiv w:val="1"/>
      <w:marLeft w:val="0"/>
      <w:marRight w:val="0"/>
      <w:marTop w:val="0"/>
      <w:marBottom w:val="0"/>
      <w:divBdr>
        <w:top w:val="none" w:sz="0" w:space="0" w:color="auto"/>
        <w:left w:val="none" w:sz="0" w:space="0" w:color="auto"/>
        <w:bottom w:val="none" w:sz="0" w:space="0" w:color="auto"/>
        <w:right w:val="none" w:sz="0" w:space="0" w:color="auto"/>
      </w:divBdr>
    </w:div>
    <w:div w:id="953562812">
      <w:bodyDiv w:val="1"/>
      <w:marLeft w:val="0"/>
      <w:marRight w:val="0"/>
      <w:marTop w:val="0"/>
      <w:marBottom w:val="0"/>
      <w:divBdr>
        <w:top w:val="none" w:sz="0" w:space="0" w:color="auto"/>
        <w:left w:val="none" w:sz="0" w:space="0" w:color="auto"/>
        <w:bottom w:val="none" w:sz="0" w:space="0" w:color="auto"/>
        <w:right w:val="none" w:sz="0" w:space="0" w:color="auto"/>
      </w:divBdr>
    </w:div>
    <w:div w:id="1165361781">
      <w:bodyDiv w:val="1"/>
      <w:marLeft w:val="0"/>
      <w:marRight w:val="0"/>
      <w:marTop w:val="0"/>
      <w:marBottom w:val="0"/>
      <w:divBdr>
        <w:top w:val="none" w:sz="0" w:space="0" w:color="auto"/>
        <w:left w:val="none" w:sz="0" w:space="0" w:color="auto"/>
        <w:bottom w:val="none" w:sz="0" w:space="0" w:color="auto"/>
        <w:right w:val="none" w:sz="0" w:space="0" w:color="auto"/>
      </w:divBdr>
    </w:div>
    <w:div w:id="1191987799">
      <w:bodyDiv w:val="1"/>
      <w:marLeft w:val="0"/>
      <w:marRight w:val="0"/>
      <w:marTop w:val="0"/>
      <w:marBottom w:val="0"/>
      <w:divBdr>
        <w:top w:val="none" w:sz="0" w:space="0" w:color="auto"/>
        <w:left w:val="none" w:sz="0" w:space="0" w:color="auto"/>
        <w:bottom w:val="none" w:sz="0" w:space="0" w:color="auto"/>
        <w:right w:val="none" w:sz="0" w:space="0" w:color="auto"/>
      </w:divBdr>
    </w:div>
    <w:div w:id="1263342631">
      <w:bodyDiv w:val="1"/>
      <w:marLeft w:val="0"/>
      <w:marRight w:val="0"/>
      <w:marTop w:val="0"/>
      <w:marBottom w:val="0"/>
      <w:divBdr>
        <w:top w:val="none" w:sz="0" w:space="0" w:color="auto"/>
        <w:left w:val="none" w:sz="0" w:space="0" w:color="auto"/>
        <w:bottom w:val="none" w:sz="0" w:space="0" w:color="auto"/>
        <w:right w:val="none" w:sz="0" w:space="0" w:color="auto"/>
      </w:divBdr>
    </w:div>
    <w:div w:id="1331130900">
      <w:bodyDiv w:val="1"/>
      <w:marLeft w:val="0"/>
      <w:marRight w:val="0"/>
      <w:marTop w:val="0"/>
      <w:marBottom w:val="0"/>
      <w:divBdr>
        <w:top w:val="none" w:sz="0" w:space="0" w:color="auto"/>
        <w:left w:val="none" w:sz="0" w:space="0" w:color="auto"/>
        <w:bottom w:val="none" w:sz="0" w:space="0" w:color="auto"/>
        <w:right w:val="none" w:sz="0" w:space="0" w:color="auto"/>
      </w:divBdr>
    </w:div>
    <w:div w:id="1333726452">
      <w:bodyDiv w:val="1"/>
      <w:marLeft w:val="0"/>
      <w:marRight w:val="0"/>
      <w:marTop w:val="0"/>
      <w:marBottom w:val="0"/>
      <w:divBdr>
        <w:top w:val="none" w:sz="0" w:space="0" w:color="auto"/>
        <w:left w:val="none" w:sz="0" w:space="0" w:color="auto"/>
        <w:bottom w:val="none" w:sz="0" w:space="0" w:color="auto"/>
        <w:right w:val="none" w:sz="0" w:space="0" w:color="auto"/>
      </w:divBdr>
    </w:div>
    <w:div w:id="1558668600">
      <w:bodyDiv w:val="1"/>
      <w:marLeft w:val="0"/>
      <w:marRight w:val="0"/>
      <w:marTop w:val="0"/>
      <w:marBottom w:val="0"/>
      <w:divBdr>
        <w:top w:val="none" w:sz="0" w:space="0" w:color="auto"/>
        <w:left w:val="none" w:sz="0" w:space="0" w:color="auto"/>
        <w:bottom w:val="none" w:sz="0" w:space="0" w:color="auto"/>
        <w:right w:val="none" w:sz="0" w:space="0" w:color="auto"/>
      </w:divBdr>
    </w:div>
    <w:div w:id="1690645061">
      <w:bodyDiv w:val="1"/>
      <w:marLeft w:val="0"/>
      <w:marRight w:val="0"/>
      <w:marTop w:val="0"/>
      <w:marBottom w:val="0"/>
      <w:divBdr>
        <w:top w:val="none" w:sz="0" w:space="0" w:color="auto"/>
        <w:left w:val="none" w:sz="0" w:space="0" w:color="auto"/>
        <w:bottom w:val="none" w:sz="0" w:space="0" w:color="auto"/>
        <w:right w:val="none" w:sz="0" w:space="0" w:color="auto"/>
      </w:divBdr>
    </w:div>
    <w:div w:id="1785995846">
      <w:bodyDiv w:val="1"/>
      <w:marLeft w:val="0"/>
      <w:marRight w:val="0"/>
      <w:marTop w:val="0"/>
      <w:marBottom w:val="0"/>
      <w:divBdr>
        <w:top w:val="none" w:sz="0" w:space="0" w:color="auto"/>
        <w:left w:val="none" w:sz="0" w:space="0" w:color="auto"/>
        <w:bottom w:val="none" w:sz="0" w:space="0" w:color="auto"/>
        <w:right w:val="none" w:sz="0" w:space="0" w:color="auto"/>
      </w:divBdr>
    </w:div>
    <w:div w:id="1833908300">
      <w:bodyDiv w:val="1"/>
      <w:marLeft w:val="0"/>
      <w:marRight w:val="0"/>
      <w:marTop w:val="0"/>
      <w:marBottom w:val="0"/>
      <w:divBdr>
        <w:top w:val="none" w:sz="0" w:space="0" w:color="auto"/>
        <w:left w:val="none" w:sz="0" w:space="0" w:color="auto"/>
        <w:bottom w:val="none" w:sz="0" w:space="0" w:color="auto"/>
        <w:right w:val="none" w:sz="0" w:space="0" w:color="auto"/>
      </w:divBdr>
    </w:div>
    <w:div w:id="1849637959">
      <w:bodyDiv w:val="1"/>
      <w:marLeft w:val="0"/>
      <w:marRight w:val="0"/>
      <w:marTop w:val="0"/>
      <w:marBottom w:val="0"/>
      <w:divBdr>
        <w:top w:val="none" w:sz="0" w:space="0" w:color="auto"/>
        <w:left w:val="none" w:sz="0" w:space="0" w:color="auto"/>
        <w:bottom w:val="none" w:sz="0" w:space="0" w:color="auto"/>
        <w:right w:val="none" w:sz="0" w:space="0" w:color="auto"/>
      </w:divBdr>
    </w:div>
    <w:div w:id="1884368846">
      <w:bodyDiv w:val="1"/>
      <w:marLeft w:val="0"/>
      <w:marRight w:val="0"/>
      <w:marTop w:val="0"/>
      <w:marBottom w:val="0"/>
      <w:divBdr>
        <w:top w:val="none" w:sz="0" w:space="0" w:color="auto"/>
        <w:left w:val="none" w:sz="0" w:space="0" w:color="auto"/>
        <w:bottom w:val="none" w:sz="0" w:space="0" w:color="auto"/>
        <w:right w:val="none" w:sz="0" w:space="0" w:color="auto"/>
      </w:divBdr>
    </w:div>
    <w:div w:id="1919436180">
      <w:bodyDiv w:val="1"/>
      <w:marLeft w:val="0"/>
      <w:marRight w:val="0"/>
      <w:marTop w:val="0"/>
      <w:marBottom w:val="0"/>
      <w:divBdr>
        <w:top w:val="none" w:sz="0" w:space="0" w:color="auto"/>
        <w:left w:val="none" w:sz="0" w:space="0" w:color="auto"/>
        <w:bottom w:val="none" w:sz="0" w:space="0" w:color="auto"/>
        <w:right w:val="none" w:sz="0" w:space="0" w:color="auto"/>
      </w:divBdr>
    </w:div>
    <w:div w:id="1999723348">
      <w:bodyDiv w:val="1"/>
      <w:marLeft w:val="0"/>
      <w:marRight w:val="0"/>
      <w:marTop w:val="0"/>
      <w:marBottom w:val="0"/>
      <w:divBdr>
        <w:top w:val="none" w:sz="0" w:space="0" w:color="auto"/>
        <w:left w:val="none" w:sz="0" w:space="0" w:color="auto"/>
        <w:bottom w:val="none" w:sz="0" w:space="0" w:color="auto"/>
        <w:right w:val="none" w:sz="0" w:space="0" w:color="auto"/>
      </w:divBdr>
    </w:div>
    <w:div w:id="2062746332">
      <w:bodyDiv w:val="1"/>
      <w:marLeft w:val="0"/>
      <w:marRight w:val="0"/>
      <w:marTop w:val="0"/>
      <w:marBottom w:val="0"/>
      <w:divBdr>
        <w:top w:val="none" w:sz="0" w:space="0" w:color="auto"/>
        <w:left w:val="none" w:sz="0" w:space="0" w:color="auto"/>
        <w:bottom w:val="none" w:sz="0" w:space="0" w:color="auto"/>
        <w:right w:val="none" w:sz="0" w:space="0" w:color="auto"/>
      </w:divBdr>
    </w:div>
    <w:div w:id="20992110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conexionts.com/condiciones-generales-mayorista/"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2.jpg"/></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8294262-C266-42D0-85F8-9581563B768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293</TotalTime>
  <Pages>3</Pages>
  <Words>1174</Words>
  <Characters>6157</Characters>
  <Application>Microsoft Office Word</Application>
  <DocSecurity>0</DocSecurity>
  <Lines>324</Lines>
  <Paragraphs>236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7095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Mayorista</cp:lastModifiedBy>
  <cp:revision>22</cp:revision>
  <cp:lastPrinted>2026-07-10T19:15:00Z</cp:lastPrinted>
  <dcterms:created xsi:type="dcterms:W3CDTF">2026-05-08T14:43:00Z</dcterms:created>
  <dcterms:modified xsi:type="dcterms:W3CDTF">2026-08-18T22:20:00Z</dcterms:modified>
</cp:coreProperties>
</file>