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CE67" w14:textId="77777777" w:rsidR="005F5C5B" w:rsidRDefault="005F5C5B" w:rsidP="00602C0F">
      <w:pPr>
        <w:pStyle w:val="Sinespaciado"/>
        <w:jc w:val="center"/>
        <w:rPr>
          <w:rFonts w:ascii="Arial" w:hAnsi="Arial" w:cs="Arial"/>
          <w:b/>
          <w:bCs/>
          <w:sz w:val="60"/>
          <w:szCs w:val="60"/>
          <w:lang w:eastAsia="es-ES"/>
        </w:rPr>
      </w:pPr>
      <w:r>
        <w:rPr>
          <w:rFonts w:ascii="Arial" w:hAnsi="Arial" w:cs="Arial"/>
          <w:b/>
          <w:bCs/>
          <w:sz w:val="60"/>
          <w:szCs w:val="60"/>
          <w:lang w:eastAsia="es-ES"/>
        </w:rPr>
        <w:t>ECO EUROPA MAGICA</w:t>
      </w:r>
    </w:p>
    <w:p w14:paraId="144BFFC9" w14:textId="399B37B7" w:rsidR="00E80377" w:rsidRDefault="00602C0F" w:rsidP="00602C0F">
      <w:pPr>
        <w:pStyle w:val="Sinespaciado"/>
        <w:jc w:val="center"/>
        <w:rPr>
          <w:rFonts w:ascii="Arial" w:hAnsi="Arial" w:cs="Arial"/>
          <w:b/>
          <w:bCs/>
          <w:color w:val="ED7D31" w:themeColor="accent2"/>
          <w:sz w:val="40"/>
          <w:szCs w:val="40"/>
          <w:lang w:val="es-ES_tradnl" w:eastAsia="es-ES"/>
        </w:rPr>
      </w:pPr>
      <w:r w:rsidRPr="00D64810">
        <w:rPr>
          <w:rFonts w:ascii="Arial" w:hAnsi="Arial" w:cs="Arial"/>
          <w:b/>
          <w:bCs/>
          <w:color w:val="ED7D31" w:themeColor="accent2"/>
          <w:sz w:val="40"/>
          <w:szCs w:val="40"/>
          <w:lang w:val="es-ES_tradnl" w:eastAsia="es-ES"/>
        </w:rPr>
        <w:t xml:space="preserve">SALIDA CONFIRMADA </w:t>
      </w:r>
      <w:r w:rsidRPr="00D64810">
        <w:rPr>
          <w:rFonts w:ascii="Arial" w:hAnsi="Arial" w:cs="Arial"/>
          <w:b/>
          <w:bCs/>
          <w:color w:val="ED7D31" w:themeColor="accent2"/>
          <w:sz w:val="40"/>
          <w:szCs w:val="40"/>
          <w:lang w:val="es-ES_tradnl" w:eastAsia="es-ES"/>
        </w:rPr>
        <w:br/>
        <w:t xml:space="preserve">DEL </w:t>
      </w:r>
      <w:r w:rsidR="005F5C5B">
        <w:rPr>
          <w:rFonts w:ascii="Arial" w:hAnsi="Arial" w:cs="Arial"/>
          <w:b/>
          <w:bCs/>
          <w:color w:val="ED7D31" w:themeColor="accent2"/>
          <w:sz w:val="40"/>
          <w:szCs w:val="40"/>
          <w:lang w:val="es-ES_tradnl" w:eastAsia="es-ES"/>
        </w:rPr>
        <w:t xml:space="preserve">18 </w:t>
      </w:r>
      <w:r w:rsidR="00E80377">
        <w:rPr>
          <w:rFonts w:ascii="Arial" w:hAnsi="Arial" w:cs="Arial"/>
          <w:b/>
          <w:bCs/>
          <w:color w:val="ED7D31" w:themeColor="accent2"/>
          <w:sz w:val="40"/>
          <w:szCs w:val="40"/>
          <w:lang w:val="es-ES_tradnl" w:eastAsia="es-ES"/>
        </w:rPr>
        <w:t>DICIEMBRE DEL 2026 AL</w:t>
      </w:r>
    </w:p>
    <w:p w14:paraId="6F186E11" w14:textId="76E82A75" w:rsidR="00602C0F" w:rsidRPr="00D64810" w:rsidRDefault="005F5C5B" w:rsidP="00602C0F">
      <w:pPr>
        <w:pStyle w:val="Sinespaciado"/>
        <w:jc w:val="center"/>
        <w:rPr>
          <w:rFonts w:ascii="Arial" w:hAnsi="Arial" w:cs="Arial"/>
          <w:b/>
          <w:bCs/>
          <w:color w:val="ED7D31" w:themeColor="accent2"/>
          <w:sz w:val="40"/>
          <w:szCs w:val="40"/>
          <w:lang w:val="es-ES_tradnl" w:eastAsia="es-ES"/>
        </w:rPr>
      </w:pPr>
      <w:r>
        <w:rPr>
          <w:rFonts w:ascii="Arial" w:hAnsi="Arial" w:cs="Arial"/>
          <w:b/>
          <w:bCs/>
          <w:color w:val="ED7D31" w:themeColor="accent2"/>
          <w:sz w:val="40"/>
          <w:szCs w:val="40"/>
          <w:lang w:val="es-ES_tradnl" w:eastAsia="es-ES"/>
        </w:rPr>
        <w:t>04</w:t>
      </w:r>
      <w:r w:rsidR="00E80377">
        <w:rPr>
          <w:rFonts w:ascii="Arial" w:hAnsi="Arial" w:cs="Arial"/>
          <w:b/>
          <w:bCs/>
          <w:color w:val="ED7D31" w:themeColor="accent2"/>
          <w:sz w:val="40"/>
          <w:szCs w:val="40"/>
          <w:lang w:val="es-ES_tradnl" w:eastAsia="es-ES"/>
        </w:rPr>
        <w:t xml:space="preserve"> ENERO DEL 2027</w:t>
      </w:r>
    </w:p>
    <w:p w14:paraId="1743684F" w14:textId="37178E73" w:rsidR="00602C0F" w:rsidRPr="00D64810" w:rsidRDefault="00602C0F" w:rsidP="00602C0F">
      <w:pPr>
        <w:pStyle w:val="Sinespaciado"/>
        <w:jc w:val="center"/>
        <w:rPr>
          <w:rFonts w:ascii="Arial" w:hAnsi="Arial" w:cs="Arial"/>
          <w:b/>
          <w:bCs/>
          <w:color w:val="A5A5A5" w:themeColor="accent3"/>
          <w:sz w:val="32"/>
          <w:szCs w:val="32"/>
          <w:lang w:val="es-ES_tradnl" w:eastAsia="es-ES"/>
        </w:rPr>
      </w:pPr>
      <w:r w:rsidRPr="00D64810">
        <w:rPr>
          <w:rFonts w:ascii="Arial" w:hAnsi="Arial" w:cs="Arial"/>
          <w:b/>
          <w:bCs/>
          <w:color w:val="A5A5A5" w:themeColor="accent3"/>
          <w:sz w:val="32"/>
          <w:szCs w:val="32"/>
          <w:lang w:val="es-ES_tradnl" w:eastAsia="es-ES"/>
        </w:rPr>
        <w:t>1</w:t>
      </w:r>
      <w:r w:rsidR="00E80377">
        <w:rPr>
          <w:rFonts w:ascii="Arial" w:hAnsi="Arial" w:cs="Arial"/>
          <w:b/>
          <w:bCs/>
          <w:color w:val="A5A5A5" w:themeColor="accent3"/>
          <w:sz w:val="32"/>
          <w:szCs w:val="32"/>
          <w:lang w:val="es-ES_tradnl" w:eastAsia="es-ES"/>
        </w:rPr>
        <w:t>8</w:t>
      </w:r>
      <w:r w:rsidRPr="00D64810">
        <w:rPr>
          <w:rFonts w:ascii="Arial" w:hAnsi="Arial" w:cs="Arial"/>
          <w:b/>
          <w:bCs/>
          <w:color w:val="A5A5A5" w:themeColor="accent3"/>
          <w:sz w:val="32"/>
          <w:szCs w:val="32"/>
          <w:lang w:val="es-ES_tradnl" w:eastAsia="es-ES"/>
        </w:rPr>
        <w:t xml:space="preserve"> DÍAS / 1</w:t>
      </w:r>
      <w:r w:rsidR="00E80377">
        <w:rPr>
          <w:rFonts w:ascii="Arial" w:hAnsi="Arial" w:cs="Arial"/>
          <w:b/>
          <w:bCs/>
          <w:color w:val="A5A5A5" w:themeColor="accent3"/>
          <w:sz w:val="32"/>
          <w:szCs w:val="32"/>
          <w:lang w:val="es-ES_tradnl" w:eastAsia="es-ES"/>
        </w:rPr>
        <w:t>6</w:t>
      </w:r>
      <w:r w:rsidRPr="00D64810">
        <w:rPr>
          <w:rFonts w:ascii="Arial" w:hAnsi="Arial" w:cs="Arial"/>
          <w:b/>
          <w:bCs/>
          <w:color w:val="A5A5A5" w:themeColor="accent3"/>
          <w:sz w:val="32"/>
          <w:szCs w:val="32"/>
          <w:lang w:val="es-ES_tradnl" w:eastAsia="es-ES"/>
        </w:rPr>
        <w:t xml:space="preserve"> NOCHES + </w:t>
      </w:r>
      <w:r>
        <w:rPr>
          <w:rFonts w:ascii="Arial" w:hAnsi="Arial" w:cs="Arial"/>
          <w:b/>
          <w:bCs/>
          <w:color w:val="A5A5A5" w:themeColor="accent3"/>
          <w:sz w:val="32"/>
          <w:szCs w:val="32"/>
          <w:lang w:val="es-ES_tradnl" w:eastAsia="es-ES"/>
        </w:rPr>
        <w:t>0</w:t>
      </w:r>
      <w:r w:rsidRPr="00D64810">
        <w:rPr>
          <w:rFonts w:ascii="Arial" w:hAnsi="Arial" w:cs="Arial"/>
          <w:b/>
          <w:bCs/>
          <w:color w:val="A5A5A5" w:themeColor="accent3"/>
          <w:sz w:val="32"/>
          <w:szCs w:val="32"/>
          <w:lang w:val="es-ES_tradnl" w:eastAsia="es-ES"/>
        </w:rPr>
        <w:t>1 NOCHE A BORDO</w:t>
      </w:r>
    </w:p>
    <w:p w14:paraId="7F65F520" w14:textId="77777777" w:rsidR="005B6B19" w:rsidRPr="00E80377" w:rsidRDefault="005B6B19" w:rsidP="00602C0F">
      <w:pPr>
        <w:pStyle w:val="Sinespaciado"/>
        <w:jc w:val="center"/>
        <w:rPr>
          <w:rFonts w:ascii="Arial" w:hAnsi="Arial" w:cs="Arial"/>
          <w:b/>
          <w:bCs/>
          <w:color w:val="44546A" w:themeColor="text2"/>
          <w:sz w:val="24"/>
          <w:szCs w:val="24"/>
          <w:lang w:val="es-ES_tradnl" w:eastAsia="es-ES"/>
        </w:rPr>
      </w:pPr>
    </w:p>
    <w:p w14:paraId="14E8F82B" w14:textId="77777777" w:rsidR="00CD345D" w:rsidRPr="00CD345D" w:rsidRDefault="00CD345D" w:rsidP="00CD345D">
      <w:pPr>
        <w:pStyle w:val="Sinespaciado"/>
        <w:jc w:val="center"/>
        <w:rPr>
          <w:rFonts w:ascii="Arial" w:hAnsi="Arial" w:cs="Arial"/>
          <w:b/>
          <w:bCs/>
          <w:sz w:val="24"/>
          <w:szCs w:val="24"/>
          <w:lang w:eastAsia="es-ES"/>
        </w:rPr>
      </w:pPr>
      <w:r w:rsidRPr="00CD345D">
        <w:rPr>
          <w:rFonts w:ascii="Arial" w:hAnsi="Arial" w:cs="Arial"/>
          <w:b/>
          <w:bCs/>
          <w:sz w:val="24"/>
          <w:szCs w:val="24"/>
          <w:lang w:eastAsia="es-ES"/>
        </w:rPr>
        <w:t xml:space="preserve">Ruta: </w:t>
      </w:r>
      <w:r w:rsidR="005F5C5B" w:rsidRPr="00CD345D">
        <w:rPr>
          <w:rFonts w:ascii="Arial" w:hAnsi="Arial" w:cs="Arial"/>
          <w:b/>
          <w:bCs/>
          <w:sz w:val="24"/>
          <w:szCs w:val="24"/>
          <w:lang w:eastAsia="es-ES"/>
        </w:rPr>
        <w:t>Madrid, San Sebastián, Burdeos, Valle del Loira, Blois,</w:t>
      </w:r>
    </w:p>
    <w:p w14:paraId="5DCCE1A1" w14:textId="77777777" w:rsidR="00CD345D" w:rsidRPr="00CD345D" w:rsidRDefault="005F5C5B" w:rsidP="00CD345D">
      <w:pPr>
        <w:pStyle w:val="Sinespaciado"/>
        <w:jc w:val="center"/>
        <w:rPr>
          <w:rFonts w:ascii="Arial" w:hAnsi="Arial" w:cs="Arial"/>
          <w:b/>
          <w:bCs/>
          <w:sz w:val="24"/>
          <w:szCs w:val="24"/>
          <w:lang w:eastAsia="es-ES"/>
        </w:rPr>
      </w:pPr>
      <w:r w:rsidRPr="00CD345D">
        <w:rPr>
          <w:rFonts w:ascii="Arial" w:hAnsi="Arial" w:cs="Arial"/>
          <w:b/>
          <w:bCs/>
          <w:sz w:val="24"/>
          <w:szCs w:val="24"/>
          <w:lang w:eastAsia="es-ES"/>
        </w:rPr>
        <w:t>París,</w:t>
      </w:r>
      <w:r w:rsidR="00CD345D" w:rsidRPr="00CD345D">
        <w:rPr>
          <w:rFonts w:ascii="Arial" w:hAnsi="Arial" w:cs="Arial"/>
          <w:b/>
          <w:bCs/>
          <w:sz w:val="24"/>
          <w:szCs w:val="24"/>
          <w:lang w:eastAsia="es-ES"/>
        </w:rPr>
        <w:t xml:space="preserve"> </w:t>
      </w:r>
      <w:r w:rsidRPr="00CD345D">
        <w:rPr>
          <w:rFonts w:ascii="Arial" w:hAnsi="Arial" w:cs="Arial"/>
          <w:b/>
          <w:bCs/>
          <w:sz w:val="24"/>
          <w:szCs w:val="24"/>
          <w:lang w:eastAsia="es-ES"/>
        </w:rPr>
        <w:t xml:space="preserve">Mulhouse, Zurich, Innsbruck, Verona, Venecia, </w:t>
      </w:r>
    </w:p>
    <w:p w14:paraId="14926C56" w14:textId="4BFA33C4" w:rsidR="005F5C5B" w:rsidRPr="00CD345D" w:rsidRDefault="005F5C5B" w:rsidP="00CD345D">
      <w:pPr>
        <w:pStyle w:val="Sinespaciado"/>
        <w:jc w:val="center"/>
        <w:rPr>
          <w:rFonts w:ascii="Arial" w:hAnsi="Arial" w:cs="Arial"/>
          <w:b/>
          <w:bCs/>
          <w:sz w:val="24"/>
          <w:szCs w:val="24"/>
          <w:lang w:val="es-ES_tradnl" w:eastAsia="es-ES"/>
        </w:rPr>
      </w:pPr>
      <w:r w:rsidRPr="00CD345D">
        <w:rPr>
          <w:rFonts w:ascii="Arial" w:hAnsi="Arial" w:cs="Arial"/>
          <w:b/>
          <w:bCs/>
          <w:sz w:val="24"/>
          <w:szCs w:val="24"/>
          <w:lang w:eastAsia="es-ES"/>
        </w:rPr>
        <w:t>Florencia, Asís,</w:t>
      </w:r>
      <w:r w:rsidR="00CD345D" w:rsidRPr="00CD345D">
        <w:rPr>
          <w:rFonts w:ascii="Arial" w:hAnsi="Arial" w:cs="Arial"/>
          <w:b/>
          <w:bCs/>
          <w:sz w:val="24"/>
          <w:szCs w:val="24"/>
          <w:lang w:eastAsia="es-ES"/>
        </w:rPr>
        <w:t xml:space="preserve"> </w:t>
      </w:r>
      <w:r w:rsidRPr="00CD345D">
        <w:rPr>
          <w:rFonts w:ascii="Arial" w:hAnsi="Arial" w:cs="Arial"/>
          <w:b/>
          <w:bCs/>
          <w:sz w:val="24"/>
          <w:szCs w:val="24"/>
          <w:lang w:eastAsia="es-ES"/>
        </w:rPr>
        <w:t>Roma, Pisa, Costa Azul, Barcelona, Zaragoza</w:t>
      </w:r>
    </w:p>
    <w:p w14:paraId="20D468D3" w14:textId="77777777" w:rsidR="005F5C5B" w:rsidRDefault="005F5C5B" w:rsidP="00602C0F">
      <w:pPr>
        <w:pStyle w:val="Sinespaciado"/>
        <w:rPr>
          <w:rFonts w:ascii="Arial" w:hAnsi="Arial" w:cs="Arial"/>
          <w:sz w:val="24"/>
          <w:szCs w:val="24"/>
          <w:lang w:val="es-ES_tradnl" w:eastAsia="es-ES"/>
        </w:rPr>
      </w:pPr>
    </w:p>
    <w:p w14:paraId="41C2092C" w14:textId="77777777" w:rsidR="005F5C5B" w:rsidRPr="002D7FC6" w:rsidRDefault="005F5C5B" w:rsidP="00602C0F">
      <w:pPr>
        <w:pStyle w:val="Sinespaciado"/>
        <w:rPr>
          <w:rFonts w:ascii="Arial" w:hAnsi="Arial" w:cs="Arial"/>
          <w:sz w:val="24"/>
          <w:szCs w:val="24"/>
          <w:lang w:val="es-ES_tradnl" w:eastAsia="es-ES"/>
        </w:rPr>
      </w:pPr>
    </w:p>
    <w:p w14:paraId="416837A5" w14:textId="73296E8C" w:rsidR="00602C0F" w:rsidRPr="002D7FC6" w:rsidRDefault="00602C0F" w:rsidP="00602C0F">
      <w:pPr>
        <w:pStyle w:val="Sinespaciado"/>
        <w:rPr>
          <w:rFonts w:ascii="Arial" w:hAnsi="Arial" w:cs="Arial"/>
          <w:b/>
          <w:bCs/>
          <w:sz w:val="24"/>
          <w:szCs w:val="24"/>
          <w:lang w:val="es-ES_tradnl" w:eastAsia="es-ES"/>
        </w:rPr>
      </w:pPr>
      <w:r w:rsidRPr="002D7FC6">
        <w:rPr>
          <w:rFonts w:ascii="Arial" w:hAnsi="Arial" w:cs="Arial"/>
          <w:b/>
          <w:bCs/>
          <w:sz w:val="24"/>
          <w:szCs w:val="24"/>
          <w:lang w:val="es-ES_tradnl" w:eastAsia="es-ES"/>
        </w:rPr>
        <w:t xml:space="preserve">INCLUYE: </w:t>
      </w:r>
    </w:p>
    <w:p w14:paraId="49E4E788" w14:textId="77777777" w:rsidR="00E80377" w:rsidRPr="002D7FC6" w:rsidRDefault="00E80377">
      <w:pPr>
        <w:pStyle w:val="Prrafodelista"/>
        <w:numPr>
          <w:ilvl w:val="0"/>
          <w:numId w:val="3"/>
        </w:numPr>
        <w:spacing w:after="0" w:line="240" w:lineRule="auto"/>
        <w:jc w:val="both"/>
        <w:rPr>
          <w:rFonts w:ascii="Arial" w:eastAsia="Times New Roman" w:hAnsi="Arial" w:cs="Arial"/>
          <w:sz w:val="24"/>
          <w:szCs w:val="24"/>
        </w:rPr>
      </w:pPr>
      <w:r w:rsidRPr="002D7FC6">
        <w:rPr>
          <w:rFonts w:ascii="Arial" w:eastAsia="Times New Roman" w:hAnsi="Arial" w:cs="Arial"/>
          <w:sz w:val="24"/>
          <w:szCs w:val="24"/>
        </w:rPr>
        <w:t>Boleto aéreo Lima – Madrid – Lima vía Air Europa.</w:t>
      </w:r>
    </w:p>
    <w:p w14:paraId="0324D6BA" w14:textId="77777777"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Traslado de llegada y salida desde el aeropuerto al hotel y viceversa.</w:t>
      </w:r>
    </w:p>
    <w:p w14:paraId="374E5ED5" w14:textId="77777777"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Transporte terrestre durante todo el recorrido en vehículo con aire acondicionado.</w:t>
      </w:r>
    </w:p>
    <w:p w14:paraId="59364E70" w14:textId="56F70B8C"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w:t>
      </w:r>
      <w:r w:rsidR="00CD345D">
        <w:rPr>
          <w:rFonts w:ascii="Arial" w:hAnsi="Arial" w:cs="Arial"/>
          <w:sz w:val="24"/>
          <w:szCs w:val="24"/>
          <w:lang w:eastAsia="es-ES"/>
        </w:rPr>
        <w:t>3</w:t>
      </w:r>
      <w:r w:rsidRPr="002D7FC6">
        <w:rPr>
          <w:rFonts w:ascii="Arial" w:hAnsi="Arial" w:cs="Arial"/>
          <w:sz w:val="24"/>
          <w:szCs w:val="24"/>
          <w:lang w:eastAsia="es-ES"/>
        </w:rPr>
        <w:t xml:space="preserve"> noches de alojamiento en Madrid en los hoteles seleccionados o similares.</w:t>
      </w:r>
    </w:p>
    <w:p w14:paraId="5A67CA63"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01 noche de alojamiento en Burdeos en los hoteles seleccionados o similares.</w:t>
      </w:r>
    </w:p>
    <w:p w14:paraId="1DA20639"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03 noches de alojamiento en Paris en los hoteles seleccionados o similares.</w:t>
      </w:r>
    </w:p>
    <w:p w14:paraId="1D5109B8" w14:textId="7661789F"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 xml:space="preserve">01 noche de alojamiento en </w:t>
      </w:r>
      <w:r>
        <w:rPr>
          <w:rFonts w:ascii="Arial" w:hAnsi="Arial" w:cs="Arial"/>
          <w:sz w:val="24"/>
          <w:szCs w:val="24"/>
          <w:lang w:eastAsia="es-ES"/>
        </w:rPr>
        <w:t xml:space="preserve">Mulhouse </w:t>
      </w:r>
      <w:r w:rsidRPr="002D7FC6">
        <w:rPr>
          <w:rFonts w:ascii="Arial" w:hAnsi="Arial" w:cs="Arial"/>
          <w:sz w:val="24"/>
          <w:szCs w:val="24"/>
          <w:lang w:eastAsia="es-ES"/>
        </w:rPr>
        <w:t>en los hoteles seleccionados o similares.</w:t>
      </w:r>
    </w:p>
    <w:p w14:paraId="10E5C6ED" w14:textId="1BF05A5F"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 xml:space="preserve">01 noche de alojamiento en </w:t>
      </w:r>
      <w:r>
        <w:rPr>
          <w:rFonts w:ascii="Arial" w:hAnsi="Arial" w:cs="Arial"/>
          <w:sz w:val="24"/>
          <w:szCs w:val="24"/>
          <w:lang w:eastAsia="es-ES"/>
        </w:rPr>
        <w:t xml:space="preserve">Innsbruck </w:t>
      </w:r>
      <w:r w:rsidRPr="002D7FC6">
        <w:rPr>
          <w:rFonts w:ascii="Arial" w:hAnsi="Arial" w:cs="Arial"/>
          <w:sz w:val="24"/>
          <w:szCs w:val="24"/>
          <w:lang w:eastAsia="es-ES"/>
        </w:rPr>
        <w:t>en los hoteles seleccionados o similares.</w:t>
      </w:r>
    </w:p>
    <w:p w14:paraId="7FACB2AA"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01 noche de alojamiento en Venecia (Mestre) en los hoteles seleccionados o similares.</w:t>
      </w:r>
    </w:p>
    <w:p w14:paraId="4183D8B8"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01 noche de alojamiento en Florencia en los hoteles seleccionados o similares.</w:t>
      </w:r>
    </w:p>
    <w:p w14:paraId="00FEED86"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03 noches de alojamiento en Roma en los hoteles seleccionados o similares.</w:t>
      </w:r>
    </w:p>
    <w:p w14:paraId="0A9DABEE"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01 noche de alojamiento en Costa Azul en los hoteles seleccionados o similares.</w:t>
      </w:r>
    </w:p>
    <w:p w14:paraId="136C15D4" w14:textId="3D165092"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01 noche de alojamiento en Barcelona en los hoteles seleccionados o similares.</w:t>
      </w:r>
    </w:p>
    <w:p w14:paraId="3475F45B" w14:textId="77777777"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Desayunos incluidos en los hoteles.</w:t>
      </w:r>
    </w:p>
    <w:p w14:paraId="29BC32D7" w14:textId="722DB432"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Guía acompañante de habla hispana durante todo el recorrido.</w:t>
      </w:r>
    </w:p>
    <w:p w14:paraId="6E054986" w14:textId="77777777" w:rsidR="00CD345D"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 xml:space="preserve">Visita con guía local en Madrid, </w:t>
      </w:r>
      <w:r w:rsidR="00CD345D">
        <w:rPr>
          <w:rFonts w:ascii="Arial" w:hAnsi="Arial" w:cs="Arial"/>
          <w:sz w:val="24"/>
          <w:szCs w:val="24"/>
          <w:lang w:eastAsia="es-ES"/>
        </w:rPr>
        <w:t xml:space="preserve">Paris, Venecia, Florencia, </w:t>
      </w:r>
      <w:r w:rsidRPr="002D7FC6">
        <w:rPr>
          <w:rFonts w:ascii="Arial" w:hAnsi="Arial" w:cs="Arial"/>
          <w:sz w:val="24"/>
          <w:szCs w:val="24"/>
          <w:lang w:eastAsia="es-ES"/>
        </w:rPr>
        <w:t xml:space="preserve">Roma, </w:t>
      </w:r>
      <w:r w:rsidR="00CD345D">
        <w:rPr>
          <w:rFonts w:ascii="Arial" w:hAnsi="Arial" w:cs="Arial"/>
          <w:sz w:val="24"/>
          <w:szCs w:val="24"/>
          <w:lang w:eastAsia="es-ES"/>
        </w:rPr>
        <w:t>y Barcelona</w:t>
      </w:r>
    </w:p>
    <w:p w14:paraId="2C81BE95" w14:textId="42DDF6AE"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Viaja conectado: eSIM con 10 GB de datos GRATIS incluida.</w:t>
      </w:r>
    </w:p>
    <w:p w14:paraId="254B45AB" w14:textId="77777777" w:rsidR="00E80377" w:rsidRPr="002D7FC6" w:rsidRDefault="00E80377">
      <w:pPr>
        <w:pStyle w:val="Sinespaciado"/>
        <w:numPr>
          <w:ilvl w:val="0"/>
          <w:numId w:val="3"/>
        </w:numPr>
        <w:jc w:val="both"/>
        <w:rPr>
          <w:rFonts w:ascii="Arial" w:hAnsi="Arial" w:cs="Arial"/>
          <w:sz w:val="24"/>
          <w:szCs w:val="24"/>
          <w:lang w:val="es-ES_tradnl" w:eastAsia="es-ES"/>
        </w:rPr>
      </w:pPr>
      <w:r w:rsidRPr="002D7FC6">
        <w:rPr>
          <w:rFonts w:ascii="Arial" w:hAnsi="Arial" w:cs="Arial"/>
          <w:sz w:val="24"/>
          <w:szCs w:val="24"/>
          <w:lang w:val="es-ES_tradnl" w:eastAsia="es-ES"/>
        </w:rPr>
        <w:t>Tarjeta de Asistencia Assist Card, hasta los 85 años (cobertura US$ 60K).</w:t>
      </w:r>
    </w:p>
    <w:p w14:paraId="558B5F4B" w14:textId="77777777" w:rsidR="00E80377" w:rsidRPr="002D7FC6" w:rsidRDefault="00E80377" w:rsidP="00602C0F">
      <w:pPr>
        <w:pStyle w:val="Sinespaciado"/>
        <w:rPr>
          <w:rFonts w:ascii="Arial" w:hAnsi="Arial" w:cs="Arial"/>
          <w:b/>
          <w:bCs/>
          <w:sz w:val="24"/>
          <w:szCs w:val="24"/>
          <w:lang w:val="es-ES_tradnl" w:eastAsia="es-ES"/>
        </w:rPr>
      </w:pPr>
    </w:p>
    <w:p w14:paraId="433D3264" w14:textId="77777777" w:rsidR="005F5C5B" w:rsidRPr="002D7FC6" w:rsidRDefault="005F5C5B" w:rsidP="00602C0F">
      <w:pPr>
        <w:pStyle w:val="Sinespaciado"/>
        <w:jc w:val="both"/>
        <w:rPr>
          <w:rFonts w:ascii="Arial" w:hAnsi="Arial" w:cs="Arial"/>
          <w:b/>
          <w:bCs/>
          <w:sz w:val="24"/>
          <w:szCs w:val="24"/>
          <w:lang w:eastAsia="es-ES"/>
        </w:rPr>
      </w:pPr>
      <w:bookmarkStart w:id="0" w:name="_Hlk124875420"/>
    </w:p>
    <w:p w14:paraId="1B449A6F" w14:textId="52EB01D6" w:rsidR="00602C0F" w:rsidRDefault="00602C0F" w:rsidP="00602C0F">
      <w:pPr>
        <w:pStyle w:val="Sinespaciado"/>
        <w:jc w:val="both"/>
        <w:rPr>
          <w:rFonts w:ascii="Arial" w:hAnsi="Arial" w:cs="Arial"/>
          <w:b/>
          <w:bCs/>
          <w:sz w:val="24"/>
          <w:szCs w:val="24"/>
          <w:lang w:val="es-ES_tradnl" w:eastAsia="es-ES"/>
        </w:rPr>
      </w:pPr>
      <w:r w:rsidRPr="002D7FC6">
        <w:rPr>
          <w:rFonts w:ascii="Arial" w:hAnsi="Arial" w:cs="Arial"/>
          <w:b/>
          <w:bCs/>
          <w:sz w:val="24"/>
          <w:szCs w:val="24"/>
          <w:lang w:val="es-ES_tradnl" w:eastAsia="es-ES"/>
        </w:rPr>
        <w:t>PRECIO POR PERSONA:</w:t>
      </w:r>
    </w:p>
    <w:p w14:paraId="7ABC184E" w14:textId="77777777" w:rsidR="002D7FC6" w:rsidRPr="002D7FC6" w:rsidRDefault="002D7FC6" w:rsidP="00602C0F">
      <w:pPr>
        <w:pStyle w:val="Sinespaciado"/>
        <w:jc w:val="both"/>
        <w:rPr>
          <w:rFonts w:ascii="Arial" w:hAnsi="Arial" w:cs="Arial"/>
          <w:b/>
          <w:bCs/>
          <w:sz w:val="24"/>
          <w:szCs w:val="24"/>
          <w:lang w:val="es-ES_tradnl" w:eastAsia="es-ES"/>
        </w:rPr>
      </w:pPr>
    </w:p>
    <w:tbl>
      <w:tblPr>
        <w:tblW w:w="6820" w:type="dxa"/>
        <w:jc w:val="center"/>
        <w:tblCellMar>
          <w:left w:w="70" w:type="dxa"/>
          <w:right w:w="70" w:type="dxa"/>
        </w:tblCellMar>
        <w:tblLook w:val="04A0" w:firstRow="1" w:lastRow="0" w:firstColumn="1" w:lastColumn="0" w:noHBand="0" w:noVBand="1"/>
      </w:tblPr>
      <w:tblGrid>
        <w:gridCol w:w="3040"/>
        <w:gridCol w:w="1340"/>
        <w:gridCol w:w="1220"/>
        <w:gridCol w:w="1220"/>
      </w:tblGrid>
      <w:tr w:rsidR="00A415EB" w:rsidRPr="002D7FC6" w14:paraId="469AE700" w14:textId="77777777" w:rsidTr="002D7FC6">
        <w:trPr>
          <w:trHeight w:val="312"/>
          <w:jc w:val="center"/>
        </w:trPr>
        <w:tc>
          <w:tcPr>
            <w:tcW w:w="3040"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0"/>
          <w:p w14:paraId="05D07DAE" w14:textId="77777777" w:rsidR="00A415EB" w:rsidRPr="002D7FC6" w:rsidRDefault="00A415EB" w:rsidP="00A415EB">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CATEGORIA</w:t>
            </w:r>
          </w:p>
        </w:tc>
        <w:tc>
          <w:tcPr>
            <w:tcW w:w="1340" w:type="dxa"/>
            <w:tcBorders>
              <w:top w:val="single" w:sz="4" w:space="0" w:color="FFFFFF"/>
              <w:left w:val="nil"/>
              <w:bottom w:val="single" w:sz="4" w:space="0" w:color="FFFFFF"/>
              <w:right w:val="single" w:sz="4" w:space="0" w:color="FFFFFF"/>
            </w:tcBorders>
            <w:shd w:val="clear" w:color="000000" w:fill="002060"/>
            <w:noWrap/>
            <w:vAlign w:val="center"/>
            <w:hideMark/>
          </w:tcPr>
          <w:p w14:paraId="2A72403F" w14:textId="6851BE0F" w:rsidR="00A415EB" w:rsidRPr="002D7FC6" w:rsidRDefault="002D7FC6" w:rsidP="00A415EB">
            <w:pPr>
              <w:spacing w:after="0" w:line="240" w:lineRule="auto"/>
              <w:jc w:val="center"/>
              <w:rPr>
                <w:rFonts w:ascii="Arial" w:eastAsia="Times New Roman" w:hAnsi="Arial" w:cs="Arial"/>
                <w:b/>
                <w:bCs/>
                <w:color w:val="FFFFFF"/>
                <w:sz w:val="24"/>
                <w:szCs w:val="24"/>
                <w:lang w:eastAsia="es-PE"/>
              </w:rPr>
            </w:pPr>
            <w:r>
              <w:rPr>
                <w:rFonts w:ascii="Arial" w:eastAsia="Times New Roman" w:hAnsi="Arial" w:cs="Arial"/>
                <w:b/>
                <w:bCs/>
                <w:color w:val="FFFFFF"/>
                <w:sz w:val="24"/>
                <w:szCs w:val="24"/>
                <w:lang w:eastAsia="es-PE"/>
              </w:rPr>
              <w:t>DOBLE</w:t>
            </w:r>
          </w:p>
        </w:tc>
        <w:tc>
          <w:tcPr>
            <w:tcW w:w="1220" w:type="dxa"/>
            <w:tcBorders>
              <w:top w:val="single" w:sz="4" w:space="0" w:color="FFFFFF"/>
              <w:left w:val="nil"/>
              <w:bottom w:val="single" w:sz="4" w:space="0" w:color="FFFFFF"/>
              <w:right w:val="single" w:sz="4" w:space="0" w:color="FFFFFF"/>
            </w:tcBorders>
            <w:shd w:val="clear" w:color="000000" w:fill="002060"/>
            <w:noWrap/>
            <w:vAlign w:val="center"/>
            <w:hideMark/>
          </w:tcPr>
          <w:p w14:paraId="7C178806" w14:textId="1EA99508" w:rsidR="00A415EB" w:rsidRPr="002D7FC6" w:rsidRDefault="002D7FC6" w:rsidP="00A415EB">
            <w:pPr>
              <w:spacing w:after="0" w:line="240" w:lineRule="auto"/>
              <w:jc w:val="center"/>
              <w:rPr>
                <w:rFonts w:ascii="Arial" w:eastAsia="Times New Roman" w:hAnsi="Arial" w:cs="Arial"/>
                <w:b/>
                <w:bCs/>
                <w:color w:val="FFFFFF"/>
                <w:sz w:val="24"/>
                <w:szCs w:val="24"/>
                <w:lang w:eastAsia="es-PE"/>
              </w:rPr>
            </w:pPr>
            <w:r>
              <w:rPr>
                <w:rFonts w:ascii="Arial" w:eastAsia="Times New Roman" w:hAnsi="Arial" w:cs="Arial"/>
                <w:b/>
                <w:bCs/>
                <w:color w:val="FFFFFF"/>
                <w:sz w:val="24"/>
                <w:szCs w:val="24"/>
                <w:lang w:eastAsia="es-PE"/>
              </w:rPr>
              <w:t>TRIPLE</w:t>
            </w:r>
          </w:p>
        </w:tc>
        <w:tc>
          <w:tcPr>
            <w:tcW w:w="1220" w:type="dxa"/>
            <w:tcBorders>
              <w:top w:val="single" w:sz="4" w:space="0" w:color="FFFFFF"/>
              <w:left w:val="nil"/>
              <w:bottom w:val="single" w:sz="4" w:space="0" w:color="FFFFFF"/>
              <w:right w:val="single" w:sz="4" w:space="0" w:color="FFFFFF"/>
            </w:tcBorders>
            <w:shd w:val="clear" w:color="000000" w:fill="002060"/>
            <w:noWrap/>
            <w:vAlign w:val="center"/>
            <w:hideMark/>
          </w:tcPr>
          <w:p w14:paraId="2DCA57E6" w14:textId="02A2FE16" w:rsidR="00A415EB" w:rsidRPr="002D7FC6" w:rsidRDefault="002D7FC6" w:rsidP="00A415EB">
            <w:pPr>
              <w:spacing w:after="0" w:line="240" w:lineRule="auto"/>
              <w:jc w:val="center"/>
              <w:rPr>
                <w:rFonts w:ascii="Arial" w:eastAsia="Times New Roman" w:hAnsi="Arial" w:cs="Arial"/>
                <w:b/>
                <w:bCs/>
                <w:color w:val="FFFFFF"/>
                <w:sz w:val="24"/>
                <w:szCs w:val="24"/>
                <w:lang w:eastAsia="es-PE"/>
              </w:rPr>
            </w:pPr>
            <w:r>
              <w:rPr>
                <w:rFonts w:ascii="Arial" w:eastAsia="Times New Roman" w:hAnsi="Arial" w:cs="Arial"/>
                <w:b/>
                <w:bCs/>
                <w:color w:val="FFFFFF"/>
                <w:sz w:val="24"/>
                <w:szCs w:val="24"/>
                <w:lang w:eastAsia="es-PE"/>
              </w:rPr>
              <w:t>SIMPLE</w:t>
            </w:r>
          </w:p>
        </w:tc>
      </w:tr>
      <w:tr w:rsidR="00A415EB" w:rsidRPr="002D7FC6" w14:paraId="7546293E" w14:textId="77777777" w:rsidTr="002D7FC6">
        <w:trPr>
          <w:trHeight w:val="324"/>
          <w:jc w:val="center"/>
        </w:trPr>
        <w:tc>
          <w:tcPr>
            <w:tcW w:w="3040" w:type="dxa"/>
            <w:tcBorders>
              <w:top w:val="nil"/>
              <w:left w:val="single" w:sz="8" w:space="0" w:color="FFFFFF"/>
              <w:bottom w:val="single" w:sz="8" w:space="0" w:color="FFFFFF"/>
              <w:right w:val="single" w:sz="8" w:space="0" w:color="FFFFFF"/>
            </w:tcBorders>
            <w:shd w:val="clear" w:color="000000" w:fill="D9D9D9"/>
            <w:vAlign w:val="center"/>
            <w:hideMark/>
          </w:tcPr>
          <w:p w14:paraId="3F9CB9AD" w14:textId="2969A04E" w:rsidR="00A415EB" w:rsidRPr="002D7FC6" w:rsidRDefault="006156CC" w:rsidP="00A415EB">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ECO</w:t>
            </w:r>
          </w:p>
        </w:tc>
        <w:tc>
          <w:tcPr>
            <w:tcW w:w="1340" w:type="dxa"/>
            <w:tcBorders>
              <w:top w:val="nil"/>
              <w:left w:val="nil"/>
              <w:bottom w:val="single" w:sz="8" w:space="0" w:color="FFFFFF"/>
              <w:right w:val="single" w:sz="8" w:space="0" w:color="FFFFFF"/>
            </w:tcBorders>
            <w:shd w:val="clear" w:color="000000" w:fill="D9D9D9"/>
            <w:vAlign w:val="center"/>
            <w:hideMark/>
          </w:tcPr>
          <w:p w14:paraId="7A8BF10B" w14:textId="59FB89C4" w:rsidR="00A415EB" w:rsidRPr="002D7FC6" w:rsidRDefault="00A415EB" w:rsidP="00A415EB">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 xml:space="preserve"> $     </w:t>
            </w:r>
            <w:r w:rsidR="006156CC">
              <w:rPr>
                <w:rFonts w:ascii="Arial" w:eastAsia="Times New Roman" w:hAnsi="Arial" w:cs="Arial"/>
                <w:b/>
                <w:bCs/>
                <w:color w:val="000000"/>
                <w:sz w:val="24"/>
                <w:szCs w:val="24"/>
                <w:lang w:eastAsia="es-PE"/>
              </w:rPr>
              <w:t>4</w:t>
            </w:r>
            <w:r w:rsidR="002D7FC6">
              <w:rPr>
                <w:rFonts w:ascii="Arial" w:eastAsia="Times New Roman" w:hAnsi="Arial" w:cs="Arial"/>
                <w:b/>
                <w:bCs/>
                <w:color w:val="000000"/>
                <w:sz w:val="24"/>
                <w:szCs w:val="24"/>
                <w:lang w:eastAsia="es-PE"/>
              </w:rPr>
              <w:t>,</w:t>
            </w:r>
            <w:r w:rsidR="006156CC">
              <w:rPr>
                <w:rFonts w:ascii="Arial" w:eastAsia="Times New Roman" w:hAnsi="Arial" w:cs="Arial"/>
                <w:b/>
                <w:bCs/>
                <w:color w:val="000000"/>
                <w:sz w:val="24"/>
                <w:szCs w:val="24"/>
                <w:lang w:eastAsia="es-PE"/>
              </w:rPr>
              <w:t>199</w:t>
            </w:r>
            <w:r w:rsidRPr="002D7FC6">
              <w:rPr>
                <w:rFonts w:ascii="Arial" w:eastAsia="Times New Roman" w:hAnsi="Arial" w:cs="Arial"/>
                <w:b/>
                <w:bCs/>
                <w:color w:val="000000"/>
                <w:sz w:val="24"/>
                <w:szCs w:val="24"/>
                <w:lang w:eastAsia="es-PE"/>
              </w:rPr>
              <w:t xml:space="preserve"> </w:t>
            </w:r>
          </w:p>
        </w:tc>
        <w:tc>
          <w:tcPr>
            <w:tcW w:w="1220" w:type="dxa"/>
            <w:tcBorders>
              <w:top w:val="nil"/>
              <w:left w:val="nil"/>
              <w:bottom w:val="single" w:sz="8" w:space="0" w:color="FFFFFF"/>
              <w:right w:val="single" w:sz="8" w:space="0" w:color="FFFFFF"/>
            </w:tcBorders>
            <w:shd w:val="clear" w:color="000000" w:fill="D9D9D9"/>
            <w:vAlign w:val="center"/>
            <w:hideMark/>
          </w:tcPr>
          <w:p w14:paraId="65AB32F9" w14:textId="4B385BD2" w:rsidR="00A415EB" w:rsidRPr="002D7FC6" w:rsidRDefault="00A415EB" w:rsidP="00A415EB">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 xml:space="preserve"> $   </w:t>
            </w:r>
            <w:r w:rsidR="006156CC">
              <w:rPr>
                <w:rFonts w:ascii="Arial" w:eastAsia="Times New Roman" w:hAnsi="Arial" w:cs="Arial"/>
                <w:b/>
                <w:bCs/>
                <w:color w:val="000000"/>
                <w:sz w:val="24"/>
                <w:szCs w:val="24"/>
                <w:lang w:eastAsia="es-PE"/>
              </w:rPr>
              <w:t>4</w:t>
            </w:r>
            <w:r w:rsidRPr="002D7FC6">
              <w:rPr>
                <w:rFonts w:ascii="Arial" w:eastAsia="Times New Roman" w:hAnsi="Arial" w:cs="Arial"/>
                <w:b/>
                <w:bCs/>
                <w:color w:val="000000"/>
                <w:sz w:val="24"/>
                <w:szCs w:val="24"/>
                <w:lang w:eastAsia="es-PE"/>
              </w:rPr>
              <w:t>,</w:t>
            </w:r>
            <w:r w:rsidR="006156CC">
              <w:rPr>
                <w:rFonts w:ascii="Arial" w:eastAsia="Times New Roman" w:hAnsi="Arial" w:cs="Arial"/>
                <w:b/>
                <w:bCs/>
                <w:color w:val="000000"/>
                <w:sz w:val="24"/>
                <w:szCs w:val="24"/>
                <w:lang w:eastAsia="es-PE"/>
              </w:rPr>
              <w:t>199</w:t>
            </w:r>
            <w:r w:rsidRPr="002D7FC6">
              <w:rPr>
                <w:rFonts w:ascii="Arial" w:eastAsia="Times New Roman" w:hAnsi="Arial" w:cs="Arial"/>
                <w:b/>
                <w:bCs/>
                <w:color w:val="000000"/>
                <w:sz w:val="24"/>
                <w:szCs w:val="24"/>
                <w:lang w:eastAsia="es-PE"/>
              </w:rPr>
              <w:t xml:space="preserve"> </w:t>
            </w:r>
          </w:p>
        </w:tc>
        <w:tc>
          <w:tcPr>
            <w:tcW w:w="1220" w:type="dxa"/>
            <w:tcBorders>
              <w:top w:val="nil"/>
              <w:left w:val="nil"/>
              <w:bottom w:val="single" w:sz="8" w:space="0" w:color="FFFFFF"/>
              <w:right w:val="single" w:sz="8" w:space="0" w:color="FFFFFF"/>
            </w:tcBorders>
            <w:shd w:val="clear" w:color="000000" w:fill="D9D9D9"/>
            <w:vAlign w:val="center"/>
            <w:hideMark/>
          </w:tcPr>
          <w:p w14:paraId="73CF5D96" w14:textId="77E47FDB" w:rsidR="00A415EB" w:rsidRPr="002D7FC6" w:rsidRDefault="00A415EB" w:rsidP="00A415EB">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 xml:space="preserve"> $   </w:t>
            </w:r>
            <w:r w:rsidR="002D7FC6">
              <w:rPr>
                <w:rFonts w:ascii="Arial" w:eastAsia="Times New Roman" w:hAnsi="Arial" w:cs="Arial"/>
                <w:b/>
                <w:bCs/>
                <w:color w:val="000000"/>
                <w:sz w:val="24"/>
                <w:szCs w:val="24"/>
                <w:lang w:eastAsia="es-PE"/>
              </w:rPr>
              <w:t>5</w:t>
            </w:r>
            <w:r w:rsidRPr="002D7FC6">
              <w:rPr>
                <w:rFonts w:ascii="Arial" w:eastAsia="Times New Roman" w:hAnsi="Arial" w:cs="Arial"/>
                <w:b/>
                <w:bCs/>
                <w:color w:val="000000"/>
                <w:sz w:val="24"/>
                <w:szCs w:val="24"/>
                <w:lang w:eastAsia="es-PE"/>
              </w:rPr>
              <w:t>,</w:t>
            </w:r>
            <w:r w:rsidR="006156CC">
              <w:rPr>
                <w:rFonts w:ascii="Arial" w:eastAsia="Times New Roman" w:hAnsi="Arial" w:cs="Arial"/>
                <w:b/>
                <w:bCs/>
                <w:color w:val="000000"/>
                <w:sz w:val="24"/>
                <w:szCs w:val="24"/>
                <w:lang w:eastAsia="es-PE"/>
              </w:rPr>
              <w:t>139</w:t>
            </w:r>
            <w:r w:rsidRPr="002D7FC6">
              <w:rPr>
                <w:rFonts w:ascii="Arial" w:eastAsia="Times New Roman" w:hAnsi="Arial" w:cs="Arial"/>
                <w:b/>
                <w:bCs/>
                <w:color w:val="000000"/>
                <w:sz w:val="24"/>
                <w:szCs w:val="24"/>
                <w:lang w:eastAsia="es-PE"/>
              </w:rPr>
              <w:t xml:space="preserve"> </w:t>
            </w:r>
          </w:p>
        </w:tc>
      </w:tr>
    </w:tbl>
    <w:p w14:paraId="17A3C356" w14:textId="77777777" w:rsidR="002D7FC6" w:rsidRPr="002D7FC6" w:rsidRDefault="002D7FC6" w:rsidP="00602C0F">
      <w:pPr>
        <w:pStyle w:val="Sinespaciado"/>
        <w:rPr>
          <w:rFonts w:ascii="Arial" w:hAnsi="Arial" w:cs="Arial"/>
          <w:sz w:val="24"/>
          <w:szCs w:val="24"/>
        </w:rPr>
      </w:pPr>
    </w:p>
    <w:p w14:paraId="2B3CACE5" w14:textId="77777777" w:rsidR="00804E35" w:rsidRPr="002D7FC6" w:rsidRDefault="00804E35" w:rsidP="00602C0F">
      <w:pPr>
        <w:pStyle w:val="Sinespaciado"/>
        <w:rPr>
          <w:rFonts w:ascii="Arial" w:hAnsi="Arial" w:cs="Arial"/>
          <w:sz w:val="24"/>
          <w:szCs w:val="24"/>
        </w:rPr>
      </w:pPr>
    </w:p>
    <w:p w14:paraId="33FCFD15" w14:textId="7A3C7425" w:rsidR="00602C0F" w:rsidRDefault="00602C0F" w:rsidP="00602C0F">
      <w:pPr>
        <w:pStyle w:val="Sinespaciado"/>
        <w:rPr>
          <w:rFonts w:ascii="Arial" w:hAnsi="Arial" w:cs="Arial"/>
          <w:b/>
          <w:bCs/>
          <w:sz w:val="24"/>
          <w:szCs w:val="24"/>
        </w:rPr>
      </w:pPr>
      <w:r w:rsidRPr="002D7FC6">
        <w:rPr>
          <w:rFonts w:ascii="Arial" w:hAnsi="Arial" w:cs="Arial"/>
          <w:b/>
          <w:bCs/>
          <w:sz w:val="24"/>
          <w:szCs w:val="24"/>
        </w:rPr>
        <w:t>ITINERARIO DE VUELO:</w:t>
      </w:r>
    </w:p>
    <w:p w14:paraId="154B2DFA" w14:textId="77777777" w:rsidR="006F3891" w:rsidRDefault="006F3891" w:rsidP="00602C0F">
      <w:pPr>
        <w:pStyle w:val="Sinespaciado"/>
        <w:rPr>
          <w:rFonts w:ascii="Arial" w:hAnsi="Arial" w:cs="Arial"/>
          <w:b/>
          <w:bCs/>
          <w:sz w:val="24"/>
          <w:szCs w:val="24"/>
        </w:rPr>
      </w:pPr>
    </w:p>
    <w:tbl>
      <w:tblPr>
        <w:tblW w:w="7797" w:type="dxa"/>
        <w:jc w:val="center"/>
        <w:tblCellMar>
          <w:left w:w="70" w:type="dxa"/>
          <w:right w:w="70" w:type="dxa"/>
        </w:tblCellMar>
        <w:tblLook w:val="04A0" w:firstRow="1" w:lastRow="0" w:firstColumn="1" w:lastColumn="0" w:noHBand="0" w:noVBand="1"/>
      </w:tblPr>
      <w:tblGrid>
        <w:gridCol w:w="1650"/>
        <w:gridCol w:w="985"/>
        <w:gridCol w:w="967"/>
        <w:gridCol w:w="1100"/>
        <w:gridCol w:w="1100"/>
        <w:gridCol w:w="851"/>
        <w:gridCol w:w="1144"/>
      </w:tblGrid>
      <w:tr w:rsidR="00E80377" w:rsidRPr="002D7FC6" w14:paraId="5451E554" w14:textId="77777777" w:rsidTr="002D7FC6">
        <w:trPr>
          <w:trHeight w:val="276"/>
          <w:jc w:val="center"/>
        </w:trPr>
        <w:tc>
          <w:tcPr>
            <w:tcW w:w="1650" w:type="dxa"/>
            <w:tcBorders>
              <w:top w:val="single" w:sz="8" w:space="0" w:color="FFFFFF"/>
              <w:left w:val="single" w:sz="8" w:space="0" w:color="FFFFFF"/>
              <w:bottom w:val="single" w:sz="8" w:space="0" w:color="FFFFFF"/>
              <w:right w:val="single" w:sz="8" w:space="0" w:color="FFFFFF"/>
            </w:tcBorders>
            <w:shd w:val="clear" w:color="000000" w:fill="002060"/>
            <w:vAlign w:val="center"/>
            <w:hideMark/>
          </w:tcPr>
          <w:p w14:paraId="6B666808"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AEROLÍNEA</w:t>
            </w:r>
          </w:p>
        </w:tc>
        <w:tc>
          <w:tcPr>
            <w:tcW w:w="985" w:type="dxa"/>
            <w:tcBorders>
              <w:top w:val="single" w:sz="8" w:space="0" w:color="FFFFFF"/>
              <w:left w:val="nil"/>
              <w:bottom w:val="single" w:sz="8" w:space="0" w:color="FFFFFF"/>
              <w:right w:val="single" w:sz="8" w:space="0" w:color="FFFFFF"/>
            </w:tcBorders>
            <w:shd w:val="clear" w:color="000000" w:fill="002060"/>
            <w:vAlign w:val="center"/>
            <w:hideMark/>
          </w:tcPr>
          <w:p w14:paraId="52B1E5FA"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VUELO</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0DD09764"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FECHA</w:t>
            </w:r>
          </w:p>
        </w:tc>
        <w:tc>
          <w:tcPr>
            <w:tcW w:w="1100" w:type="dxa"/>
            <w:tcBorders>
              <w:top w:val="single" w:sz="8" w:space="0" w:color="FFFFFF"/>
              <w:left w:val="nil"/>
              <w:bottom w:val="single" w:sz="8" w:space="0" w:color="FFFFFF"/>
              <w:right w:val="single" w:sz="8" w:space="0" w:color="FFFFFF"/>
            </w:tcBorders>
            <w:shd w:val="clear" w:color="000000" w:fill="002060"/>
            <w:vAlign w:val="center"/>
            <w:hideMark/>
          </w:tcPr>
          <w:p w14:paraId="164C9C91"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DESDE</w:t>
            </w:r>
          </w:p>
        </w:tc>
        <w:tc>
          <w:tcPr>
            <w:tcW w:w="1100" w:type="dxa"/>
            <w:tcBorders>
              <w:top w:val="single" w:sz="8" w:space="0" w:color="FFFFFF"/>
              <w:left w:val="nil"/>
              <w:bottom w:val="single" w:sz="8" w:space="0" w:color="FFFFFF"/>
              <w:right w:val="single" w:sz="8" w:space="0" w:color="FFFFFF"/>
            </w:tcBorders>
            <w:shd w:val="clear" w:color="000000" w:fill="002060"/>
            <w:vAlign w:val="center"/>
            <w:hideMark/>
          </w:tcPr>
          <w:p w14:paraId="141F13DC"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HASTA</w:t>
            </w:r>
          </w:p>
        </w:tc>
        <w:tc>
          <w:tcPr>
            <w:tcW w:w="851" w:type="dxa"/>
            <w:tcBorders>
              <w:top w:val="single" w:sz="8" w:space="0" w:color="FFFFFF"/>
              <w:left w:val="nil"/>
              <w:bottom w:val="single" w:sz="8" w:space="0" w:color="FFFFFF"/>
              <w:right w:val="single" w:sz="8" w:space="0" w:color="FFFFFF"/>
            </w:tcBorders>
            <w:shd w:val="clear" w:color="000000" w:fill="002060"/>
            <w:vAlign w:val="center"/>
            <w:hideMark/>
          </w:tcPr>
          <w:p w14:paraId="0749A6B5"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SALE </w:t>
            </w:r>
          </w:p>
        </w:tc>
        <w:tc>
          <w:tcPr>
            <w:tcW w:w="1144" w:type="dxa"/>
            <w:tcBorders>
              <w:top w:val="single" w:sz="8" w:space="0" w:color="FFFFFF"/>
              <w:left w:val="nil"/>
              <w:bottom w:val="single" w:sz="8" w:space="0" w:color="FFFFFF"/>
              <w:right w:val="single" w:sz="8" w:space="0" w:color="FFFFFF"/>
            </w:tcBorders>
            <w:shd w:val="clear" w:color="000000" w:fill="002060"/>
            <w:vAlign w:val="center"/>
            <w:hideMark/>
          </w:tcPr>
          <w:p w14:paraId="2F8D21AE"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LLEGA</w:t>
            </w:r>
          </w:p>
        </w:tc>
      </w:tr>
      <w:tr w:rsidR="00E80377" w:rsidRPr="002D7FC6" w14:paraId="05B26157" w14:textId="77777777" w:rsidTr="002D7FC6">
        <w:trPr>
          <w:trHeight w:val="276"/>
          <w:jc w:val="center"/>
        </w:trPr>
        <w:tc>
          <w:tcPr>
            <w:tcW w:w="1650" w:type="dxa"/>
            <w:tcBorders>
              <w:top w:val="nil"/>
              <w:left w:val="single" w:sz="8" w:space="0" w:color="FFFFFF"/>
              <w:bottom w:val="single" w:sz="8" w:space="0" w:color="FFFFFF"/>
              <w:right w:val="single" w:sz="8" w:space="0" w:color="FFFFFF"/>
            </w:tcBorders>
            <w:shd w:val="clear" w:color="000000" w:fill="D9D9D9"/>
            <w:vAlign w:val="center"/>
            <w:hideMark/>
          </w:tcPr>
          <w:p w14:paraId="64D7AE8A"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AIR EUROPA</w:t>
            </w:r>
          </w:p>
        </w:tc>
        <w:tc>
          <w:tcPr>
            <w:tcW w:w="985" w:type="dxa"/>
            <w:tcBorders>
              <w:top w:val="nil"/>
              <w:left w:val="nil"/>
              <w:bottom w:val="single" w:sz="8" w:space="0" w:color="FFFFFF"/>
              <w:right w:val="single" w:sz="8" w:space="0" w:color="FFFFFF"/>
            </w:tcBorders>
            <w:shd w:val="clear" w:color="000000" w:fill="D9D9D9"/>
            <w:vAlign w:val="center"/>
            <w:hideMark/>
          </w:tcPr>
          <w:p w14:paraId="414FDAF8"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176</w:t>
            </w:r>
          </w:p>
        </w:tc>
        <w:tc>
          <w:tcPr>
            <w:tcW w:w="967" w:type="dxa"/>
            <w:tcBorders>
              <w:top w:val="nil"/>
              <w:left w:val="nil"/>
              <w:bottom w:val="single" w:sz="8" w:space="0" w:color="FFFFFF"/>
              <w:right w:val="single" w:sz="8" w:space="0" w:color="FFFFFF"/>
            </w:tcBorders>
            <w:shd w:val="clear" w:color="000000" w:fill="D9D9D9"/>
            <w:vAlign w:val="center"/>
            <w:hideMark/>
          </w:tcPr>
          <w:p w14:paraId="2F903915" w14:textId="327BAF0B" w:rsidR="00E80377" w:rsidRPr="002D7FC6" w:rsidRDefault="006F3891" w:rsidP="00E80377">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18</w:t>
            </w:r>
            <w:r w:rsidR="00E80377" w:rsidRPr="002D7FC6">
              <w:rPr>
                <w:rFonts w:ascii="Arial" w:eastAsia="Times New Roman" w:hAnsi="Arial" w:cs="Arial"/>
                <w:b/>
                <w:bCs/>
                <w:color w:val="000000"/>
                <w:sz w:val="24"/>
                <w:szCs w:val="24"/>
                <w:lang w:eastAsia="es-PE"/>
              </w:rPr>
              <w:t>-Dic</w:t>
            </w:r>
          </w:p>
        </w:tc>
        <w:tc>
          <w:tcPr>
            <w:tcW w:w="1100" w:type="dxa"/>
            <w:tcBorders>
              <w:top w:val="nil"/>
              <w:left w:val="nil"/>
              <w:bottom w:val="single" w:sz="8" w:space="0" w:color="FFFFFF"/>
              <w:right w:val="single" w:sz="8" w:space="0" w:color="FFFFFF"/>
            </w:tcBorders>
            <w:shd w:val="clear" w:color="000000" w:fill="D9D9D9"/>
            <w:vAlign w:val="center"/>
            <w:hideMark/>
          </w:tcPr>
          <w:p w14:paraId="4AEA9E10"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LIMA</w:t>
            </w:r>
          </w:p>
        </w:tc>
        <w:tc>
          <w:tcPr>
            <w:tcW w:w="1100" w:type="dxa"/>
            <w:tcBorders>
              <w:top w:val="nil"/>
              <w:left w:val="nil"/>
              <w:bottom w:val="single" w:sz="8" w:space="0" w:color="FFFFFF"/>
              <w:right w:val="single" w:sz="8" w:space="0" w:color="FFFFFF"/>
            </w:tcBorders>
            <w:shd w:val="clear" w:color="000000" w:fill="D9D9D9"/>
            <w:vAlign w:val="center"/>
            <w:hideMark/>
          </w:tcPr>
          <w:p w14:paraId="25BEB7F0"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MADRID</w:t>
            </w:r>
          </w:p>
        </w:tc>
        <w:tc>
          <w:tcPr>
            <w:tcW w:w="851" w:type="dxa"/>
            <w:tcBorders>
              <w:top w:val="nil"/>
              <w:left w:val="nil"/>
              <w:bottom w:val="single" w:sz="8" w:space="0" w:color="FFFFFF"/>
              <w:right w:val="single" w:sz="8" w:space="0" w:color="FFFFFF"/>
            </w:tcBorders>
            <w:shd w:val="clear" w:color="000000" w:fill="D9D9D9"/>
            <w:vAlign w:val="center"/>
            <w:hideMark/>
          </w:tcPr>
          <w:p w14:paraId="20A329C9"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11:35</w:t>
            </w:r>
          </w:p>
        </w:tc>
        <w:tc>
          <w:tcPr>
            <w:tcW w:w="1144" w:type="dxa"/>
            <w:tcBorders>
              <w:top w:val="nil"/>
              <w:left w:val="nil"/>
              <w:bottom w:val="single" w:sz="8" w:space="0" w:color="FFFFFF"/>
              <w:right w:val="single" w:sz="8" w:space="0" w:color="FFFFFF"/>
            </w:tcBorders>
            <w:shd w:val="clear" w:color="000000" w:fill="D9D9D9"/>
            <w:vAlign w:val="center"/>
            <w:hideMark/>
          </w:tcPr>
          <w:p w14:paraId="2E86D551"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05:10 +1</w:t>
            </w:r>
          </w:p>
        </w:tc>
      </w:tr>
      <w:tr w:rsidR="00E80377" w:rsidRPr="002D7FC6" w14:paraId="6B463AE6" w14:textId="77777777" w:rsidTr="002D7FC6">
        <w:trPr>
          <w:trHeight w:val="276"/>
          <w:jc w:val="center"/>
        </w:trPr>
        <w:tc>
          <w:tcPr>
            <w:tcW w:w="1650" w:type="dxa"/>
            <w:tcBorders>
              <w:top w:val="nil"/>
              <w:left w:val="single" w:sz="8" w:space="0" w:color="FFFFFF"/>
              <w:bottom w:val="single" w:sz="8" w:space="0" w:color="FFFFFF"/>
              <w:right w:val="single" w:sz="8" w:space="0" w:color="FFFFFF"/>
            </w:tcBorders>
            <w:shd w:val="clear" w:color="000000" w:fill="D9D9D9"/>
            <w:vAlign w:val="center"/>
            <w:hideMark/>
          </w:tcPr>
          <w:p w14:paraId="274D0313"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AIR EUROPA</w:t>
            </w:r>
          </w:p>
        </w:tc>
        <w:tc>
          <w:tcPr>
            <w:tcW w:w="985" w:type="dxa"/>
            <w:tcBorders>
              <w:top w:val="nil"/>
              <w:left w:val="nil"/>
              <w:bottom w:val="single" w:sz="8" w:space="0" w:color="FFFFFF"/>
              <w:right w:val="single" w:sz="8" w:space="0" w:color="FFFFFF"/>
            </w:tcBorders>
            <w:shd w:val="clear" w:color="000000" w:fill="D9D9D9"/>
            <w:vAlign w:val="center"/>
            <w:hideMark/>
          </w:tcPr>
          <w:p w14:paraId="507BB9C8"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175</w:t>
            </w:r>
          </w:p>
        </w:tc>
        <w:tc>
          <w:tcPr>
            <w:tcW w:w="967" w:type="dxa"/>
            <w:tcBorders>
              <w:top w:val="nil"/>
              <w:left w:val="nil"/>
              <w:bottom w:val="single" w:sz="8" w:space="0" w:color="FFFFFF"/>
              <w:right w:val="single" w:sz="8" w:space="0" w:color="FFFFFF"/>
            </w:tcBorders>
            <w:shd w:val="clear" w:color="000000" w:fill="D9D9D9"/>
            <w:vAlign w:val="center"/>
            <w:hideMark/>
          </w:tcPr>
          <w:p w14:paraId="35930B3E" w14:textId="405B6BDD" w:rsidR="00E80377" w:rsidRPr="002D7FC6" w:rsidRDefault="009422EE" w:rsidP="00E80377">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4</w:t>
            </w:r>
            <w:r w:rsidR="00E80377" w:rsidRPr="002D7FC6">
              <w:rPr>
                <w:rFonts w:ascii="Arial" w:eastAsia="Times New Roman" w:hAnsi="Arial" w:cs="Arial"/>
                <w:b/>
                <w:bCs/>
                <w:color w:val="000000"/>
                <w:sz w:val="24"/>
                <w:szCs w:val="24"/>
                <w:lang w:eastAsia="es-PE"/>
              </w:rPr>
              <w:t>-Ene</w:t>
            </w:r>
          </w:p>
        </w:tc>
        <w:tc>
          <w:tcPr>
            <w:tcW w:w="1100" w:type="dxa"/>
            <w:tcBorders>
              <w:top w:val="nil"/>
              <w:left w:val="nil"/>
              <w:bottom w:val="single" w:sz="8" w:space="0" w:color="FFFFFF"/>
              <w:right w:val="single" w:sz="8" w:space="0" w:color="FFFFFF"/>
            </w:tcBorders>
            <w:shd w:val="clear" w:color="000000" w:fill="D9D9D9"/>
            <w:vAlign w:val="center"/>
            <w:hideMark/>
          </w:tcPr>
          <w:p w14:paraId="65231E57"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MADRID</w:t>
            </w:r>
          </w:p>
        </w:tc>
        <w:tc>
          <w:tcPr>
            <w:tcW w:w="1100" w:type="dxa"/>
            <w:tcBorders>
              <w:top w:val="nil"/>
              <w:left w:val="nil"/>
              <w:bottom w:val="single" w:sz="8" w:space="0" w:color="FFFFFF"/>
              <w:right w:val="single" w:sz="8" w:space="0" w:color="FFFFFF"/>
            </w:tcBorders>
            <w:shd w:val="clear" w:color="000000" w:fill="D9D9D9"/>
            <w:vAlign w:val="center"/>
            <w:hideMark/>
          </w:tcPr>
          <w:p w14:paraId="0F4FE120"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LIMA</w:t>
            </w:r>
          </w:p>
        </w:tc>
        <w:tc>
          <w:tcPr>
            <w:tcW w:w="851" w:type="dxa"/>
            <w:tcBorders>
              <w:top w:val="nil"/>
              <w:left w:val="nil"/>
              <w:bottom w:val="single" w:sz="8" w:space="0" w:color="FFFFFF"/>
              <w:right w:val="single" w:sz="8" w:space="0" w:color="FFFFFF"/>
            </w:tcBorders>
            <w:shd w:val="clear" w:color="000000" w:fill="D9D9D9"/>
            <w:vAlign w:val="center"/>
            <w:hideMark/>
          </w:tcPr>
          <w:p w14:paraId="067C4339"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23:45</w:t>
            </w:r>
          </w:p>
        </w:tc>
        <w:tc>
          <w:tcPr>
            <w:tcW w:w="1144" w:type="dxa"/>
            <w:tcBorders>
              <w:top w:val="nil"/>
              <w:left w:val="nil"/>
              <w:bottom w:val="single" w:sz="8" w:space="0" w:color="FFFFFF"/>
              <w:right w:val="single" w:sz="8" w:space="0" w:color="FFFFFF"/>
            </w:tcBorders>
            <w:shd w:val="clear" w:color="000000" w:fill="D9D9D9"/>
            <w:vAlign w:val="center"/>
            <w:hideMark/>
          </w:tcPr>
          <w:p w14:paraId="682B96D4"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05.50 +1</w:t>
            </w:r>
          </w:p>
        </w:tc>
      </w:tr>
    </w:tbl>
    <w:p w14:paraId="6A6C3F08" w14:textId="77777777" w:rsidR="00E80377" w:rsidRPr="002D7FC6" w:rsidRDefault="00E80377" w:rsidP="00602C0F">
      <w:pPr>
        <w:pStyle w:val="Sinespaciado"/>
        <w:rPr>
          <w:rFonts w:ascii="Arial" w:hAnsi="Arial" w:cs="Arial"/>
          <w:b/>
          <w:bCs/>
          <w:sz w:val="24"/>
          <w:szCs w:val="24"/>
        </w:rPr>
      </w:pPr>
    </w:p>
    <w:p w14:paraId="59E0928A" w14:textId="77777777" w:rsidR="006156CC" w:rsidRDefault="006156CC" w:rsidP="00602C0F">
      <w:pPr>
        <w:pStyle w:val="Sinespaciado"/>
        <w:rPr>
          <w:rFonts w:ascii="Arial" w:hAnsi="Arial" w:cs="Arial"/>
          <w:b/>
          <w:bCs/>
          <w:sz w:val="24"/>
          <w:szCs w:val="24"/>
        </w:rPr>
      </w:pPr>
    </w:p>
    <w:p w14:paraId="38F94AC9" w14:textId="77777777" w:rsidR="009422EE" w:rsidRPr="002D7FC6" w:rsidRDefault="009422EE" w:rsidP="00602C0F">
      <w:pPr>
        <w:pStyle w:val="Sinespaciado"/>
        <w:rPr>
          <w:rFonts w:ascii="Arial" w:hAnsi="Arial" w:cs="Arial"/>
          <w:b/>
          <w:bCs/>
          <w:sz w:val="24"/>
          <w:szCs w:val="24"/>
        </w:rPr>
      </w:pPr>
    </w:p>
    <w:p w14:paraId="5736D846" w14:textId="77777777" w:rsidR="002D7FC6" w:rsidRPr="002D7FC6" w:rsidRDefault="002D7FC6" w:rsidP="002D7FC6">
      <w:pPr>
        <w:pStyle w:val="Sinespaciado"/>
        <w:rPr>
          <w:rFonts w:ascii="Arial" w:hAnsi="Arial" w:cs="Arial"/>
          <w:b/>
          <w:bCs/>
          <w:sz w:val="24"/>
          <w:szCs w:val="24"/>
        </w:rPr>
      </w:pPr>
      <w:r w:rsidRPr="002D7FC6">
        <w:rPr>
          <w:rFonts w:ascii="Arial" w:hAnsi="Arial" w:cs="Arial"/>
          <w:b/>
          <w:bCs/>
          <w:sz w:val="24"/>
          <w:szCs w:val="24"/>
        </w:rPr>
        <w:t>ITINERARIO:</w:t>
      </w:r>
    </w:p>
    <w:p w14:paraId="0170F0EA" w14:textId="77777777" w:rsidR="006156CC" w:rsidRDefault="006156CC" w:rsidP="00602C0F">
      <w:pPr>
        <w:pStyle w:val="Sinespaciado"/>
        <w:rPr>
          <w:rFonts w:ascii="Arial" w:hAnsi="Arial" w:cs="Arial"/>
          <w:b/>
          <w:bCs/>
          <w:sz w:val="24"/>
          <w:szCs w:val="24"/>
        </w:rPr>
      </w:pPr>
    </w:p>
    <w:p w14:paraId="5484834C" w14:textId="77777777" w:rsidR="009422EE" w:rsidRPr="002D7FC6" w:rsidRDefault="009422EE" w:rsidP="00602C0F">
      <w:pPr>
        <w:pStyle w:val="Sinespaciado"/>
        <w:rPr>
          <w:rFonts w:ascii="Arial" w:hAnsi="Arial" w:cs="Arial"/>
          <w:b/>
          <w:bCs/>
          <w:sz w:val="24"/>
          <w:szCs w:val="24"/>
        </w:rPr>
      </w:pPr>
    </w:p>
    <w:p w14:paraId="52B120D1" w14:textId="77777777" w:rsidR="00CD345D" w:rsidRDefault="004F547B" w:rsidP="004F547B">
      <w:pPr>
        <w:pStyle w:val="Sinespaciado"/>
        <w:rPr>
          <w:rFonts w:ascii="Arial" w:hAnsi="Arial" w:cs="Arial"/>
          <w:b/>
          <w:bCs/>
          <w:sz w:val="24"/>
          <w:szCs w:val="24"/>
        </w:rPr>
      </w:pPr>
      <w:r w:rsidRPr="00CD345D">
        <w:rPr>
          <w:rFonts w:ascii="Arial" w:hAnsi="Arial" w:cs="Arial"/>
          <w:b/>
          <w:bCs/>
          <w:sz w:val="24"/>
          <w:szCs w:val="24"/>
        </w:rPr>
        <w:t xml:space="preserve">Día 1º: (viernes) </w:t>
      </w:r>
      <w:r w:rsidR="00CD345D">
        <w:rPr>
          <w:rFonts w:ascii="Arial" w:hAnsi="Arial" w:cs="Arial"/>
          <w:b/>
          <w:bCs/>
          <w:sz w:val="24"/>
          <w:szCs w:val="24"/>
        </w:rPr>
        <w:t>LIMA</w:t>
      </w:r>
    </w:p>
    <w:p w14:paraId="326CFE8C"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Salida de su ciudad de origen con destino final Madrid. Noche a bordo.</w:t>
      </w:r>
    </w:p>
    <w:p w14:paraId="6B551749" w14:textId="77777777" w:rsidR="00CD345D" w:rsidRDefault="00CD345D" w:rsidP="004F547B">
      <w:pPr>
        <w:pStyle w:val="Sinespaciado"/>
        <w:rPr>
          <w:rFonts w:ascii="Arial" w:hAnsi="Arial" w:cs="Arial"/>
          <w:sz w:val="24"/>
          <w:szCs w:val="24"/>
        </w:rPr>
      </w:pPr>
    </w:p>
    <w:p w14:paraId="1A6DFDDB" w14:textId="6B45AEF0"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2º:(sábado) MADRID</w:t>
      </w:r>
    </w:p>
    <w:p w14:paraId="08B0687E"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Llegada al aeropuerto de Madrid-Barajas y traslado al hotel. Tiempo libre. Alojamiento.</w:t>
      </w:r>
    </w:p>
    <w:p w14:paraId="18B4A21D" w14:textId="77777777" w:rsidR="00CD345D" w:rsidRDefault="00CD345D" w:rsidP="004F547B">
      <w:pPr>
        <w:pStyle w:val="Sinespaciado"/>
        <w:rPr>
          <w:rFonts w:ascii="Arial" w:hAnsi="Arial" w:cs="Arial"/>
          <w:sz w:val="24"/>
          <w:szCs w:val="24"/>
        </w:rPr>
      </w:pPr>
    </w:p>
    <w:p w14:paraId="72A56A82" w14:textId="7044C133"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3º: (domingo) MADRID</w:t>
      </w:r>
    </w:p>
    <w:p w14:paraId="4EF3FB08"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buffet. Salida para efectuar la visita de la ciudad y sus principales monumentos y el Madrid moderno. Por la tarde sugerimos hacer una excursión opcional a la vecina ciudad imperial de Toledo, pasear por sus calles y respirar su ambiente medieval (Incluido en Experiencias). Alojamiento.</w:t>
      </w:r>
    </w:p>
    <w:p w14:paraId="183D09B6" w14:textId="77777777" w:rsidR="00CD345D" w:rsidRDefault="00CD345D" w:rsidP="004F547B">
      <w:pPr>
        <w:pStyle w:val="Sinespaciado"/>
        <w:rPr>
          <w:rFonts w:ascii="Arial" w:hAnsi="Arial" w:cs="Arial"/>
          <w:sz w:val="24"/>
          <w:szCs w:val="24"/>
        </w:rPr>
      </w:pPr>
    </w:p>
    <w:p w14:paraId="00F23ADA" w14:textId="64BBEB41"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4º: (lunes) MADRID - SAN SEBASTIAN - BURDEOS</w:t>
      </w:r>
    </w:p>
    <w:p w14:paraId="67C8619C"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buffet y salida hacia San Sebastián, "la bella Easo". Breve panorámica de la ciudad en bus. Continuación hacia Francia. Llegada a Burdeos. Alojamiento.</w:t>
      </w:r>
    </w:p>
    <w:p w14:paraId="38E1FFDA" w14:textId="77777777" w:rsidR="00CD345D" w:rsidRDefault="00CD345D" w:rsidP="004F547B">
      <w:pPr>
        <w:pStyle w:val="Sinespaciado"/>
        <w:rPr>
          <w:rFonts w:ascii="Arial" w:hAnsi="Arial" w:cs="Arial"/>
          <w:sz w:val="24"/>
          <w:szCs w:val="24"/>
        </w:rPr>
      </w:pPr>
    </w:p>
    <w:p w14:paraId="0D558228" w14:textId="78AA5093"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5º: (martes) BURDEOS - VALLE DE LOIRA - BLOIS - PARIS</w:t>
      </w:r>
    </w:p>
    <w:p w14:paraId="246EE75D"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y salida cruzando el Valle del Loira, región conocida como el "Jardín de Francia". Parada en Blois, donde se dispondrá de tiempo libre para visitar opcionalmente uno de los castillos más famosos de la región y continuación hacia París. Alojamiento.</w:t>
      </w:r>
    </w:p>
    <w:p w14:paraId="1F51CE82" w14:textId="77777777" w:rsidR="00CD345D" w:rsidRDefault="00CD345D" w:rsidP="004F547B">
      <w:pPr>
        <w:pStyle w:val="Sinespaciado"/>
        <w:rPr>
          <w:rFonts w:ascii="Arial" w:hAnsi="Arial" w:cs="Arial"/>
          <w:sz w:val="24"/>
          <w:szCs w:val="24"/>
        </w:rPr>
      </w:pPr>
    </w:p>
    <w:p w14:paraId="4DAEA26B" w14:textId="26B24019"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6º: (miércoles) PARÍS</w:t>
      </w:r>
    </w:p>
    <w:p w14:paraId="3F99AF39"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Por la mañana, visita panorámica con guía local de la "Ciudad de la Luz". Tarde libre. Tendremos la oportunidad de opcionalmente hacer un paseo en el famoso Bateaux Mouche por el Sena (Incluido en Experiencias) y quizás acercarnos a algún museo o visitar opcionalmente el carismático barrio de Montmartre y Barrio Latino. Por la noche, se ofrecerá la posibilidad de asistir a un cabaret típico. Alojamiento.</w:t>
      </w:r>
    </w:p>
    <w:p w14:paraId="6E169B5E" w14:textId="77777777" w:rsidR="00CD345D" w:rsidRDefault="00CD345D" w:rsidP="004F547B">
      <w:pPr>
        <w:pStyle w:val="Sinespaciado"/>
        <w:rPr>
          <w:rFonts w:ascii="Arial" w:hAnsi="Arial" w:cs="Arial"/>
          <w:sz w:val="24"/>
          <w:szCs w:val="24"/>
        </w:rPr>
      </w:pPr>
    </w:p>
    <w:p w14:paraId="05E3FB12" w14:textId="206C1962"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7º: (jueves) PARÍS</w:t>
      </w:r>
    </w:p>
    <w:p w14:paraId="1623A175"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buffet en el hotel. Destinaremos este día a pasear libremente por la ciudad, sus paseos y bulevares. Sugerimos hacer una visita opcional a Versalles para visitar su bello palacio y famosos jardines. Alojamiento. (Las visitas en París se realizarán cualquier día durante nuestra estancia dependiendo de las opciones y disponibilidad de entradas y reservas)</w:t>
      </w:r>
    </w:p>
    <w:p w14:paraId="3A986B28" w14:textId="77777777" w:rsidR="00CD345D" w:rsidRDefault="00CD345D" w:rsidP="004F547B">
      <w:pPr>
        <w:pStyle w:val="Sinespaciado"/>
        <w:rPr>
          <w:rFonts w:ascii="Arial" w:hAnsi="Arial" w:cs="Arial"/>
          <w:sz w:val="24"/>
          <w:szCs w:val="24"/>
        </w:rPr>
      </w:pPr>
    </w:p>
    <w:p w14:paraId="6FF5B6A7" w14:textId="74534C06"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8º: (viernes) PARÍS - MULHOUSE</w:t>
      </w:r>
    </w:p>
    <w:p w14:paraId="406D2ADD"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Salida de París con dirección a la maravillosa e histórica región de La Borgoña, mundialmente conocida por sus vinos tintos y la mostaza de su capital, Dijon. Al final de la tarde llegaremos a Mulhouse, cruce de caminos entre Francia, Alemania y Suiza en la famosa región de la Alsacia. Alojamiento.</w:t>
      </w:r>
    </w:p>
    <w:p w14:paraId="17B1EB96" w14:textId="77777777" w:rsidR="00CD345D" w:rsidRDefault="00CD345D" w:rsidP="004F547B">
      <w:pPr>
        <w:pStyle w:val="Sinespaciado"/>
        <w:rPr>
          <w:rFonts w:ascii="Arial" w:hAnsi="Arial" w:cs="Arial"/>
          <w:sz w:val="24"/>
          <w:szCs w:val="24"/>
        </w:rPr>
      </w:pPr>
    </w:p>
    <w:p w14:paraId="3712466A" w14:textId="0453A371"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9º: (sábado) MULHOUSE - ZURICH - INNSBRUCK</w:t>
      </w:r>
    </w:p>
    <w:p w14:paraId="53241A16"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 xml:space="preserve">Desayuno. Iniciaremos viaje cruzando la frontera con Suiza hasta llegar a Zúrich donde haremos un breve recorrido por la ciudad. Tiempo libre. Posibilidad de realizar una excursión opcional a Lucerna, bella ciudad situada a orillas del lago de los cuatro </w:t>
      </w:r>
      <w:r w:rsidRPr="00CD345D">
        <w:rPr>
          <w:rFonts w:ascii="Arial" w:hAnsi="Arial" w:cs="Arial"/>
          <w:sz w:val="24"/>
          <w:szCs w:val="24"/>
        </w:rPr>
        <w:lastRenderedPageBreak/>
        <w:t>Cantones. Por la tarde, continuación del viaje para llegar a Innsbruck, capital del Tirol, maravillosa ciudad enclavada entre los Alpes, con impresionantes vistas de las montañas y dónde destacamos su barrio antiguo con el famoso "Tejadito de Oro". Alojamiento.</w:t>
      </w:r>
    </w:p>
    <w:p w14:paraId="7D13B284" w14:textId="77777777" w:rsidR="00CD345D" w:rsidRDefault="00CD345D" w:rsidP="004F547B">
      <w:pPr>
        <w:pStyle w:val="Sinespaciado"/>
        <w:rPr>
          <w:rFonts w:ascii="Arial" w:hAnsi="Arial" w:cs="Arial"/>
          <w:sz w:val="24"/>
          <w:szCs w:val="24"/>
        </w:rPr>
      </w:pPr>
    </w:p>
    <w:p w14:paraId="2B09A612" w14:textId="1FA7A28D"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10º: (domingo) INNSBRUCK - VERONA - VENECIA</w:t>
      </w:r>
    </w:p>
    <w:p w14:paraId="2C34BF7B"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 excursión opcional en góndola (Incluida en Experiencias). Alojamiento.</w:t>
      </w:r>
    </w:p>
    <w:p w14:paraId="60D6F6EA" w14:textId="77777777" w:rsidR="00CD345D" w:rsidRDefault="00CD345D" w:rsidP="004F547B">
      <w:pPr>
        <w:pStyle w:val="Sinespaciado"/>
        <w:rPr>
          <w:rFonts w:ascii="Arial" w:hAnsi="Arial" w:cs="Arial"/>
          <w:sz w:val="24"/>
          <w:szCs w:val="24"/>
        </w:rPr>
      </w:pPr>
    </w:p>
    <w:p w14:paraId="7EA29B56" w14:textId="77B4741A"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11º: (lunes) VENECIA - FLORENCIA</w:t>
      </w:r>
    </w:p>
    <w:p w14:paraId="3F2E2149"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Signoria, República, el famoso Puente Viejo y la Catedral de Santa María de las Flores con su baptisterio y sus importantes puertas del Paraíso. Alojamiento.</w:t>
      </w:r>
    </w:p>
    <w:p w14:paraId="7456EFAC" w14:textId="77777777" w:rsidR="00CD345D" w:rsidRDefault="00CD345D" w:rsidP="004F547B">
      <w:pPr>
        <w:pStyle w:val="Sinespaciado"/>
        <w:rPr>
          <w:rFonts w:ascii="Arial" w:hAnsi="Arial" w:cs="Arial"/>
          <w:sz w:val="24"/>
          <w:szCs w:val="24"/>
        </w:rPr>
      </w:pPr>
    </w:p>
    <w:p w14:paraId="67BFCED9" w14:textId="3993C0C4"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12º: (martes) FLORENCIA - ASÍS - ROMA</w:t>
      </w:r>
    </w:p>
    <w:p w14:paraId="446F5929"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Continuación de nuestro viaje efectuando breve parada en Asís para visitar la Basílica de San Francisco. Llegada a Roma. Alojamiento.</w:t>
      </w:r>
    </w:p>
    <w:p w14:paraId="11CE8141" w14:textId="77777777" w:rsidR="00CD345D" w:rsidRDefault="00CD345D" w:rsidP="004F547B">
      <w:pPr>
        <w:pStyle w:val="Sinespaciado"/>
        <w:rPr>
          <w:rFonts w:ascii="Arial" w:hAnsi="Arial" w:cs="Arial"/>
          <w:sz w:val="24"/>
          <w:szCs w:val="24"/>
        </w:rPr>
      </w:pPr>
    </w:p>
    <w:p w14:paraId="7EBC5D2C" w14:textId="46359CD5"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13º: (miércoles) ROMA</w:t>
      </w:r>
    </w:p>
    <w:p w14:paraId="1B4F54AD" w14:textId="77777777" w:rsidR="004F547B" w:rsidRDefault="004F547B" w:rsidP="004F547B">
      <w:pPr>
        <w:pStyle w:val="Sinespaciado"/>
        <w:rPr>
          <w:rFonts w:ascii="Arial" w:hAnsi="Arial" w:cs="Arial"/>
          <w:sz w:val="24"/>
          <w:szCs w:val="24"/>
        </w:rPr>
      </w:pPr>
      <w:r w:rsidRPr="00CD345D">
        <w:rPr>
          <w:rFonts w:ascii="Arial" w:hAnsi="Arial" w:cs="Arial"/>
          <w:sz w:val="24"/>
          <w:szCs w:val="24"/>
        </w:rPr>
        <w:t>Desayuno. Durante este día realizaremos una visita panorámica por los lugares de mayor interés de la "Ciudad Eterna". Tiempo libre y a continuación, tendrá la posibilidad de visitar opcionalmente los Museos Vaticanos y Capilla Sixtina (Visita incluida en Experiencias) Alojamiento. Adicionalmente, tendrá la posibilidad de realizar visitas opcionales ofrecidas por nuestro guía.</w:t>
      </w:r>
    </w:p>
    <w:p w14:paraId="7A264E71" w14:textId="77777777" w:rsidR="00CD345D" w:rsidRPr="00CD345D" w:rsidRDefault="00CD345D" w:rsidP="004F547B">
      <w:pPr>
        <w:pStyle w:val="Sinespaciado"/>
        <w:rPr>
          <w:rFonts w:ascii="Arial" w:hAnsi="Arial" w:cs="Arial"/>
          <w:sz w:val="24"/>
          <w:szCs w:val="24"/>
        </w:rPr>
      </w:pPr>
    </w:p>
    <w:p w14:paraId="4D7035B5" w14:textId="77777777"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14º: (jueves) ROMA</w:t>
      </w:r>
    </w:p>
    <w:p w14:paraId="64C937D2" w14:textId="77777777" w:rsidR="004F547B" w:rsidRDefault="004F547B" w:rsidP="004F547B">
      <w:pPr>
        <w:pStyle w:val="Sinespaciado"/>
        <w:rPr>
          <w:rFonts w:ascii="Arial" w:hAnsi="Arial" w:cs="Arial"/>
          <w:sz w:val="24"/>
          <w:szCs w:val="24"/>
        </w:rPr>
      </w:pPr>
      <w:r w:rsidRPr="00CD345D">
        <w:rPr>
          <w:rFonts w:ascii="Arial" w:hAnsi="Arial" w:cs="Arial"/>
          <w:sz w:val="24"/>
          <w:szCs w:val="24"/>
        </w:rPr>
        <w:t>Desayuno. Día libre en Roma. Sugerimos en este día tomar una excursión opcional de todo el día para visitar la bella ciudad de Nápoles y la isla de Capri. Alojamiento.</w:t>
      </w:r>
    </w:p>
    <w:p w14:paraId="46E04E88" w14:textId="77777777" w:rsidR="00CD345D" w:rsidRPr="00CD345D" w:rsidRDefault="00CD345D" w:rsidP="004F547B">
      <w:pPr>
        <w:pStyle w:val="Sinespaciado"/>
        <w:rPr>
          <w:rFonts w:ascii="Arial" w:hAnsi="Arial" w:cs="Arial"/>
          <w:sz w:val="24"/>
          <w:szCs w:val="24"/>
        </w:rPr>
      </w:pPr>
    </w:p>
    <w:p w14:paraId="166F4FAE" w14:textId="77777777"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15º: (viernes) ROMA - PISA - COSTA AZUL</w:t>
      </w:r>
    </w:p>
    <w:p w14:paraId="47507843" w14:textId="77777777" w:rsidR="004F547B" w:rsidRDefault="004F547B" w:rsidP="004F547B">
      <w:pPr>
        <w:pStyle w:val="Sinespaciado"/>
        <w:rPr>
          <w:rFonts w:ascii="Arial" w:hAnsi="Arial" w:cs="Arial"/>
          <w:sz w:val="24"/>
          <w:szCs w:val="24"/>
        </w:rPr>
      </w:pPr>
      <w:r w:rsidRPr="00CD345D">
        <w:rPr>
          <w:rFonts w:ascii="Arial" w:hAnsi="Arial" w:cs="Arial"/>
          <w:sz w:val="24"/>
          <w:szCs w:val="24"/>
        </w:rPr>
        <w:t>Desayuno 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w:t>
      </w:r>
    </w:p>
    <w:p w14:paraId="27D7CFFC" w14:textId="77777777" w:rsidR="00CD345D" w:rsidRPr="00CD345D" w:rsidRDefault="00CD345D" w:rsidP="004F547B">
      <w:pPr>
        <w:pStyle w:val="Sinespaciado"/>
        <w:rPr>
          <w:rFonts w:ascii="Arial" w:hAnsi="Arial" w:cs="Arial"/>
          <w:sz w:val="24"/>
          <w:szCs w:val="24"/>
        </w:rPr>
      </w:pPr>
    </w:p>
    <w:p w14:paraId="75228910" w14:textId="77777777"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16º: (sábado) COSTA AZUL - BARCELONA</w:t>
      </w:r>
    </w:p>
    <w:p w14:paraId="48F12C23"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y salida hacia la frontera española a través de la Provenza y sus magníficas autopistas. Llegada a Barcelona. Sugerimos disfrutar las múltiples posibilidades nocturnas que la ciudad ofrece. Alojamiento.</w:t>
      </w:r>
    </w:p>
    <w:p w14:paraId="28FE90ED" w14:textId="77777777" w:rsidR="009422EE" w:rsidRDefault="009422EE" w:rsidP="004F547B">
      <w:pPr>
        <w:pStyle w:val="Sinespaciado"/>
        <w:rPr>
          <w:rFonts w:ascii="Arial" w:hAnsi="Arial" w:cs="Arial"/>
          <w:sz w:val="24"/>
          <w:szCs w:val="24"/>
        </w:rPr>
      </w:pPr>
    </w:p>
    <w:p w14:paraId="798B33A5" w14:textId="77777777" w:rsidR="009422EE" w:rsidRDefault="009422EE" w:rsidP="004F547B">
      <w:pPr>
        <w:pStyle w:val="Sinespaciado"/>
        <w:rPr>
          <w:rFonts w:ascii="Arial" w:hAnsi="Arial" w:cs="Arial"/>
          <w:sz w:val="24"/>
          <w:szCs w:val="24"/>
        </w:rPr>
      </w:pPr>
    </w:p>
    <w:p w14:paraId="67372855" w14:textId="1D52B111"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lastRenderedPageBreak/>
        <w:t>Día 17º: (domingo) BARCELONA - ZARAGOZA - MADRID</w:t>
      </w:r>
    </w:p>
    <w:p w14:paraId="4A133B1E"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Por la mañana, breve visita panorámica de esta maravillosa ciudad. Al finalizar la misma, salida hacia Zaragoza. Tiempo libre para poder visitar la Basílica de la Virgen del Pilar, Patrona de la Hispanidad y recorrer su casco antiguo. Por la tarde, continuación a Madrid. Alojamiento.</w:t>
      </w:r>
    </w:p>
    <w:p w14:paraId="1E96B0C8" w14:textId="77777777" w:rsidR="00CD345D" w:rsidRDefault="00CD345D" w:rsidP="004F547B">
      <w:pPr>
        <w:pStyle w:val="Sinespaciado"/>
        <w:rPr>
          <w:rFonts w:ascii="Arial" w:hAnsi="Arial" w:cs="Arial"/>
          <w:sz w:val="24"/>
          <w:szCs w:val="24"/>
        </w:rPr>
      </w:pPr>
    </w:p>
    <w:p w14:paraId="5ECFB980" w14:textId="59975B4E"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18º: (lunes) MADRID</w:t>
      </w:r>
    </w:p>
    <w:p w14:paraId="25D865F0" w14:textId="77777777" w:rsidR="006156CC" w:rsidRDefault="004F547B" w:rsidP="004F547B">
      <w:pPr>
        <w:pStyle w:val="Sinespaciado"/>
        <w:rPr>
          <w:rFonts w:ascii="Arial" w:hAnsi="Arial" w:cs="Arial"/>
          <w:sz w:val="24"/>
          <w:szCs w:val="24"/>
        </w:rPr>
      </w:pPr>
      <w:r w:rsidRPr="00CD345D">
        <w:rPr>
          <w:rFonts w:ascii="Arial" w:hAnsi="Arial" w:cs="Arial"/>
          <w:sz w:val="24"/>
          <w:szCs w:val="24"/>
        </w:rPr>
        <w:t>Desayuno, traslado al aeropuerto</w:t>
      </w:r>
    </w:p>
    <w:p w14:paraId="0B5445BE" w14:textId="77777777" w:rsidR="006156CC" w:rsidRDefault="006156CC" w:rsidP="004F547B">
      <w:pPr>
        <w:pStyle w:val="Sinespaciado"/>
        <w:rPr>
          <w:rFonts w:ascii="Arial" w:hAnsi="Arial" w:cs="Arial"/>
          <w:sz w:val="24"/>
          <w:szCs w:val="24"/>
        </w:rPr>
      </w:pPr>
    </w:p>
    <w:p w14:paraId="620C47E7" w14:textId="1C8EF94F" w:rsidR="004F547B" w:rsidRPr="006156CC" w:rsidRDefault="004F547B" w:rsidP="004F547B">
      <w:pPr>
        <w:pStyle w:val="Sinespaciado"/>
        <w:rPr>
          <w:rFonts w:ascii="Arial" w:hAnsi="Arial" w:cs="Arial"/>
          <w:b/>
          <w:bCs/>
          <w:sz w:val="24"/>
          <w:szCs w:val="24"/>
        </w:rPr>
      </w:pPr>
      <w:r w:rsidRPr="006156CC">
        <w:rPr>
          <w:rFonts w:ascii="Arial" w:hAnsi="Arial" w:cs="Arial"/>
          <w:b/>
          <w:bCs/>
          <w:sz w:val="24"/>
          <w:szCs w:val="24"/>
        </w:rPr>
        <w:t>FIN DEL VIAJE</w:t>
      </w:r>
    </w:p>
    <w:p w14:paraId="26CC2314" w14:textId="77777777" w:rsidR="00E80377" w:rsidRPr="002D7FC6" w:rsidRDefault="00E80377" w:rsidP="00602C0F">
      <w:pPr>
        <w:pStyle w:val="Sinespaciado"/>
        <w:rPr>
          <w:rFonts w:ascii="Arial" w:hAnsi="Arial" w:cs="Arial"/>
          <w:b/>
          <w:bCs/>
          <w:sz w:val="24"/>
          <w:szCs w:val="24"/>
        </w:rPr>
      </w:pPr>
    </w:p>
    <w:p w14:paraId="1E46AECB" w14:textId="77777777" w:rsidR="00DB5F9B" w:rsidRDefault="00DB5F9B" w:rsidP="00DB5F9B">
      <w:pPr>
        <w:pStyle w:val="Sinespaciado"/>
        <w:rPr>
          <w:rFonts w:ascii="Arial" w:eastAsia="Times New Roman" w:hAnsi="Arial" w:cs="Arial"/>
          <w:sz w:val="24"/>
          <w:szCs w:val="24"/>
          <w:lang w:eastAsia="es-ES_tradnl"/>
        </w:rPr>
      </w:pPr>
    </w:p>
    <w:p w14:paraId="5CB4E34C" w14:textId="77777777" w:rsidR="006156CC" w:rsidRPr="0063116F" w:rsidRDefault="006156CC" w:rsidP="00DB5F9B">
      <w:pPr>
        <w:pStyle w:val="Sinespaciado"/>
        <w:rPr>
          <w:rFonts w:ascii="Arial" w:eastAsia="Times New Roman" w:hAnsi="Arial" w:cs="Arial"/>
          <w:sz w:val="24"/>
          <w:szCs w:val="24"/>
          <w:lang w:eastAsia="es-ES_tradnl"/>
        </w:rPr>
      </w:pPr>
    </w:p>
    <w:p w14:paraId="18AC7538" w14:textId="77777777" w:rsidR="00DB5F9B" w:rsidRPr="002D7FC6" w:rsidRDefault="00DB5F9B" w:rsidP="00DB5F9B">
      <w:pPr>
        <w:pStyle w:val="Sinespaciado"/>
        <w:rPr>
          <w:rFonts w:ascii="Arial" w:eastAsia="Times New Roman" w:hAnsi="Arial" w:cs="Arial"/>
          <w:b/>
          <w:bCs/>
          <w:sz w:val="24"/>
          <w:szCs w:val="24"/>
          <w:lang w:eastAsia="es-ES_tradnl"/>
        </w:rPr>
      </w:pPr>
      <w:r w:rsidRPr="002D7FC6">
        <w:rPr>
          <w:rFonts w:ascii="Arial" w:eastAsia="Times New Roman" w:hAnsi="Arial" w:cs="Arial"/>
          <w:b/>
          <w:bCs/>
          <w:sz w:val="24"/>
          <w:szCs w:val="24"/>
          <w:lang w:eastAsia="es-ES_tradnl"/>
        </w:rPr>
        <w:t>El precio no incluye</w:t>
      </w:r>
    </w:p>
    <w:p w14:paraId="2B19A629" w14:textId="77777777" w:rsidR="00DB5F9B" w:rsidRPr="002D7FC6" w:rsidRDefault="00DB5F9B">
      <w:pPr>
        <w:pStyle w:val="Sinespaciado"/>
        <w:numPr>
          <w:ilvl w:val="0"/>
          <w:numId w:val="4"/>
        </w:numPr>
        <w:tabs>
          <w:tab w:val="clear" w:pos="720"/>
          <w:tab w:val="num" w:pos="360"/>
        </w:tabs>
        <w:ind w:left="360"/>
        <w:rPr>
          <w:rFonts w:ascii="Arial" w:eastAsia="Times New Roman" w:hAnsi="Arial" w:cs="Arial"/>
          <w:sz w:val="24"/>
          <w:szCs w:val="24"/>
          <w:lang w:eastAsia="es-ES_tradnl"/>
        </w:rPr>
      </w:pPr>
      <w:r w:rsidRPr="002D7FC6">
        <w:rPr>
          <w:rFonts w:ascii="Arial" w:eastAsia="Times New Roman" w:hAnsi="Arial" w:cs="Arial"/>
          <w:sz w:val="24"/>
          <w:szCs w:val="24"/>
          <w:lang w:eastAsia="es-ES_tradnl"/>
        </w:rPr>
        <w:t>Gestión de visados.</w:t>
      </w:r>
    </w:p>
    <w:p w14:paraId="12082AF2" w14:textId="77777777" w:rsidR="00DB5F9B" w:rsidRPr="002D7FC6" w:rsidRDefault="00DB5F9B">
      <w:pPr>
        <w:pStyle w:val="Sinespaciado"/>
        <w:numPr>
          <w:ilvl w:val="0"/>
          <w:numId w:val="4"/>
        </w:numPr>
        <w:tabs>
          <w:tab w:val="clear" w:pos="720"/>
          <w:tab w:val="num" w:pos="360"/>
        </w:tabs>
        <w:ind w:left="360"/>
        <w:rPr>
          <w:rFonts w:ascii="Arial" w:eastAsia="Times New Roman" w:hAnsi="Arial" w:cs="Arial"/>
          <w:sz w:val="24"/>
          <w:szCs w:val="24"/>
          <w:lang w:eastAsia="es-ES_tradnl"/>
        </w:rPr>
      </w:pPr>
      <w:r w:rsidRPr="002D7FC6">
        <w:rPr>
          <w:rFonts w:ascii="Arial" w:eastAsia="Times New Roman" w:hAnsi="Arial" w:cs="Arial"/>
          <w:sz w:val="24"/>
          <w:szCs w:val="24"/>
          <w:lang w:eastAsia="es-ES_tradnl"/>
        </w:rPr>
        <w:t>Comidas.</w:t>
      </w:r>
    </w:p>
    <w:p w14:paraId="5E64344B" w14:textId="77777777" w:rsidR="00DB5F9B" w:rsidRPr="002D7FC6" w:rsidRDefault="00DB5F9B">
      <w:pPr>
        <w:pStyle w:val="Sinespaciado"/>
        <w:numPr>
          <w:ilvl w:val="0"/>
          <w:numId w:val="4"/>
        </w:numPr>
        <w:tabs>
          <w:tab w:val="clear" w:pos="720"/>
          <w:tab w:val="num" w:pos="360"/>
        </w:tabs>
        <w:ind w:left="360"/>
        <w:rPr>
          <w:rFonts w:ascii="Arial" w:eastAsia="Times New Roman" w:hAnsi="Arial" w:cs="Arial"/>
          <w:sz w:val="24"/>
          <w:szCs w:val="24"/>
          <w:lang w:eastAsia="es-ES_tradnl"/>
        </w:rPr>
      </w:pPr>
      <w:r w:rsidRPr="002D7FC6">
        <w:rPr>
          <w:rFonts w:ascii="Arial" w:eastAsia="Times New Roman" w:hAnsi="Arial" w:cs="Arial"/>
          <w:sz w:val="24"/>
          <w:szCs w:val="24"/>
          <w:lang w:eastAsia="es-ES_tradnl"/>
        </w:rPr>
        <w:t>Excursiones opcionales.</w:t>
      </w:r>
    </w:p>
    <w:p w14:paraId="45370BCB" w14:textId="77777777" w:rsidR="00DB5F9B" w:rsidRPr="00232343" w:rsidRDefault="00DB5F9B">
      <w:pPr>
        <w:pStyle w:val="Sinespaciado"/>
        <w:numPr>
          <w:ilvl w:val="0"/>
          <w:numId w:val="4"/>
        </w:numPr>
        <w:tabs>
          <w:tab w:val="clear" w:pos="720"/>
          <w:tab w:val="num" w:pos="360"/>
        </w:tabs>
        <w:ind w:left="360"/>
        <w:rPr>
          <w:rFonts w:ascii="Arial" w:eastAsia="Times New Roman" w:hAnsi="Arial" w:cs="Arial"/>
          <w:sz w:val="24"/>
          <w:szCs w:val="24"/>
          <w:lang w:eastAsia="es-ES_tradnl"/>
        </w:rPr>
      </w:pPr>
      <w:r w:rsidRPr="002D7FC6">
        <w:rPr>
          <w:rFonts w:ascii="Arial" w:eastAsia="Times New Roman" w:hAnsi="Arial" w:cs="Arial"/>
          <w:sz w:val="24"/>
          <w:szCs w:val="24"/>
          <w:lang w:eastAsia="es-ES_tradnl"/>
        </w:rPr>
        <w:t>P</w:t>
      </w:r>
      <w:r w:rsidRPr="00232343">
        <w:rPr>
          <w:rFonts w:ascii="Arial" w:eastAsia="Times New Roman" w:hAnsi="Arial" w:cs="Arial"/>
          <w:sz w:val="24"/>
          <w:szCs w:val="24"/>
          <w:lang w:eastAsia="es-ES_tradnl"/>
        </w:rPr>
        <w:t>ropinas para guía, conductor, etc. no incluidas.</w:t>
      </w:r>
    </w:p>
    <w:p w14:paraId="6BCC4FD2" w14:textId="77777777" w:rsidR="00DB5F9B" w:rsidRPr="00232343" w:rsidRDefault="00DB5F9B">
      <w:pPr>
        <w:pStyle w:val="Sinespaciado"/>
        <w:numPr>
          <w:ilvl w:val="0"/>
          <w:numId w:val="4"/>
        </w:numPr>
        <w:tabs>
          <w:tab w:val="clear" w:pos="720"/>
          <w:tab w:val="num" w:pos="360"/>
        </w:tabs>
        <w:ind w:left="360"/>
        <w:rPr>
          <w:rFonts w:ascii="Arial" w:eastAsia="Times New Roman" w:hAnsi="Arial" w:cs="Arial"/>
          <w:sz w:val="24"/>
          <w:szCs w:val="24"/>
          <w:lang w:eastAsia="es-ES_tradnl"/>
        </w:rPr>
      </w:pPr>
      <w:r w:rsidRPr="00232343">
        <w:rPr>
          <w:rFonts w:ascii="Arial" w:eastAsia="Times New Roman" w:hAnsi="Arial" w:cs="Arial"/>
          <w:sz w:val="24"/>
          <w:szCs w:val="24"/>
          <w:lang w:eastAsia="es-ES_tradnl"/>
        </w:rPr>
        <w:t>Nada que no esté debidamente especificado en apartados anteriores.</w:t>
      </w:r>
    </w:p>
    <w:p w14:paraId="181F2CC5" w14:textId="77777777" w:rsidR="00DB5F9B" w:rsidRPr="00232343" w:rsidRDefault="00DB5F9B" w:rsidP="00DB5F9B">
      <w:pPr>
        <w:pStyle w:val="Sinespaciado"/>
        <w:rPr>
          <w:rFonts w:ascii="Arial" w:eastAsia="Times New Roman" w:hAnsi="Arial" w:cs="Arial"/>
          <w:sz w:val="24"/>
          <w:szCs w:val="24"/>
          <w:lang w:eastAsia="es-ES_tradnl"/>
        </w:rPr>
      </w:pPr>
    </w:p>
    <w:p w14:paraId="169DFDC5" w14:textId="77777777" w:rsidR="00AC782B" w:rsidRPr="00232343" w:rsidRDefault="00AC782B" w:rsidP="009C57BB">
      <w:pPr>
        <w:pStyle w:val="Sinespaciado"/>
        <w:rPr>
          <w:rFonts w:ascii="Arial" w:hAnsi="Arial" w:cs="Arial"/>
          <w:sz w:val="24"/>
          <w:szCs w:val="24"/>
        </w:rPr>
      </w:pPr>
    </w:p>
    <w:p w14:paraId="230B158B" w14:textId="77777777" w:rsidR="00C64C97" w:rsidRPr="00232343" w:rsidRDefault="00C64C97" w:rsidP="009C57BB">
      <w:pPr>
        <w:pStyle w:val="Sinespaciado"/>
        <w:rPr>
          <w:rFonts w:ascii="Arial" w:hAnsi="Arial" w:cs="Arial"/>
          <w:sz w:val="24"/>
          <w:szCs w:val="24"/>
        </w:rPr>
      </w:pPr>
    </w:p>
    <w:p w14:paraId="48C41797" w14:textId="03E1A0B3" w:rsidR="00E16F78" w:rsidRPr="00232343" w:rsidRDefault="00232343" w:rsidP="00232343">
      <w:pPr>
        <w:pStyle w:val="Sinespaciado"/>
        <w:numPr>
          <w:ilvl w:val="0"/>
          <w:numId w:val="11"/>
        </w:numPr>
        <w:rPr>
          <w:rFonts w:ascii="Arial" w:hAnsi="Arial" w:cs="Arial"/>
          <w:sz w:val="24"/>
          <w:szCs w:val="24"/>
        </w:rPr>
      </w:pPr>
      <w:r w:rsidRPr="00232343">
        <w:rPr>
          <w:rFonts w:ascii="Arial" w:hAnsi="Arial" w:cs="Arial"/>
          <w:b/>
          <w:bCs/>
          <w:sz w:val="24"/>
          <w:szCs w:val="24"/>
        </w:rPr>
        <w:t>EXPERIENCIAS WAMOS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Precio por persona US$ 415</w:t>
      </w:r>
      <w:r w:rsidRPr="00232343">
        <w:rPr>
          <w:rFonts w:ascii="Arial" w:hAnsi="Arial" w:cs="Arial"/>
          <w:b/>
          <w:bCs/>
          <w:sz w:val="24"/>
          <w:szCs w:val="24"/>
        </w:rPr>
        <w:br/>
      </w:r>
      <w:r w:rsidRPr="00232343">
        <w:rPr>
          <w:rFonts w:ascii="Arial" w:hAnsi="Arial" w:cs="Arial"/>
          <w:sz w:val="24"/>
          <w:szCs w:val="24"/>
        </w:rPr>
        <w:t>Visita a Toledo con almuerzo</w:t>
      </w:r>
      <w:r w:rsidRPr="00232343">
        <w:rPr>
          <w:rFonts w:ascii="Arial" w:hAnsi="Arial" w:cs="Arial"/>
          <w:sz w:val="24"/>
          <w:szCs w:val="24"/>
        </w:rPr>
        <w:br/>
        <w:t>Paseo en barco por el río Sena en París</w:t>
      </w:r>
      <w:r w:rsidRPr="00232343">
        <w:rPr>
          <w:rFonts w:ascii="Arial" w:hAnsi="Arial" w:cs="Arial"/>
          <w:sz w:val="24"/>
          <w:szCs w:val="24"/>
        </w:rPr>
        <w:br/>
        <w:t>Paseo en góndola en Venecia</w:t>
      </w:r>
      <w:r w:rsidRPr="00232343">
        <w:rPr>
          <w:rFonts w:ascii="Arial" w:hAnsi="Arial" w:cs="Arial"/>
          <w:sz w:val="24"/>
          <w:szCs w:val="24"/>
        </w:rPr>
        <w:br/>
        <w:t>Visita de los Museos vaticanos y Capilla Sixtina.</w:t>
      </w:r>
    </w:p>
    <w:p w14:paraId="4A7CA652" w14:textId="77777777" w:rsidR="00E16F78" w:rsidRPr="00232343" w:rsidRDefault="00E16F78" w:rsidP="009C57BB">
      <w:pPr>
        <w:pStyle w:val="Sinespaciado"/>
        <w:rPr>
          <w:rFonts w:ascii="Arial" w:hAnsi="Arial" w:cs="Arial"/>
          <w:sz w:val="24"/>
          <w:szCs w:val="24"/>
        </w:rPr>
      </w:pPr>
    </w:p>
    <w:p w14:paraId="09AE8D22" w14:textId="77777777" w:rsidR="00E16F78" w:rsidRPr="00232343" w:rsidRDefault="00E16F78" w:rsidP="009C57BB">
      <w:pPr>
        <w:pStyle w:val="Sinespaciado"/>
        <w:rPr>
          <w:rFonts w:ascii="Arial" w:hAnsi="Arial" w:cs="Arial"/>
          <w:sz w:val="24"/>
          <w:szCs w:val="24"/>
        </w:rPr>
      </w:pPr>
    </w:p>
    <w:p w14:paraId="3D8F65D9" w14:textId="77777777" w:rsidR="00E16F78" w:rsidRPr="00232343" w:rsidRDefault="00E16F78" w:rsidP="009C57BB">
      <w:pPr>
        <w:pStyle w:val="Sinespaciado"/>
        <w:rPr>
          <w:rFonts w:ascii="Arial" w:hAnsi="Arial" w:cs="Arial"/>
          <w:sz w:val="24"/>
          <w:szCs w:val="24"/>
        </w:rPr>
      </w:pPr>
    </w:p>
    <w:p w14:paraId="42222929" w14:textId="77777777" w:rsidR="00E16F78" w:rsidRPr="00232343" w:rsidRDefault="00E16F78" w:rsidP="009C57BB">
      <w:pPr>
        <w:pStyle w:val="Sinespaciado"/>
        <w:rPr>
          <w:rFonts w:ascii="Arial" w:hAnsi="Arial" w:cs="Arial"/>
          <w:sz w:val="24"/>
          <w:szCs w:val="24"/>
        </w:rPr>
      </w:pPr>
    </w:p>
    <w:p w14:paraId="7E563AEA" w14:textId="77777777" w:rsidR="00E16F78" w:rsidRPr="00232343" w:rsidRDefault="00E16F78" w:rsidP="009C57BB">
      <w:pPr>
        <w:pStyle w:val="Sinespaciado"/>
        <w:rPr>
          <w:rFonts w:ascii="Arial" w:hAnsi="Arial" w:cs="Arial"/>
          <w:sz w:val="24"/>
          <w:szCs w:val="24"/>
        </w:rPr>
      </w:pPr>
    </w:p>
    <w:p w14:paraId="3E2F2505" w14:textId="77777777" w:rsidR="00E16F78" w:rsidRPr="00232343" w:rsidRDefault="00E16F78" w:rsidP="009C57BB">
      <w:pPr>
        <w:pStyle w:val="Sinespaciado"/>
        <w:rPr>
          <w:rFonts w:ascii="Arial" w:hAnsi="Arial" w:cs="Arial"/>
          <w:sz w:val="24"/>
          <w:szCs w:val="24"/>
        </w:rPr>
      </w:pPr>
    </w:p>
    <w:p w14:paraId="30583E3F" w14:textId="77777777" w:rsidR="00E16F78" w:rsidRPr="00232343" w:rsidRDefault="00E16F78" w:rsidP="009C57BB">
      <w:pPr>
        <w:pStyle w:val="Sinespaciado"/>
        <w:rPr>
          <w:rFonts w:ascii="Arial" w:hAnsi="Arial" w:cs="Arial"/>
          <w:sz w:val="24"/>
          <w:szCs w:val="24"/>
        </w:rPr>
      </w:pPr>
    </w:p>
    <w:p w14:paraId="1DFEA4BD" w14:textId="77777777" w:rsidR="00E16F78" w:rsidRDefault="00E16F78" w:rsidP="009C57BB">
      <w:pPr>
        <w:pStyle w:val="Sinespaciado"/>
        <w:rPr>
          <w:rFonts w:ascii="Arial" w:hAnsi="Arial" w:cs="Arial"/>
        </w:rPr>
      </w:pPr>
    </w:p>
    <w:p w14:paraId="773C29C1" w14:textId="77777777" w:rsidR="00E16F78" w:rsidRDefault="00E16F78" w:rsidP="009C57BB">
      <w:pPr>
        <w:pStyle w:val="Sinespaciado"/>
        <w:rPr>
          <w:rFonts w:ascii="Arial" w:hAnsi="Arial" w:cs="Arial"/>
        </w:rPr>
      </w:pPr>
    </w:p>
    <w:p w14:paraId="5280BABA" w14:textId="77777777" w:rsidR="00E16F78" w:rsidRDefault="00E16F78" w:rsidP="009C57BB">
      <w:pPr>
        <w:pStyle w:val="Sinespaciado"/>
        <w:rPr>
          <w:rFonts w:ascii="Arial" w:hAnsi="Arial" w:cs="Arial"/>
        </w:rPr>
      </w:pPr>
    </w:p>
    <w:p w14:paraId="19FB75BE" w14:textId="77777777" w:rsidR="00E16F78" w:rsidRDefault="00E16F78" w:rsidP="009C57BB">
      <w:pPr>
        <w:pStyle w:val="Sinespaciado"/>
        <w:rPr>
          <w:rFonts w:ascii="Arial" w:hAnsi="Arial" w:cs="Arial"/>
        </w:rPr>
      </w:pPr>
    </w:p>
    <w:p w14:paraId="6EBA1EA8" w14:textId="77777777" w:rsidR="00E16F78" w:rsidRDefault="00E16F78" w:rsidP="009C57BB">
      <w:pPr>
        <w:pStyle w:val="Sinespaciado"/>
        <w:rPr>
          <w:rFonts w:ascii="Arial" w:hAnsi="Arial" w:cs="Arial"/>
        </w:rPr>
      </w:pPr>
    </w:p>
    <w:p w14:paraId="5CB8D8D1" w14:textId="77777777" w:rsidR="00E16F78" w:rsidRDefault="00E16F78" w:rsidP="009C57BB">
      <w:pPr>
        <w:pStyle w:val="Sinespaciado"/>
        <w:rPr>
          <w:rFonts w:ascii="Arial" w:hAnsi="Arial" w:cs="Arial"/>
        </w:rPr>
      </w:pPr>
    </w:p>
    <w:p w14:paraId="7639DBF9" w14:textId="77777777" w:rsidR="00E16F78" w:rsidRDefault="00E16F78" w:rsidP="009C57BB">
      <w:pPr>
        <w:pStyle w:val="Sinespaciado"/>
        <w:rPr>
          <w:rFonts w:ascii="Arial" w:hAnsi="Arial" w:cs="Arial"/>
        </w:rPr>
      </w:pPr>
    </w:p>
    <w:p w14:paraId="64046128" w14:textId="77777777" w:rsidR="00E16F78" w:rsidRDefault="00E16F78" w:rsidP="009C57BB">
      <w:pPr>
        <w:pStyle w:val="Sinespaciado"/>
        <w:rPr>
          <w:rFonts w:ascii="Arial" w:hAnsi="Arial" w:cs="Arial"/>
        </w:rPr>
      </w:pPr>
    </w:p>
    <w:p w14:paraId="612FF6BD" w14:textId="77777777" w:rsidR="00E16F78" w:rsidRDefault="00E16F78" w:rsidP="009C57BB">
      <w:pPr>
        <w:pStyle w:val="Sinespaciado"/>
        <w:rPr>
          <w:rFonts w:ascii="Arial" w:hAnsi="Arial" w:cs="Arial"/>
        </w:rPr>
      </w:pPr>
    </w:p>
    <w:p w14:paraId="5AD414C7" w14:textId="77777777" w:rsidR="00E16F78" w:rsidRDefault="00E16F78" w:rsidP="009C57BB">
      <w:pPr>
        <w:pStyle w:val="Sinespaciado"/>
        <w:rPr>
          <w:rFonts w:ascii="Arial" w:hAnsi="Arial" w:cs="Arial"/>
        </w:rPr>
      </w:pPr>
    </w:p>
    <w:p w14:paraId="2002E746" w14:textId="77777777" w:rsidR="00E16F78" w:rsidRDefault="00E16F78" w:rsidP="009C57BB">
      <w:pPr>
        <w:pStyle w:val="Sinespaciado"/>
        <w:rPr>
          <w:rFonts w:ascii="Arial" w:hAnsi="Arial" w:cs="Arial"/>
        </w:rPr>
      </w:pPr>
    </w:p>
    <w:p w14:paraId="05ECE9AB" w14:textId="77777777" w:rsidR="00E16F78" w:rsidRDefault="00E16F78" w:rsidP="009C57BB">
      <w:pPr>
        <w:pStyle w:val="Sinespaciado"/>
        <w:rPr>
          <w:rFonts w:ascii="Arial" w:hAnsi="Arial" w:cs="Arial"/>
        </w:rPr>
      </w:pPr>
    </w:p>
    <w:p w14:paraId="104421EB" w14:textId="77777777" w:rsidR="00E16F78" w:rsidRDefault="00E16F78" w:rsidP="009C57BB">
      <w:pPr>
        <w:pStyle w:val="Sinespaciado"/>
        <w:rPr>
          <w:rFonts w:ascii="Arial" w:hAnsi="Arial" w:cs="Arial"/>
        </w:rPr>
      </w:pPr>
    </w:p>
    <w:p w14:paraId="4AB32FEA" w14:textId="77777777" w:rsidR="00E16F78" w:rsidRDefault="00E16F78" w:rsidP="009C57BB">
      <w:pPr>
        <w:pStyle w:val="Sinespaciado"/>
        <w:rPr>
          <w:rFonts w:ascii="Arial" w:hAnsi="Arial" w:cs="Arial"/>
        </w:rPr>
      </w:pPr>
    </w:p>
    <w:p w14:paraId="1BE1E66B" w14:textId="77777777" w:rsidR="00E16F78" w:rsidRDefault="00E16F78" w:rsidP="009C57BB">
      <w:pPr>
        <w:pStyle w:val="Sinespaciado"/>
        <w:rPr>
          <w:rFonts w:ascii="Arial" w:hAnsi="Arial" w:cs="Arial"/>
        </w:rPr>
      </w:pPr>
    </w:p>
    <w:p w14:paraId="7E78802C" w14:textId="77777777" w:rsidR="00E16F78" w:rsidRDefault="00E16F78" w:rsidP="009C57BB">
      <w:pPr>
        <w:pStyle w:val="Sinespaciado"/>
        <w:rPr>
          <w:rFonts w:ascii="Arial" w:hAnsi="Arial" w:cs="Arial"/>
        </w:rPr>
      </w:pPr>
    </w:p>
    <w:p w14:paraId="1BDC06D3" w14:textId="77777777" w:rsidR="00E16F78" w:rsidRDefault="00E16F78" w:rsidP="009C57BB">
      <w:pPr>
        <w:pStyle w:val="Sinespaciado"/>
        <w:rPr>
          <w:rFonts w:ascii="Arial" w:hAnsi="Arial" w:cs="Arial"/>
        </w:rPr>
      </w:pPr>
    </w:p>
    <w:p w14:paraId="2100D39B" w14:textId="16AD6F92" w:rsidR="00602C0F" w:rsidRPr="00BF6792" w:rsidRDefault="00602C0F" w:rsidP="009C57BB">
      <w:pPr>
        <w:pStyle w:val="Sinespaciado"/>
        <w:rPr>
          <w:rFonts w:ascii="Arial" w:hAnsi="Arial" w:cs="Arial"/>
          <w:b/>
          <w:bCs/>
          <w:sz w:val="24"/>
          <w:szCs w:val="24"/>
        </w:rPr>
      </w:pPr>
      <w:r w:rsidRPr="00BF6792">
        <w:rPr>
          <w:rFonts w:ascii="Arial" w:hAnsi="Arial" w:cs="Arial"/>
          <w:b/>
          <w:bCs/>
          <w:sz w:val="24"/>
          <w:szCs w:val="24"/>
        </w:rPr>
        <w:lastRenderedPageBreak/>
        <w:t>HOTELES PREVISTOS O SIMILARES:</w:t>
      </w:r>
    </w:p>
    <w:p w14:paraId="48E75F0F" w14:textId="77777777" w:rsidR="00602C0F" w:rsidRPr="00BF6792" w:rsidRDefault="00602C0F" w:rsidP="009C57BB">
      <w:pPr>
        <w:pStyle w:val="Sinespaciado"/>
        <w:rPr>
          <w:rFonts w:ascii="Arial" w:hAnsi="Arial" w:cs="Arial"/>
          <w:sz w:val="24"/>
          <w:szCs w:val="24"/>
        </w:rPr>
      </w:pPr>
    </w:p>
    <w:p w14:paraId="459995CE" w14:textId="43CD5D6F" w:rsidR="00E16F78" w:rsidRDefault="0034599B" w:rsidP="00DB5F9B">
      <w:pPr>
        <w:pStyle w:val="Sinespaciado"/>
        <w:rPr>
          <w:rFonts w:ascii="Arial" w:hAnsi="Arial" w:cs="Arial"/>
          <w:b/>
          <w:bCs/>
          <w:sz w:val="24"/>
          <w:szCs w:val="24"/>
          <w:lang w:eastAsia="es-ES_tradnl"/>
        </w:rPr>
      </w:pPr>
      <w:bookmarkStart w:id="1" w:name="_Hlk218866383"/>
      <w:bookmarkStart w:id="2" w:name="_Hlk219200006"/>
      <w:r w:rsidRPr="0034599B">
        <w:rPr>
          <w:rFonts w:ascii="Arial" w:hAnsi="Arial" w:cs="Arial"/>
          <w:b/>
          <w:bCs/>
          <w:sz w:val="24"/>
          <w:szCs w:val="24"/>
          <w:lang w:eastAsia="es-ES_tradnl"/>
        </w:rPr>
        <w:t>Noches</w:t>
      </w:r>
      <w:r>
        <w:rPr>
          <w:rFonts w:ascii="Arial" w:hAnsi="Arial" w:cs="Arial"/>
          <w:b/>
          <w:bCs/>
          <w:sz w:val="24"/>
          <w:szCs w:val="24"/>
          <w:lang w:eastAsia="es-ES_tradnl"/>
        </w:rPr>
        <w:tab/>
      </w:r>
      <w:r>
        <w:rPr>
          <w:rFonts w:ascii="Arial" w:hAnsi="Arial" w:cs="Arial"/>
          <w:b/>
          <w:bCs/>
          <w:sz w:val="24"/>
          <w:szCs w:val="24"/>
          <w:lang w:eastAsia="es-ES_tradnl"/>
        </w:rPr>
        <w:tab/>
      </w:r>
      <w:r w:rsidRPr="0034599B">
        <w:rPr>
          <w:rFonts w:ascii="Arial" w:hAnsi="Arial" w:cs="Arial"/>
          <w:b/>
          <w:bCs/>
          <w:sz w:val="24"/>
          <w:szCs w:val="24"/>
          <w:lang w:eastAsia="es-ES_tradnl"/>
        </w:rPr>
        <w:t>Ciudad</w:t>
      </w:r>
      <w:r w:rsidR="00E16F78">
        <w:rPr>
          <w:rFonts w:ascii="Arial" w:hAnsi="Arial" w:cs="Arial"/>
          <w:b/>
          <w:bCs/>
          <w:sz w:val="24"/>
          <w:szCs w:val="24"/>
          <w:lang w:eastAsia="es-ES_tradnl"/>
        </w:rPr>
        <w:tab/>
      </w:r>
      <w:r w:rsidR="00E16F78">
        <w:rPr>
          <w:rFonts w:ascii="Arial" w:hAnsi="Arial" w:cs="Arial"/>
          <w:b/>
          <w:bCs/>
          <w:sz w:val="24"/>
          <w:szCs w:val="24"/>
          <w:lang w:eastAsia="es-ES_tradnl"/>
        </w:rPr>
        <w:tab/>
      </w:r>
      <w:r w:rsidR="00DF29BA">
        <w:rPr>
          <w:rFonts w:ascii="Arial" w:hAnsi="Arial" w:cs="Arial"/>
          <w:b/>
          <w:bCs/>
          <w:sz w:val="24"/>
          <w:szCs w:val="24"/>
          <w:lang w:eastAsia="es-ES_tradnl"/>
        </w:rPr>
        <w:tab/>
      </w:r>
      <w:r w:rsidR="00E16F78">
        <w:rPr>
          <w:rFonts w:ascii="Arial" w:hAnsi="Arial" w:cs="Arial"/>
          <w:b/>
          <w:bCs/>
          <w:sz w:val="24"/>
          <w:szCs w:val="24"/>
          <w:lang w:eastAsia="es-ES_tradnl"/>
        </w:rPr>
        <w:t>Hotel</w:t>
      </w:r>
    </w:p>
    <w:p w14:paraId="3561D60F" w14:textId="6E8D74F9" w:rsidR="0034599B" w:rsidRPr="00DF29BA" w:rsidRDefault="0034599B" w:rsidP="00DB5F9B">
      <w:pPr>
        <w:pStyle w:val="Sinespaciado"/>
        <w:rPr>
          <w:rFonts w:ascii="Arial" w:hAnsi="Arial" w:cs="Arial"/>
          <w:sz w:val="24"/>
          <w:szCs w:val="24"/>
          <w:lang w:val="en-US" w:eastAsia="es-ES_tradnl"/>
        </w:rPr>
      </w:pPr>
      <w:r w:rsidRPr="00DF29BA">
        <w:rPr>
          <w:rFonts w:ascii="Arial" w:hAnsi="Arial" w:cs="Arial"/>
          <w:b/>
          <w:bCs/>
          <w:sz w:val="24"/>
          <w:szCs w:val="24"/>
          <w:lang w:val="en-US" w:eastAsia="es-ES_tradnl"/>
        </w:rPr>
        <w:t>3</w:t>
      </w:r>
      <w:r w:rsidRPr="00DF29BA">
        <w:rPr>
          <w:rFonts w:ascii="Arial" w:hAnsi="Arial" w:cs="Arial"/>
          <w:b/>
          <w:bCs/>
          <w:sz w:val="24"/>
          <w:szCs w:val="24"/>
          <w:lang w:val="en-US" w:eastAsia="es-ES_tradnl"/>
        </w:rPr>
        <w:tab/>
      </w:r>
      <w:r w:rsidRPr="00DF29BA">
        <w:rPr>
          <w:rFonts w:ascii="Arial" w:hAnsi="Arial" w:cs="Arial"/>
          <w:b/>
          <w:bCs/>
          <w:sz w:val="24"/>
          <w:szCs w:val="24"/>
          <w:lang w:val="en-US" w:eastAsia="es-ES_tradnl"/>
        </w:rPr>
        <w:tab/>
      </w:r>
      <w:r w:rsidRPr="00DF29BA">
        <w:rPr>
          <w:rFonts w:ascii="Arial" w:hAnsi="Arial" w:cs="Arial"/>
          <w:b/>
          <w:bCs/>
          <w:sz w:val="24"/>
          <w:szCs w:val="24"/>
          <w:lang w:val="en-US" w:eastAsia="es-ES_tradnl"/>
        </w:rPr>
        <w:tab/>
        <w:t>MADRID</w:t>
      </w:r>
      <w:r w:rsidRPr="00DF29BA">
        <w:rPr>
          <w:rFonts w:ascii="Arial" w:hAnsi="Arial" w:cs="Arial"/>
          <w:b/>
          <w:bCs/>
          <w:sz w:val="24"/>
          <w:szCs w:val="24"/>
          <w:lang w:val="en-US" w:eastAsia="es-ES_tradnl"/>
        </w:rPr>
        <w:tab/>
      </w:r>
      <w:r w:rsidR="00DF29BA">
        <w:rPr>
          <w:rFonts w:ascii="Arial" w:hAnsi="Arial" w:cs="Arial"/>
          <w:b/>
          <w:bCs/>
          <w:sz w:val="24"/>
          <w:szCs w:val="24"/>
          <w:lang w:val="en-US" w:eastAsia="es-ES_tradnl"/>
        </w:rPr>
        <w:tab/>
      </w:r>
      <w:r w:rsidRPr="00DF29BA">
        <w:rPr>
          <w:rFonts w:ascii="Arial" w:hAnsi="Arial" w:cs="Arial"/>
          <w:b/>
          <w:bCs/>
          <w:sz w:val="24"/>
          <w:szCs w:val="24"/>
          <w:lang w:val="en-US" w:eastAsia="es-ES_tradnl"/>
        </w:rPr>
        <w:tab/>
      </w:r>
      <w:r w:rsidRPr="00DF29BA">
        <w:rPr>
          <w:rFonts w:ascii="Arial" w:hAnsi="Arial" w:cs="Arial"/>
          <w:sz w:val="24"/>
          <w:szCs w:val="24"/>
          <w:lang w:val="en-US" w:eastAsia="es-ES_tradnl"/>
        </w:rPr>
        <w:t>Hampt</w:t>
      </w:r>
      <w:r w:rsidR="008B4900" w:rsidRPr="00DF29BA">
        <w:rPr>
          <w:rFonts w:ascii="Arial" w:hAnsi="Arial" w:cs="Arial"/>
          <w:sz w:val="24"/>
          <w:szCs w:val="24"/>
          <w:lang w:val="en-US" w:eastAsia="es-ES_tradnl"/>
        </w:rPr>
        <w:tab/>
      </w:r>
      <w:r w:rsidRPr="00DF29BA">
        <w:rPr>
          <w:rFonts w:ascii="Arial" w:hAnsi="Arial" w:cs="Arial"/>
          <w:sz w:val="24"/>
          <w:szCs w:val="24"/>
          <w:lang w:val="en-US" w:eastAsia="es-ES_tradnl"/>
        </w:rPr>
        <w:t>on By Hilton Alcobendas***</w:t>
      </w:r>
    </w:p>
    <w:p w14:paraId="54E132BA" w14:textId="77777777" w:rsidR="008B4900" w:rsidRDefault="0034599B" w:rsidP="008B4900">
      <w:pPr>
        <w:pStyle w:val="Sinespaciado"/>
        <w:ind w:left="4248" w:firstLine="708"/>
        <w:rPr>
          <w:rFonts w:ascii="Arial" w:hAnsi="Arial" w:cs="Arial"/>
          <w:sz w:val="24"/>
          <w:szCs w:val="24"/>
          <w:lang w:eastAsia="es-ES_tradnl"/>
        </w:rPr>
      </w:pPr>
      <w:r w:rsidRPr="008B4900">
        <w:rPr>
          <w:rFonts w:ascii="Arial" w:hAnsi="Arial" w:cs="Arial"/>
          <w:sz w:val="24"/>
          <w:szCs w:val="24"/>
          <w:lang w:eastAsia="es-ES_tradnl"/>
        </w:rPr>
        <w:t>B&amp;B Tres Cantos***</w:t>
      </w:r>
    </w:p>
    <w:p w14:paraId="01C848C5" w14:textId="1FD0433B" w:rsidR="0034599B" w:rsidRPr="008B4900" w:rsidRDefault="0034599B" w:rsidP="008B4900">
      <w:pPr>
        <w:pStyle w:val="Sinespaciado"/>
        <w:ind w:left="4248" w:firstLine="708"/>
        <w:rPr>
          <w:rFonts w:ascii="Arial" w:hAnsi="Arial" w:cs="Arial"/>
          <w:sz w:val="24"/>
          <w:szCs w:val="24"/>
          <w:lang w:eastAsia="es-ES_tradnl"/>
        </w:rPr>
      </w:pPr>
      <w:r w:rsidRPr="008B4900">
        <w:rPr>
          <w:rFonts w:ascii="Arial" w:hAnsi="Arial" w:cs="Arial"/>
          <w:sz w:val="24"/>
          <w:szCs w:val="24"/>
          <w:lang w:eastAsia="es-ES_tradnl"/>
        </w:rPr>
        <w:t>Eurostars Madrid Congress****</w:t>
      </w:r>
    </w:p>
    <w:p w14:paraId="09C4D666" w14:textId="77777777" w:rsidR="0034599B" w:rsidRPr="008B4900" w:rsidRDefault="0034599B" w:rsidP="0034599B">
      <w:pPr>
        <w:pStyle w:val="Sinespaciado"/>
        <w:ind w:left="4248" w:firstLine="708"/>
        <w:rPr>
          <w:rFonts w:ascii="Arial" w:hAnsi="Arial" w:cs="Arial"/>
          <w:sz w:val="24"/>
          <w:szCs w:val="24"/>
          <w:lang w:eastAsia="es-ES_tradnl"/>
        </w:rPr>
      </w:pPr>
      <w:r w:rsidRPr="008B4900">
        <w:rPr>
          <w:rFonts w:ascii="Arial" w:hAnsi="Arial" w:cs="Arial"/>
          <w:sz w:val="24"/>
          <w:szCs w:val="24"/>
          <w:lang w:eastAsia="es-ES_tradnl"/>
        </w:rPr>
        <w:t>Zleep Madrid Airport***</w:t>
      </w:r>
    </w:p>
    <w:p w14:paraId="74E2AD32" w14:textId="77777777" w:rsidR="0034599B" w:rsidRPr="008B4900" w:rsidRDefault="0034599B" w:rsidP="0034599B">
      <w:pPr>
        <w:pStyle w:val="Sinespaciado"/>
        <w:ind w:left="4248" w:firstLine="708"/>
        <w:rPr>
          <w:rFonts w:ascii="Arial" w:hAnsi="Arial" w:cs="Arial"/>
          <w:sz w:val="24"/>
          <w:szCs w:val="24"/>
          <w:lang w:eastAsia="es-ES_tradnl"/>
        </w:rPr>
      </w:pPr>
      <w:r w:rsidRPr="008B4900">
        <w:rPr>
          <w:rFonts w:ascii="Arial" w:hAnsi="Arial" w:cs="Arial"/>
          <w:sz w:val="24"/>
          <w:szCs w:val="24"/>
          <w:lang w:eastAsia="es-ES_tradnl"/>
        </w:rPr>
        <w:t>Ibis Styles Airport Valdebebas***</w:t>
      </w:r>
    </w:p>
    <w:p w14:paraId="1EAE802B" w14:textId="77777777" w:rsidR="00E16F78" w:rsidRPr="0086215E" w:rsidRDefault="00E16F78" w:rsidP="00E16F78">
      <w:pPr>
        <w:pStyle w:val="Sinespaciado"/>
        <w:rPr>
          <w:rFonts w:ascii="Arial" w:hAnsi="Arial" w:cs="Arial"/>
          <w:sz w:val="24"/>
          <w:szCs w:val="24"/>
          <w:lang w:eastAsia="es-ES_tradnl"/>
        </w:rPr>
      </w:pPr>
    </w:p>
    <w:p w14:paraId="58059BE7" w14:textId="77777777" w:rsidR="00E16F78" w:rsidRPr="0086215E" w:rsidRDefault="0034599B" w:rsidP="00E16F78">
      <w:pPr>
        <w:pStyle w:val="Sinespaciado"/>
        <w:rPr>
          <w:rFonts w:ascii="Arial" w:hAnsi="Arial" w:cs="Arial"/>
          <w:sz w:val="24"/>
          <w:szCs w:val="24"/>
          <w:lang w:eastAsia="es-ES_tradnl"/>
        </w:rPr>
      </w:pPr>
      <w:r w:rsidRPr="0086215E">
        <w:rPr>
          <w:rFonts w:ascii="Arial" w:hAnsi="Arial" w:cs="Arial"/>
          <w:b/>
          <w:bCs/>
          <w:sz w:val="24"/>
          <w:szCs w:val="24"/>
          <w:lang w:eastAsia="es-ES_tradnl"/>
        </w:rPr>
        <w:t>1</w:t>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Pr="0086215E">
        <w:rPr>
          <w:rFonts w:ascii="Arial" w:hAnsi="Arial" w:cs="Arial"/>
          <w:b/>
          <w:bCs/>
          <w:sz w:val="24"/>
          <w:szCs w:val="24"/>
          <w:lang w:eastAsia="es-ES_tradnl"/>
        </w:rPr>
        <w:t>BURDEOS</w:t>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00E16F78" w:rsidRPr="0086215E">
        <w:rPr>
          <w:rFonts w:ascii="Arial" w:hAnsi="Arial" w:cs="Arial"/>
          <w:sz w:val="24"/>
          <w:szCs w:val="24"/>
          <w:lang w:eastAsia="es-ES_tradnl"/>
        </w:rPr>
        <w:tab/>
      </w:r>
      <w:r w:rsidRPr="0086215E">
        <w:rPr>
          <w:rFonts w:ascii="Arial" w:hAnsi="Arial" w:cs="Arial"/>
          <w:sz w:val="24"/>
          <w:szCs w:val="24"/>
          <w:lang w:eastAsia="es-ES_tradnl"/>
        </w:rPr>
        <w:t>B&amp;B Begles***</w:t>
      </w:r>
    </w:p>
    <w:p w14:paraId="6C569EF9" w14:textId="77777777" w:rsidR="00E16F78" w:rsidRPr="0086215E" w:rsidRDefault="0034599B" w:rsidP="00E16F78">
      <w:pPr>
        <w:pStyle w:val="Sinespaciado"/>
        <w:ind w:left="4248" w:firstLine="708"/>
        <w:rPr>
          <w:rFonts w:ascii="Arial" w:hAnsi="Arial" w:cs="Arial"/>
          <w:sz w:val="24"/>
          <w:szCs w:val="24"/>
          <w:lang w:eastAsia="es-ES_tradnl"/>
        </w:rPr>
      </w:pPr>
      <w:r w:rsidRPr="0086215E">
        <w:rPr>
          <w:rFonts w:ascii="Arial" w:hAnsi="Arial" w:cs="Arial"/>
          <w:sz w:val="24"/>
          <w:szCs w:val="24"/>
          <w:lang w:eastAsia="es-ES_tradnl"/>
        </w:rPr>
        <w:t>Ibis Styles Meriadeck***</w:t>
      </w:r>
    </w:p>
    <w:p w14:paraId="5873E909" w14:textId="77777777" w:rsidR="00E16F78" w:rsidRPr="0086215E" w:rsidRDefault="00E16F78" w:rsidP="00E16F78">
      <w:pPr>
        <w:pStyle w:val="Sinespaciado"/>
        <w:rPr>
          <w:rFonts w:ascii="Arial" w:hAnsi="Arial" w:cs="Arial"/>
          <w:sz w:val="24"/>
          <w:szCs w:val="24"/>
          <w:lang w:eastAsia="es-ES_tradnl"/>
        </w:rPr>
      </w:pPr>
    </w:p>
    <w:p w14:paraId="1C8CB9D6" w14:textId="751E141A" w:rsidR="00E16F78" w:rsidRPr="0086215E" w:rsidRDefault="0034599B" w:rsidP="00E16F78">
      <w:pPr>
        <w:pStyle w:val="Sinespaciado"/>
        <w:rPr>
          <w:rFonts w:ascii="Arial" w:hAnsi="Arial" w:cs="Arial"/>
          <w:sz w:val="24"/>
          <w:szCs w:val="24"/>
          <w:lang w:eastAsia="es-ES_tradnl"/>
        </w:rPr>
      </w:pPr>
      <w:r w:rsidRPr="0086215E">
        <w:rPr>
          <w:rFonts w:ascii="Arial" w:hAnsi="Arial" w:cs="Arial"/>
          <w:b/>
          <w:bCs/>
          <w:sz w:val="24"/>
          <w:szCs w:val="24"/>
          <w:lang w:eastAsia="es-ES_tradnl"/>
        </w:rPr>
        <w:t>3</w:t>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Pr="0086215E">
        <w:rPr>
          <w:rFonts w:ascii="Arial" w:hAnsi="Arial" w:cs="Arial"/>
          <w:b/>
          <w:bCs/>
          <w:sz w:val="24"/>
          <w:szCs w:val="24"/>
          <w:lang w:eastAsia="es-ES_tradnl"/>
        </w:rPr>
        <w:t>PARIS</w:t>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00E16F78" w:rsidRPr="0086215E">
        <w:rPr>
          <w:rFonts w:ascii="Arial" w:hAnsi="Arial" w:cs="Arial"/>
          <w:sz w:val="24"/>
          <w:szCs w:val="24"/>
          <w:lang w:eastAsia="es-ES_tradnl"/>
        </w:rPr>
        <w:tab/>
        <w:t>Ibis Styles Ory Apto***</w:t>
      </w:r>
    </w:p>
    <w:p w14:paraId="5DC20C33" w14:textId="77777777" w:rsidR="00E16F78" w:rsidRPr="00E16F78" w:rsidRDefault="00E16F78" w:rsidP="00E16F78">
      <w:pPr>
        <w:pStyle w:val="Sinespaciado"/>
        <w:ind w:left="4248" w:firstLine="708"/>
        <w:rPr>
          <w:rFonts w:ascii="Arial" w:hAnsi="Arial" w:cs="Arial"/>
          <w:sz w:val="24"/>
          <w:szCs w:val="24"/>
          <w:lang w:val="en-US" w:eastAsia="es-ES_tradnl"/>
        </w:rPr>
      </w:pPr>
      <w:r w:rsidRPr="00E16F78">
        <w:rPr>
          <w:rFonts w:ascii="Arial" w:hAnsi="Arial" w:cs="Arial"/>
          <w:sz w:val="24"/>
          <w:szCs w:val="24"/>
          <w:lang w:val="en-US" w:eastAsia="es-ES_tradnl"/>
        </w:rPr>
        <w:t>Ibis Styles Hipodrome Vincennes***</w:t>
      </w:r>
    </w:p>
    <w:p w14:paraId="785AE8F9" w14:textId="77777777" w:rsidR="00E16F78" w:rsidRPr="00E16F78" w:rsidRDefault="00E16F78" w:rsidP="00E16F78">
      <w:pPr>
        <w:pStyle w:val="Sinespaciado"/>
        <w:ind w:left="4248" w:firstLine="708"/>
        <w:rPr>
          <w:rFonts w:ascii="Arial" w:hAnsi="Arial" w:cs="Arial"/>
          <w:sz w:val="24"/>
          <w:szCs w:val="24"/>
          <w:lang w:val="en-US" w:eastAsia="es-ES_tradnl"/>
        </w:rPr>
      </w:pPr>
      <w:r w:rsidRPr="00E16F78">
        <w:rPr>
          <w:rFonts w:ascii="Arial" w:hAnsi="Arial" w:cs="Arial"/>
          <w:sz w:val="24"/>
          <w:szCs w:val="24"/>
          <w:lang w:val="en-US" w:eastAsia="es-ES_tradnl"/>
        </w:rPr>
        <w:t>B &amp; B Genevilliers***</w:t>
      </w:r>
    </w:p>
    <w:p w14:paraId="52A8A09A" w14:textId="77777777" w:rsidR="00E16F78" w:rsidRPr="00E16F78" w:rsidRDefault="00E16F78" w:rsidP="00E16F78">
      <w:pPr>
        <w:pStyle w:val="Sinespaciado"/>
        <w:ind w:left="4248" w:firstLine="708"/>
        <w:rPr>
          <w:rFonts w:ascii="Arial" w:hAnsi="Arial" w:cs="Arial"/>
          <w:sz w:val="24"/>
          <w:szCs w:val="24"/>
          <w:lang w:val="en-US" w:eastAsia="es-ES_tradnl"/>
        </w:rPr>
      </w:pPr>
      <w:r w:rsidRPr="00E16F78">
        <w:rPr>
          <w:rFonts w:ascii="Arial" w:hAnsi="Arial" w:cs="Arial"/>
          <w:sz w:val="24"/>
          <w:szCs w:val="24"/>
          <w:lang w:val="en-US" w:eastAsia="es-ES_tradnl"/>
        </w:rPr>
        <w:t>B &amp; B Argenteuil***</w:t>
      </w:r>
    </w:p>
    <w:p w14:paraId="615634ED" w14:textId="77777777" w:rsidR="00E16F78" w:rsidRDefault="00E16F78" w:rsidP="00E16F78">
      <w:pPr>
        <w:pStyle w:val="Sinespaciado"/>
        <w:rPr>
          <w:rFonts w:ascii="Arial" w:hAnsi="Arial" w:cs="Arial"/>
          <w:b/>
          <w:bCs/>
          <w:sz w:val="24"/>
          <w:szCs w:val="24"/>
          <w:lang w:val="en-US" w:eastAsia="es-ES_tradnl"/>
        </w:rPr>
      </w:pPr>
    </w:p>
    <w:p w14:paraId="795CD171" w14:textId="1DF61425" w:rsidR="00E16F78" w:rsidRPr="00E16F78" w:rsidRDefault="0034599B" w:rsidP="00E16F78">
      <w:pPr>
        <w:pStyle w:val="Sinespaciado"/>
        <w:rPr>
          <w:rFonts w:ascii="Arial" w:hAnsi="Arial" w:cs="Arial"/>
          <w:sz w:val="24"/>
          <w:szCs w:val="24"/>
          <w:lang w:val="en-US" w:eastAsia="es-ES_tradnl"/>
        </w:rPr>
      </w:pPr>
      <w:r w:rsidRPr="0034599B">
        <w:rPr>
          <w:rFonts w:ascii="Arial" w:hAnsi="Arial" w:cs="Arial"/>
          <w:b/>
          <w:bCs/>
          <w:sz w:val="24"/>
          <w:szCs w:val="24"/>
          <w:lang w:val="en-US" w:eastAsia="es-ES_tradnl"/>
        </w:rPr>
        <w:t>1</w:t>
      </w:r>
      <w:r w:rsidR="00E16F78">
        <w:rPr>
          <w:rFonts w:ascii="Arial" w:hAnsi="Arial" w:cs="Arial"/>
          <w:b/>
          <w:bCs/>
          <w:sz w:val="24"/>
          <w:szCs w:val="24"/>
          <w:lang w:val="en-US" w:eastAsia="es-ES_tradnl"/>
        </w:rPr>
        <w:tab/>
      </w:r>
      <w:r w:rsidR="00E16F78">
        <w:rPr>
          <w:rFonts w:ascii="Arial" w:hAnsi="Arial" w:cs="Arial"/>
          <w:b/>
          <w:bCs/>
          <w:sz w:val="24"/>
          <w:szCs w:val="24"/>
          <w:lang w:val="en-US" w:eastAsia="es-ES_tradnl"/>
        </w:rPr>
        <w:tab/>
      </w:r>
      <w:r w:rsidR="00E16F78">
        <w:rPr>
          <w:rFonts w:ascii="Arial" w:hAnsi="Arial" w:cs="Arial"/>
          <w:b/>
          <w:bCs/>
          <w:sz w:val="24"/>
          <w:szCs w:val="24"/>
          <w:lang w:val="en-US" w:eastAsia="es-ES_tradnl"/>
        </w:rPr>
        <w:tab/>
      </w:r>
      <w:r w:rsidRPr="0034599B">
        <w:rPr>
          <w:rFonts w:ascii="Arial" w:hAnsi="Arial" w:cs="Arial"/>
          <w:b/>
          <w:bCs/>
          <w:sz w:val="24"/>
          <w:szCs w:val="24"/>
          <w:lang w:val="en-US" w:eastAsia="es-ES_tradnl"/>
        </w:rPr>
        <w:t>MULHOUSE</w:t>
      </w:r>
      <w:r w:rsidR="00E16F78">
        <w:rPr>
          <w:rFonts w:ascii="Arial" w:hAnsi="Arial" w:cs="Arial"/>
          <w:b/>
          <w:bCs/>
          <w:sz w:val="24"/>
          <w:szCs w:val="24"/>
          <w:lang w:val="en-US" w:eastAsia="es-ES_tradnl"/>
        </w:rPr>
        <w:tab/>
      </w:r>
      <w:r w:rsidR="00E16F78">
        <w:rPr>
          <w:rFonts w:ascii="Arial" w:hAnsi="Arial" w:cs="Arial"/>
          <w:b/>
          <w:bCs/>
          <w:sz w:val="24"/>
          <w:szCs w:val="24"/>
          <w:lang w:val="en-US" w:eastAsia="es-ES_tradnl"/>
        </w:rPr>
        <w:tab/>
      </w:r>
      <w:r w:rsidR="00E16F78">
        <w:rPr>
          <w:rFonts w:ascii="Arial" w:hAnsi="Arial" w:cs="Arial"/>
          <w:b/>
          <w:bCs/>
          <w:sz w:val="24"/>
          <w:szCs w:val="24"/>
          <w:lang w:val="en-US" w:eastAsia="es-ES_tradnl"/>
        </w:rPr>
        <w:tab/>
      </w:r>
      <w:r w:rsidRPr="00E16F78">
        <w:rPr>
          <w:rFonts w:ascii="Arial" w:hAnsi="Arial" w:cs="Arial"/>
          <w:sz w:val="24"/>
          <w:szCs w:val="24"/>
          <w:lang w:val="en-US" w:eastAsia="es-ES_tradnl"/>
        </w:rPr>
        <w:t>Brit Mulhouse Centre***</w:t>
      </w:r>
    </w:p>
    <w:p w14:paraId="6558DEE0" w14:textId="77777777" w:rsidR="00E16F78" w:rsidRPr="00E16F78" w:rsidRDefault="0034599B" w:rsidP="00E16F78">
      <w:pPr>
        <w:pStyle w:val="Sinespaciado"/>
        <w:ind w:left="4248" w:firstLine="708"/>
        <w:rPr>
          <w:rFonts w:ascii="Arial" w:hAnsi="Arial" w:cs="Arial"/>
          <w:sz w:val="24"/>
          <w:szCs w:val="24"/>
          <w:lang w:val="en-US" w:eastAsia="es-ES_tradnl"/>
        </w:rPr>
      </w:pPr>
      <w:r w:rsidRPr="00E16F78">
        <w:rPr>
          <w:rFonts w:ascii="Arial" w:hAnsi="Arial" w:cs="Arial"/>
          <w:sz w:val="24"/>
          <w:szCs w:val="24"/>
          <w:lang w:val="en-US" w:eastAsia="es-ES_tradnl"/>
        </w:rPr>
        <w:t>Appartcity Mulhouse***</w:t>
      </w:r>
    </w:p>
    <w:p w14:paraId="645B0A36" w14:textId="77777777" w:rsidR="00E16F78" w:rsidRPr="00E16F78" w:rsidRDefault="0034599B" w:rsidP="00E16F78">
      <w:pPr>
        <w:pStyle w:val="Sinespaciado"/>
        <w:ind w:left="4248" w:firstLine="708"/>
        <w:rPr>
          <w:rFonts w:ascii="Arial" w:hAnsi="Arial" w:cs="Arial"/>
          <w:sz w:val="24"/>
          <w:szCs w:val="24"/>
          <w:lang w:val="en-US" w:eastAsia="es-ES_tradnl"/>
        </w:rPr>
      </w:pPr>
      <w:r w:rsidRPr="00E16F78">
        <w:rPr>
          <w:rFonts w:ascii="Arial" w:hAnsi="Arial" w:cs="Arial"/>
          <w:sz w:val="24"/>
          <w:szCs w:val="24"/>
          <w:lang w:val="en-US" w:eastAsia="es-ES_tradnl"/>
        </w:rPr>
        <w:t>Kyriad Prestige Mulhouse ****</w:t>
      </w:r>
    </w:p>
    <w:p w14:paraId="0A89E58F" w14:textId="77777777" w:rsidR="00E16F78" w:rsidRDefault="00E16F78" w:rsidP="00E16F78">
      <w:pPr>
        <w:pStyle w:val="Sinespaciado"/>
        <w:rPr>
          <w:rFonts w:ascii="Arial" w:hAnsi="Arial" w:cs="Arial"/>
          <w:b/>
          <w:bCs/>
          <w:sz w:val="24"/>
          <w:szCs w:val="24"/>
          <w:lang w:val="en-US" w:eastAsia="es-ES_tradnl"/>
        </w:rPr>
      </w:pPr>
    </w:p>
    <w:p w14:paraId="31C03077" w14:textId="77777777" w:rsidR="00E16F78" w:rsidRPr="008B4900" w:rsidRDefault="0034599B" w:rsidP="00E16F78">
      <w:pPr>
        <w:pStyle w:val="Sinespaciado"/>
        <w:rPr>
          <w:rFonts w:ascii="Arial" w:hAnsi="Arial" w:cs="Arial"/>
          <w:sz w:val="24"/>
          <w:szCs w:val="24"/>
          <w:lang w:eastAsia="es-ES_tradnl"/>
        </w:rPr>
      </w:pPr>
      <w:r w:rsidRPr="008B4900">
        <w:rPr>
          <w:rFonts w:ascii="Arial" w:hAnsi="Arial" w:cs="Arial"/>
          <w:b/>
          <w:bCs/>
          <w:sz w:val="24"/>
          <w:szCs w:val="24"/>
          <w:lang w:eastAsia="es-ES_tradnl"/>
        </w:rPr>
        <w:t>1</w:t>
      </w:r>
      <w:r w:rsidR="00E16F78" w:rsidRPr="008B4900">
        <w:rPr>
          <w:rFonts w:ascii="Arial" w:hAnsi="Arial" w:cs="Arial"/>
          <w:b/>
          <w:bCs/>
          <w:sz w:val="24"/>
          <w:szCs w:val="24"/>
          <w:lang w:eastAsia="es-ES_tradnl"/>
        </w:rPr>
        <w:tab/>
      </w:r>
      <w:r w:rsidR="00E16F78" w:rsidRPr="008B4900">
        <w:rPr>
          <w:rFonts w:ascii="Arial" w:hAnsi="Arial" w:cs="Arial"/>
          <w:b/>
          <w:bCs/>
          <w:sz w:val="24"/>
          <w:szCs w:val="24"/>
          <w:lang w:eastAsia="es-ES_tradnl"/>
        </w:rPr>
        <w:tab/>
      </w:r>
      <w:r w:rsidR="00E16F78" w:rsidRPr="008B4900">
        <w:rPr>
          <w:rFonts w:ascii="Arial" w:hAnsi="Arial" w:cs="Arial"/>
          <w:b/>
          <w:bCs/>
          <w:sz w:val="24"/>
          <w:szCs w:val="24"/>
          <w:lang w:eastAsia="es-ES_tradnl"/>
        </w:rPr>
        <w:tab/>
      </w:r>
      <w:r w:rsidRPr="008B4900">
        <w:rPr>
          <w:rFonts w:ascii="Arial" w:hAnsi="Arial" w:cs="Arial"/>
          <w:b/>
          <w:bCs/>
          <w:sz w:val="24"/>
          <w:szCs w:val="24"/>
          <w:lang w:eastAsia="es-ES_tradnl"/>
        </w:rPr>
        <w:t>INNSBRUCK</w:t>
      </w:r>
      <w:r w:rsidR="00E16F78" w:rsidRPr="008B4900">
        <w:rPr>
          <w:rFonts w:ascii="Arial" w:hAnsi="Arial" w:cs="Arial"/>
          <w:b/>
          <w:bCs/>
          <w:sz w:val="24"/>
          <w:szCs w:val="24"/>
          <w:lang w:eastAsia="es-ES_tradnl"/>
        </w:rPr>
        <w:tab/>
      </w:r>
      <w:r w:rsidR="00E16F78" w:rsidRPr="008B4900">
        <w:rPr>
          <w:rFonts w:ascii="Arial" w:hAnsi="Arial" w:cs="Arial"/>
          <w:b/>
          <w:bCs/>
          <w:sz w:val="24"/>
          <w:szCs w:val="24"/>
          <w:lang w:eastAsia="es-ES_tradnl"/>
        </w:rPr>
        <w:tab/>
      </w:r>
      <w:r w:rsidRPr="008B4900">
        <w:rPr>
          <w:rFonts w:ascii="Arial" w:hAnsi="Arial" w:cs="Arial"/>
          <w:sz w:val="24"/>
          <w:szCs w:val="24"/>
          <w:lang w:eastAsia="es-ES_tradnl"/>
        </w:rPr>
        <w:t>Alphotel ****</w:t>
      </w:r>
    </w:p>
    <w:p w14:paraId="71A69BE2" w14:textId="77777777" w:rsidR="00E16F78" w:rsidRPr="008B4900" w:rsidRDefault="0034599B" w:rsidP="00E16F78">
      <w:pPr>
        <w:pStyle w:val="Sinespaciado"/>
        <w:ind w:left="4248" w:firstLine="708"/>
        <w:rPr>
          <w:rFonts w:ascii="Arial" w:hAnsi="Arial" w:cs="Arial"/>
          <w:sz w:val="24"/>
          <w:szCs w:val="24"/>
          <w:lang w:eastAsia="es-ES_tradnl"/>
        </w:rPr>
      </w:pPr>
      <w:r w:rsidRPr="008B4900">
        <w:rPr>
          <w:rFonts w:ascii="Arial" w:hAnsi="Arial" w:cs="Arial"/>
          <w:sz w:val="24"/>
          <w:szCs w:val="24"/>
          <w:lang w:eastAsia="es-ES_tradnl"/>
        </w:rPr>
        <w:t>Edelweiss***</w:t>
      </w:r>
    </w:p>
    <w:p w14:paraId="7C9AB942" w14:textId="77777777" w:rsidR="00E16F78" w:rsidRPr="008B4900" w:rsidRDefault="00E16F78" w:rsidP="00E16F78">
      <w:pPr>
        <w:pStyle w:val="Sinespaciado"/>
        <w:rPr>
          <w:rFonts w:ascii="Arial" w:hAnsi="Arial" w:cs="Arial"/>
          <w:b/>
          <w:bCs/>
          <w:sz w:val="24"/>
          <w:szCs w:val="24"/>
          <w:lang w:eastAsia="es-ES_tradnl"/>
        </w:rPr>
      </w:pPr>
    </w:p>
    <w:p w14:paraId="371C5250" w14:textId="6DFE4E71" w:rsidR="00E16F78" w:rsidRPr="00E16F78" w:rsidRDefault="00E16F78" w:rsidP="00E16F78">
      <w:pPr>
        <w:pStyle w:val="Sinespaciado"/>
        <w:rPr>
          <w:rFonts w:ascii="Arial" w:hAnsi="Arial" w:cs="Arial"/>
          <w:sz w:val="24"/>
          <w:szCs w:val="24"/>
          <w:lang w:eastAsia="es-ES_tradnl"/>
        </w:rPr>
      </w:pPr>
      <w:r w:rsidRPr="00E16F78">
        <w:rPr>
          <w:rFonts w:ascii="Arial" w:hAnsi="Arial" w:cs="Arial"/>
          <w:b/>
          <w:bCs/>
          <w:sz w:val="24"/>
          <w:szCs w:val="24"/>
          <w:lang w:eastAsia="es-ES_tradnl"/>
        </w:rPr>
        <w:t>1</w:t>
      </w:r>
      <w:r w:rsidRPr="00E16F78">
        <w:rPr>
          <w:rFonts w:ascii="Arial" w:hAnsi="Arial" w:cs="Arial"/>
          <w:b/>
          <w:bCs/>
          <w:sz w:val="24"/>
          <w:szCs w:val="24"/>
          <w:lang w:eastAsia="es-ES_tradnl"/>
        </w:rPr>
        <w:tab/>
      </w:r>
      <w:r w:rsidRPr="00E16F78">
        <w:rPr>
          <w:rFonts w:ascii="Arial" w:hAnsi="Arial" w:cs="Arial"/>
          <w:b/>
          <w:bCs/>
          <w:sz w:val="24"/>
          <w:szCs w:val="24"/>
          <w:lang w:eastAsia="es-ES_tradnl"/>
        </w:rPr>
        <w:tab/>
      </w:r>
      <w:r w:rsidRPr="00E16F78">
        <w:rPr>
          <w:rFonts w:ascii="Arial" w:hAnsi="Arial" w:cs="Arial"/>
          <w:b/>
          <w:bCs/>
          <w:sz w:val="24"/>
          <w:szCs w:val="24"/>
          <w:lang w:eastAsia="es-ES_tradnl"/>
        </w:rPr>
        <w:tab/>
      </w:r>
      <w:r w:rsidR="0034599B" w:rsidRPr="00E16F78">
        <w:rPr>
          <w:rFonts w:ascii="Arial" w:hAnsi="Arial" w:cs="Arial"/>
          <w:b/>
          <w:bCs/>
          <w:sz w:val="24"/>
          <w:szCs w:val="24"/>
          <w:lang w:eastAsia="es-ES_tradnl"/>
        </w:rPr>
        <w:t>VENECIA</w:t>
      </w:r>
      <w:r>
        <w:rPr>
          <w:rFonts w:ascii="Arial" w:hAnsi="Arial" w:cs="Arial"/>
          <w:b/>
          <w:bCs/>
          <w:sz w:val="24"/>
          <w:szCs w:val="24"/>
          <w:lang w:eastAsia="es-ES_tradnl"/>
        </w:rPr>
        <w:tab/>
      </w:r>
      <w:r w:rsidRPr="00E16F78">
        <w:rPr>
          <w:rFonts w:ascii="Arial" w:hAnsi="Arial" w:cs="Arial"/>
          <w:b/>
          <w:bCs/>
          <w:sz w:val="24"/>
          <w:szCs w:val="24"/>
          <w:lang w:eastAsia="es-ES_tradnl"/>
        </w:rPr>
        <w:tab/>
      </w:r>
      <w:r w:rsidRPr="00E16F78">
        <w:rPr>
          <w:rFonts w:ascii="Arial" w:hAnsi="Arial" w:cs="Arial"/>
          <w:b/>
          <w:bCs/>
          <w:sz w:val="24"/>
          <w:szCs w:val="24"/>
          <w:lang w:eastAsia="es-ES_tradnl"/>
        </w:rPr>
        <w:tab/>
      </w:r>
      <w:r w:rsidRPr="00E16F78">
        <w:rPr>
          <w:rFonts w:ascii="Arial" w:hAnsi="Arial" w:cs="Arial"/>
          <w:sz w:val="24"/>
          <w:szCs w:val="24"/>
          <w:lang w:eastAsia="es-ES_tradnl"/>
        </w:rPr>
        <w:t>Base Noventa Di Piave****</w:t>
      </w:r>
    </w:p>
    <w:p w14:paraId="025C18CE" w14:textId="77777777" w:rsidR="00E16F78" w:rsidRPr="00E16F78" w:rsidRDefault="00E16F78" w:rsidP="00E16F78">
      <w:pPr>
        <w:pStyle w:val="Sinespaciado"/>
        <w:rPr>
          <w:rFonts w:ascii="Arial" w:hAnsi="Arial" w:cs="Arial"/>
          <w:sz w:val="24"/>
          <w:szCs w:val="24"/>
          <w:lang w:eastAsia="es-ES_tradnl"/>
        </w:rPr>
      </w:pP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t>PADUA</w:t>
      </w: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t>Villa Fiorita ****</w:t>
      </w:r>
    </w:p>
    <w:p w14:paraId="17AA1392" w14:textId="2CD6D1AF" w:rsidR="00E16F78" w:rsidRPr="00DF29BA" w:rsidRDefault="00E16F78" w:rsidP="00E16F78">
      <w:pPr>
        <w:pStyle w:val="Sinespaciado"/>
        <w:rPr>
          <w:rFonts w:ascii="Arial" w:hAnsi="Arial" w:cs="Arial"/>
          <w:sz w:val="24"/>
          <w:szCs w:val="24"/>
          <w:lang w:val="en-US" w:eastAsia="es-ES_tradnl"/>
        </w:rPr>
      </w:pP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r>
      <w:r w:rsidRPr="00DF29BA">
        <w:rPr>
          <w:rFonts w:ascii="Arial" w:hAnsi="Arial" w:cs="Arial"/>
          <w:sz w:val="24"/>
          <w:szCs w:val="24"/>
          <w:lang w:val="en-US" w:eastAsia="es-ES_tradnl"/>
        </w:rPr>
        <w:t>B&amp;B Padova***</w:t>
      </w:r>
    </w:p>
    <w:p w14:paraId="1337EBE7" w14:textId="77777777" w:rsidR="00E16F78" w:rsidRPr="00DF29BA" w:rsidRDefault="00E16F78" w:rsidP="00E16F78">
      <w:pPr>
        <w:pStyle w:val="Sinespaciado"/>
        <w:rPr>
          <w:rFonts w:ascii="Arial" w:hAnsi="Arial" w:cs="Arial"/>
          <w:b/>
          <w:bCs/>
          <w:sz w:val="24"/>
          <w:szCs w:val="24"/>
          <w:lang w:val="en-US" w:eastAsia="es-ES_tradnl"/>
        </w:rPr>
      </w:pPr>
    </w:p>
    <w:p w14:paraId="65DDD1C0" w14:textId="77777777" w:rsidR="00DF29BA" w:rsidRPr="00DF29BA" w:rsidRDefault="0034599B" w:rsidP="00E16F78">
      <w:pPr>
        <w:pStyle w:val="Sinespaciado"/>
        <w:rPr>
          <w:rFonts w:ascii="Arial" w:hAnsi="Arial" w:cs="Arial"/>
          <w:sz w:val="24"/>
          <w:szCs w:val="24"/>
          <w:lang w:val="en-US" w:eastAsia="es-ES_tradnl"/>
        </w:rPr>
      </w:pPr>
      <w:r w:rsidRPr="00DF29BA">
        <w:rPr>
          <w:rFonts w:ascii="Arial" w:hAnsi="Arial" w:cs="Arial"/>
          <w:b/>
          <w:bCs/>
          <w:sz w:val="24"/>
          <w:szCs w:val="24"/>
          <w:lang w:val="en-US" w:eastAsia="es-ES_tradnl"/>
        </w:rPr>
        <w:t>1</w:t>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Pr="00DF29BA">
        <w:rPr>
          <w:rFonts w:ascii="Arial" w:hAnsi="Arial" w:cs="Arial"/>
          <w:b/>
          <w:bCs/>
          <w:sz w:val="24"/>
          <w:szCs w:val="24"/>
          <w:lang w:val="en-US" w:eastAsia="es-ES_tradnl"/>
        </w:rPr>
        <w:t>FLORENCIA</w:t>
      </w:r>
      <w:r w:rsidR="00DF29BA">
        <w:rPr>
          <w:rFonts w:ascii="Arial" w:hAnsi="Arial" w:cs="Arial"/>
          <w:b/>
          <w:bCs/>
          <w:sz w:val="24"/>
          <w:szCs w:val="24"/>
          <w:lang w:val="en-US" w:eastAsia="es-ES_tradnl"/>
        </w:rPr>
        <w:tab/>
      </w:r>
      <w:r w:rsidR="00DF29BA">
        <w:rPr>
          <w:rFonts w:ascii="Arial" w:hAnsi="Arial" w:cs="Arial"/>
          <w:b/>
          <w:bCs/>
          <w:sz w:val="24"/>
          <w:szCs w:val="24"/>
          <w:lang w:val="en-US" w:eastAsia="es-ES_tradnl"/>
        </w:rPr>
        <w:tab/>
      </w:r>
      <w:r w:rsidR="00DF29BA">
        <w:rPr>
          <w:rFonts w:ascii="Arial" w:hAnsi="Arial" w:cs="Arial"/>
          <w:b/>
          <w:bCs/>
          <w:sz w:val="24"/>
          <w:szCs w:val="24"/>
          <w:lang w:val="en-US" w:eastAsia="es-ES_tradnl"/>
        </w:rPr>
        <w:tab/>
      </w:r>
      <w:r w:rsidR="00DF29BA" w:rsidRPr="00DF29BA">
        <w:rPr>
          <w:rFonts w:ascii="Arial" w:hAnsi="Arial" w:cs="Arial"/>
          <w:sz w:val="24"/>
          <w:szCs w:val="24"/>
          <w:lang w:val="en-US" w:eastAsia="es-ES_tradnl"/>
        </w:rPr>
        <w:t>The Gate****</w:t>
      </w:r>
    </w:p>
    <w:p w14:paraId="2211AC4E" w14:textId="0DFB9C46" w:rsidR="00DF29BA" w:rsidRPr="00DF29BA" w:rsidRDefault="00DF29BA" w:rsidP="00E16F78">
      <w:pPr>
        <w:pStyle w:val="Sinespaciado"/>
        <w:rPr>
          <w:rFonts w:ascii="Arial" w:hAnsi="Arial" w:cs="Arial"/>
          <w:sz w:val="24"/>
          <w:szCs w:val="24"/>
          <w:lang w:val="en-US" w:eastAsia="es-ES_tradnl"/>
        </w:rPr>
      </w:pP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t>Jr Gigli ****</w:t>
      </w:r>
    </w:p>
    <w:p w14:paraId="3EB5BC47" w14:textId="77777777" w:rsidR="00DF29BA" w:rsidRPr="00DF29BA" w:rsidRDefault="00DF29BA" w:rsidP="00E16F78">
      <w:pPr>
        <w:pStyle w:val="Sinespaciado"/>
        <w:rPr>
          <w:rFonts w:ascii="Arial" w:hAnsi="Arial" w:cs="Arial"/>
          <w:sz w:val="24"/>
          <w:szCs w:val="24"/>
          <w:lang w:val="en-US" w:eastAsia="es-ES_tradnl"/>
        </w:rPr>
      </w:pP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t>B&amp;B Prato City Center***</w:t>
      </w:r>
    </w:p>
    <w:p w14:paraId="1A39A58E" w14:textId="533E0967" w:rsidR="00E16F78" w:rsidRPr="00DF29BA" w:rsidRDefault="00DF29BA" w:rsidP="00E16F78">
      <w:pPr>
        <w:pStyle w:val="Sinespaciado"/>
        <w:rPr>
          <w:rFonts w:ascii="Arial" w:hAnsi="Arial" w:cs="Arial"/>
          <w:sz w:val="24"/>
          <w:szCs w:val="24"/>
          <w:lang w:val="en-US" w:eastAsia="es-ES_tradnl"/>
        </w:rPr>
      </w:pP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t>Ibis Firenze Nord Airport***</w:t>
      </w:r>
    </w:p>
    <w:p w14:paraId="44AE3D1C" w14:textId="2B1DB198" w:rsidR="00E16F78" w:rsidRPr="00DF29BA" w:rsidRDefault="00E16F78" w:rsidP="00E16F78">
      <w:pPr>
        <w:pStyle w:val="Sinespaciado"/>
        <w:rPr>
          <w:rFonts w:ascii="Arial" w:hAnsi="Arial" w:cs="Arial"/>
          <w:b/>
          <w:bCs/>
          <w:sz w:val="24"/>
          <w:szCs w:val="24"/>
          <w:lang w:val="en-US" w:eastAsia="es-ES_tradnl"/>
        </w:rPr>
      </w:pPr>
    </w:p>
    <w:p w14:paraId="790BDADF" w14:textId="77777777" w:rsidR="00DF29BA" w:rsidRPr="00DF29BA" w:rsidRDefault="0034599B" w:rsidP="00E16F78">
      <w:pPr>
        <w:pStyle w:val="Sinespaciado"/>
        <w:rPr>
          <w:rFonts w:ascii="Arial" w:hAnsi="Arial" w:cs="Arial"/>
          <w:sz w:val="24"/>
          <w:szCs w:val="24"/>
          <w:lang w:val="en-US" w:eastAsia="es-ES_tradnl"/>
        </w:rPr>
      </w:pPr>
      <w:r w:rsidRPr="00DF29BA">
        <w:rPr>
          <w:rFonts w:ascii="Arial" w:hAnsi="Arial" w:cs="Arial"/>
          <w:b/>
          <w:bCs/>
          <w:sz w:val="24"/>
          <w:szCs w:val="24"/>
          <w:lang w:val="en-US" w:eastAsia="es-ES_tradnl"/>
        </w:rPr>
        <w:t>3</w:t>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Pr="00DF29BA">
        <w:rPr>
          <w:rFonts w:ascii="Arial" w:hAnsi="Arial" w:cs="Arial"/>
          <w:b/>
          <w:bCs/>
          <w:sz w:val="24"/>
          <w:szCs w:val="24"/>
          <w:lang w:val="en-US" w:eastAsia="es-ES_tradnl"/>
        </w:rPr>
        <w:t>ROMA</w:t>
      </w:r>
      <w:r w:rsidR="00DF29BA" w:rsidRPr="00DF29BA">
        <w:rPr>
          <w:rFonts w:ascii="Arial" w:hAnsi="Arial" w:cs="Arial"/>
          <w:b/>
          <w:bCs/>
          <w:sz w:val="24"/>
          <w:szCs w:val="24"/>
          <w:lang w:val="en-US" w:eastAsia="es-ES_tradnl"/>
        </w:rPr>
        <w:tab/>
      </w:r>
      <w:r w:rsidR="00DF29BA" w:rsidRPr="00DF29BA">
        <w:rPr>
          <w:rFonts w:ascii="Arial" w:hAnsi="Arial" w:cs="Arial"/>
          <w:b/>
          <w:bCs/>
          <w:sz w:val="24"/>
          <w:szCs w:val="24"/>
          <w:lang w:val="en-US" w:eastAsia="es-ES_tradnl"/>
        </w:rPr>
        <w:tab/>
      </w:r>
      <w:r w:rsidR="00DF29BA" w:rsidRPr="00DF29BA">
        <w:rPr>
          <w:rFonts w:ascii="Arial" w:hAnsi="Arial" w:cs="Arial"/>
          <w:b/>
          <w:bCs/>
          <w:sz w:val="24"/>
          <w:szCs w:val="24"/>
          <w:lang w:val="en-US" w:eastAsia="es-ES_tradnl"/>
        </w:rPr>
        <w:tab/>
      </w:r>
      <w:r w:rsidR="00DF29BA" w:rsidRPr="00DF29BA">
        <w:rPr>
          <w:rFonts w:ascii="Arial" w:hAnsi="Arial" w:cs="Arial"/>
          <w:sz w:val="24"/>
          <w:szCs w:val="24"/>
          <w:lang w:val="en-US" w:eastAsia="es-ES_tradnl"/>
        </w:rPr>
        <w:t>Black****</w:t>
      </w:r>
    </w:p>
    <w:p w14:paraId="4D8D2A51" w14:textId="4CB5A5EC" w:rsidR="00DF29BA" w:rsidRPr="00DF29BA" w:rsidRDefault="00DF29BA" w:rsidP="00E16F78">
      <w:pPr>
        <w:pStyle w:val="Sinespaciado"/>
        <w:rPr>
          <w:rFonts w:ascii="Arial" w:hAnsi="Arial" w:cs="Arial"/>
          <w:sz w:val="24"/>
          <w:szCs w:val="24"/>
          <w:lang w:eastAsia="es-ES_tradnl"/>
        </w:rPr>
      </w:pP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eastAsia="es-ES_tradnl"/>
        </w:rPr>
        <w:t>Papillo****</w:t>
      </w:r>
    </w:p>
    <w:p w14:paraId="3844B193" w14:textId="77777777" w:rsidR="00DF29BA" w:rsidRPr="00DF29BA" w:rsidRDefault="00DF29BA" w:rsidP="00DF29BA">
      <w:pPr>
        <w:pStyle w:val="Sinespaciado"/>
        <w:ind w:left="4248" w:firstLine="708"/>
        <w:rPr>
          <w:rFonts w:ascii="Arial" w:hAnsi="Arial" w:cs="Arial"/>
          <w:sz w:val="24"/>
          <w:szCs w:val="24"/>
          <w:lang w:eastAsia="es-ES_tradnl"/>
        </w:rPr>
      </w:pPr>
      <w:r w:rsidRPr="00DF29BA">
        <w:rPr>
          <w:rFonts w:ascii="Arial" w:hAnsi="Arial" w:cs="Arial"/>
          <w:sz w:val="24"/>
          <w:szCs w:val="24"/>
          <w:lang w:eastAsia="es-ES_tradnl"/>
        </w:rPr>
        <w:t>Aurelia Antica ****</w:t>
      </w:r>
    </w:p>
    <w:p w14:paraId="3A093104" w14:textId="77777777" w:rsidR="00DF29BA" w:rsidRPr="00DF29BA" w:rsidRDefault="00DF29BA" w:rsidP="00DF29BA">
      <w:pPr>
        <w:pStyle w:val="Sinespaciado"/>
        <w:ind w:left="4248" w:firstLine="708"/>
        <w:rPr>
          <w:rFonts w:ascii="Arial" w:hAnsi="Arial" w:cs="Arial"/>
          <w:sz w:val="24"/>
          <w:szCs w:val="24"/>
          <w:lang w:eastAsia="es-ES_tradnl"/>
        </w:rPr>
      </w:pPr>
      <w:r w:rsidRPr="00DF29BA">
        <w:rPr>
          <w:rFonts w:ascii="Arial" w:hAnsi="Arial" w:cs="Arial"/>
          <w:sz w:val="24"/>
          <w:szCs w:val="24"/>
          <w:lang w:eastAsia="es-ES_tradnl"/>
        </w:rPr>
        <w:t xml:space="preserve">Capanelle **** / </w:t>
      </w:r>
    </w:p>
    <w:p w14:paraId="0D308AFF" w14:textId="16A7AF9F" w:rsidR="00E16F78" w:rsidRPr="00DF29BA" w:rsidRDefault="00DF29BA" w:rsidP="00DF29BA">
      <w:pPr>
        <w:pStyle w:val="Sinespaciado"/>
        <w:ind w:left="4248" w:firstLine="708"/>
        <w:rPr>
          <w:rFonts w:ascii="Arial" w:hAnsi="Arial" w:cs="Arial"/>
          <w:sz w:val="24"/>
          <w:szCs w:val="24"/>
          <w:lang w:eastAsia="es-ES_tradnl"/>
        </w:rPr>
      </w:pPr>
      <w:r w:rsidRPr="00DF29BA">
        <w:rPr>
          <w:rFonts w:ascii="Arial" w:hAnsi="Arial" w:cs="Arial"/>
          <w:sz w:val="24"/>
          <w:szCs w:val="24"/>
          <w:lang w:eastAsia="es-ES_tradnl"/>
        </w:rPr>
        <w:t>Pineta Palace ****</w:t>
      </w:r>
    </w:p>
    <w:p w14:paraId="30E05681" w14:textId="77777777" w:rsidR="00E16F78" w:rsidRPr="008B4900" w:rsidRDefault="00E16F78" w:rsidP="00E16F78">
      <w:pPr>
        <w:pStyle w:val="Sinespaciado"/>
        <w:rPr>
          <w:rFonts w:ascii="Arial" w:hAnsi="Arial" w:cs="Arial"/>
          <w:b/>
          <w:bCs/>
          <w:sz w:val="24"/>
          <w:szCs w:val="24"/>
          <w:lang w:eastAsia="es-ES_tradnl"/>
        </w:rPr>
      </w:pPr>
    </w:p>
    <w:p w14:paraId="1FDA88B8" w14:textId="77777777" w:rsidR="00DF29BA" w:rsidRPr="00DF29BA" w:rsidRDefault="0034599B" w:rsidP="00E16F78">
      <w:pPr>
        <w:pStyle w:val="Sinespaciado"/>
        <w:rPr>
          <w:rFonts w:ascii="Arial" w:hAnsi="Arial" w:cs="Arial"/>
          <w:sz w:val="24"/>
          <w:szCs w:val="24"/>
          <w:lang w:eastAsia="es-ES_tradnl"/>
        </w:rPr>
      </w:pPr>
      <w:r w:rsidRPr="008B4900">
        <w:rPr>
          <w:rFonts w:ascii="Arial" w:hAnsi="Arial" w:cs="Arial"/>
          <w:b/>
          <w:bCs/>
          <w:sz w:val="24"/>
          <w:szCs w:val="24"/>
          <w:lang w:eastAsia="es-ES_tradnl"/>
        </w:rPr>
        <w:t>1</w:t>
      </w:r>
      <w:r w:rsidR="00E16F78" w:rsidRPr="008B4900">
        <w:rPr>
          <w:rFonts w:ascii="Arial" w:hAnsi="Arial" w:cs="Arial"/>
          <w:b/>
          <w:bCs/>
          <w:sz w:val="24"/>
          <w:szCs w:val="24"/>
          <w:lang w:eastAsia="es-ES_tradnl"/>
        </w:rPr>
        <w:tab/>
      </w:r>
      <w:r w:rsidR="00E16F78" w:rsidRPr="008B4900">
        <w:rPr>
          <w:rFonts w:ascii="Arial" w:hAnsi="Arial" w:cs="Arial"/>
          <w:b/>
          <w:bCs/>
          <w:sz w:val="24"/>
          <w:szCs w:val="24"/>
          <w:lang w:eastAsia="es-ES_tradnl"/>
        </w:rPr>
        <w:tab/>
      </w:r>
      <w:r w:rsidR="00E16F78" w:rsidRPr="008B4900">
        <w:rPr>
          <w:rFonts w:ascii="Arial" w:hAnsi="Arial" w:cs="Arial"/>
          <w:b/>
          <w:bCs/>
          <w:sz w:val="24"/>
          <w:szCs w:val="24"/>
          <w:lang w:eastAsia="es-ES_tradnl"/>
        </w:rPr>
        <w:tab/>
      </w:r>
      <w:r w:rsidRPr="008B4900">
        <w:rPr>
          <w:rFonts w:ascii="Arial" w:hAnsi="Arial" w:cs="Arial"/>
          <w:b/>
          <w:bCs/>
          <w:sz w:val="24"/>
          <w:szCs w:val="24"/>
          <w:lang w:eastAsia="es-ES_tradnl"/>
        </w:rPr>
        <w:t>COSTA AZUL</w:t>
      </w:r>
      <w:r w:rsidR="00DF29BA">
        <w:rPr>
          <w:rFonts w:ascii="Arial" w:hAnsi="Arial" w:cs="Arial"/>
          <w:b/>
          <w:bCs/>
          <w:sz w:val="24"/>
          <w:szCs w:val="24"/>
          <w:lang w:eastAsia="es-ES_tradnl"/>
        </w:rPr>
        <w:tab/>
      </w:r>
      <w:r w:rsidR="00DF29BA">
        <w:rPr>
          <w:rFonts w:ascii="Arial" w:hAnsi="Arial" w:cs="Arial"/>
          <w:b/>
          <w:bCs/>
          <w:sz w:val="24"/>
          <w:szCs w:val="24"/>
          <w:lang w:eastAsia="es-ES_tradnl"/>
        </w:rPr>
        <w:tab/>
      </w:r>
      <w:r w:rsidR="00DF29BA" w:rsidRPr="00DF29BA">
        <w:rPr>
          <w:rFonts w:ascii="Arial" w:hAnsi="Arial" w:cs="Arial"/>
          <w:b/>
          <w:bCs/>
          <w:sz w:val="24"/>
          <w:szCs w:val="24"/>
          <w:lang w:eastAsia="es-ES_tradnl"/>
        </w:rPr>
        <w:t>I</w:t>
      </w:r>
      <w:r w:rsidR="00DF29BA" w:rsidRPr="00DF29BA">
        <w:rPr>
          <w:rFonts w:ascii="Arial" w:hAnsi="Arial" w:cs="Arial"/>
          <w:sz w:val="24"/>
          <w:szCs w:val="24"/>
          <w:lang w:eastAsia="es-ES_tradnl"/>
        </w:rPr>
        <w:t>bis Sophia Antipolis***</w:t>
      </w:r>
    </w:p>
    <w:p w14:paraId="571D71C0" w14:textId="0374C02E" w:rsidR="00DF29BA" w:rsidRPr="00DF29BA" w:rsidRDefault="00DF29BA" w:rsidP="00E16F78">
      <w:pPr>
        <w:pStyle w:val="Sinespaciado"/>
        <w:rPr>
          <w:rFonts w:ascii="Arial" w:hAnsi="Arial" w:cs="Arial"/>
          <w:sz w:val="24"/>
          <w:szCs w:val="24"/>
          <w:lang w:eastAsia="es-ES_tradnl"/>
        </w:rPr>
      </w:pP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t>B &amp; B Nice Apto Arenas***</w:t>
      </w:r>
    </w:p>
    <w:p w14:paraId="3F54DCE1" w14:textId="2BB615F2" w:rsidR="00E16F78" w:rsidRPr="00DF29BA" w:rsidRDefault="00DF29BA" w:rsidP="00E16F78">
      <w:pPr>
        <w:pStyle w:val="Sinespaciado"/>
        <w:rPr>
          <w:rFonts w:ascii="Arial" w:hAnsi="Arial" w:cs="Arial"/>
          <w:sz w:val="24"/>
          <w:szCs w:val="24"/>
          <w:lang w:val="en-US" w:eastAsia="es-ES_tradnl"/>
        </w:rPr>
      </w:pP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val="en-US" w:eastAsia="es-ES_tradnl"/>
        </w:rPr>
        <w:t>B &amp; B Nice Stade***</w:t>
      </w:r>
    </w:p>
    <w:p w14:paraId="6A6F339D" w14:textId="77777777" w:rsidR="00E16F78" w:rsidRPr="00DF29BA" w:rsidRDefault="00E16F78" w:rsidP="00E16F78">
      <w:pPr>
        <w:pStyle w:val="Sinespaciado"/>
        <w:rPr>
          <w:rFonts w:ascii="Arial" w:hAnsi="Arial" w:cs="Arial"/>
          <w:b/>
          <w:bCs/>
          <w:sz w:val="24"/>
          <w:szCs w:val="24"/>
          <w:lang w:val="en-US" w:eastAsia="es-ES_tradnl"/>
        </w:rPr>
      </w:pPr>
    </w:p>
    <w:p w14:paraId="050B37C8" w14:textId="77777777" w:rsidR="00DF29BA" w:rsidRPr="00DF29BA" w:rsidRDefault="0034599B" w:rsidP="00E16F78">
      <w:pPr>
        <w:pStyle w:val="Sinespaciado"/>
        <w:rPr>
          <w:rFonts w:ascii="Arial" w:hAnsi="Arial" w:cs="Arial"/>
          <w:sz w:val="24"/>
          <w:szCs w:val="24"/>
          <w:lang w:val="en-US" w:eastAsia="es-ES_tradnl"/>
        </w:rPr>
      </w:pPr>
      <w:r w:rsidRPr="00DF29BA">
        <w:rPr>
          <w:rFonts w:ascii="Arial" w:hAnsi="Arial" w:cs="Arial"/>
          <w:b/>
          <w:bCs/>
          <w:sz w:val="24"/>
          <w:szCs w:val="24"/>
          <w:lang w:val="en-US" w:eastAsia="es-ES_tradnl"/>
        </w:rPr>
        <w:t>1</w:t>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Pr="00DF29BA">
        <w:rPr>
          <w:rFonts w:ascii="Arial" w:hAnsi="Arial" w:cs="Arial"/>
          <w:b/>
          <w:bCs/>
          <w:sz w:val="24"/>
          <w:szCs w:val="24"/>
          <w:lang w:val="en-US" w:eastAsia="es-ES_tradnl"/>
        </w:rPr>
        <w:t>BARCELONA</w:t>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Pr="00DF29BA">
        <w:rPr>
          <w:rFonts w:ascii="Arial" w:hAnsi="Arial" w:cs="Arial"/>
          <w:sz w:val="24"/>
          <w:szCs w:val="24"/>
          <w:lang w:val="en-US" w:eastAsia="es-ES_tradnl"/>
        </w:rPr>
        <w:t>Front Air Congress****</w:t>
      </w:r>
    </w:p>
    <w:p w14:paraId="14BD3DF3" w14:textId="77777777" w:rsidR="00DF29BA" w:rsidRPr="00DF29BA" w:rsidRDefault="0034599B" w:rsidP="00DF29BA">
      <w:pPr>
        <w:pStyle w:val="Sinespaciado"/>
        <w:ind w:left="4248" w:firstLine="708"/>
        <w:rPr>
          <w:rFonts w:ascii="Arial" w:hAnsi="Arial" w:cs="Arial"/>
          <w:sz w:val="24"/>
          <w:szCs w:val="24"/>
          <w:lang w:val="en-US" w:eastAsia="es-ES_tradnl"/>
        </w:rPr>
      </w:pPr>
      <w:r w:rsidRPr="00DF29BA">
        <w:rPr>
          <w:rFonts w:ascii="Arial" w:hAnsi="Arial" w:cs="Arial"/>
          <w:sz w:val="24"/>
          <w:szCs w:val="24"/>
          <w:lang w:val="en-US" w:eastAsia="es-ES_tradnl"/>
        </w:rPr>
        <w:t>Exe Barbera Parc****</w:t>
      </w:r>
    </w:p>
    <w:p w14:paraId="259A9EF0" w14:textId="77777777" w:rsidR="00DF29BA" w:rsidRPr="00DF29BA" w:rsidRDefault="0034599B" w:rsidP="00DF29BA">
      <w:pPr>
        <w:pStyle w:val="Sinespaciado"/>
        <w:ind w:left="4248" w:firstLine="708"/>
        <w:rPr>
          <w:rFonts w:ascii="Arial" w:hAnsi="Arial" w:cs="Arial"/>
          <w:sz w:val="24"/>
          <w:szCs w:val="24"/>
          <w:lang w:val="en-US" w:eastAsia="es-ES_tradnl"/>
        </w:rPr>
      </w:pPr>
      <w:r w:rsidRPr="00DF29BA">
        <w:rPr>
          <w:rFonts w:ascii="Arial" w:hAnsi="Arial" w:cs="Arial"/>
          <w:sz w:val="24"/>
          <w:szCs w:val="24"/>
          <w:lang w:val="en-US" w:eastAsia="es-ES_tradnl"/>
        </w:rPr>
        <w:t>Exe Campus****</w:t>
      </w:r>
    </w:p>
    <w:p w14:paraId="16BD050B" w14:textId="77777777" w:rsidR="00DF29BA" w:rsidRPr="00DF29BA" w:rsidRDefault="0034599B" w:rsidP="00DF29BA">
      <w:pPr>
        <w:pStyle w:val="Sinespaciado"/>
        <w:ind w:left="4248" w:firstLine="708"/>
        <w:rPr>
          <w:rFonts w:ascii="Arial" w:hAnsi="Arial" w:cs="Arial"/>
          <w:sz w:val="24"/>
          <w:szCs w:val="24"/>
          <w:lang w:eastAsia="es-ES_tradnl"/>
        </w:rPr>
      </w:pPr>
      <w:r w:rsidRPr="00DF29BA">
        <w:rPr>
          <w:rFonts w:ascii="Arial" w:hAnsi="Arial" w:cs="Arial"/>
          <w:sz w:val="24"/>
          <w:szCs w:val="24"/>
          <w:lang w:eastAsia="es-ES_tradnl"/>
        </w:rPr>
        <w:t>Catalonia Verdi****</w:t>
      </w:r>
      <w:r w:rsidR="00DF29BA" w:rsidRPr="00DF29BA">
        <w:rPr>
          <w:rFonts w:ascii="Arial" w:hAnsi="Arial" w:cs="Arial"/>
          <w:sz w:val="24"/>
          <w:szCs w:val="24"/>
          <w:lang w:eastAsia="es-ES_tradnl"/>
        </w:rPr>
        <w:tab/>
      </w:r>
      <w:r w:rsidR="00DF29BA" w:rsidRPr="00DF29BA">
        <w:rPr>
          <w:rFonts w:ascii="Arial" w:hAnsi="Arial" w:cs="Arial"/>
          <w:sz w:val="24"/>
          <w:szCs w:val="24"/>
          <w:lang w:eastAsia="es-ES_tradnl"/>
        </w:rPr>
        <w:tab/>
      </w:r>
      <w:r w:rsidR="00DF29BA" w:rsidRPr="00DF29BA">
        <w:rPr>
          <w:rFonts w:ascii="Arial" w:hAnsi="Arial" w:cs="Arial"/>
          <w:sz w:val="24"/>
          <w:szCs w:val="24"/>
          <w:lang w:eastAsia="es-ES_tradnl"/>
        </w:rPr>
        <w:tab/>
      </w:r>
      <w:r w:rsidR="00DF29BA" w:rsidRPr="00DF29BA">
        <w:rPr>
          <w:rFonts w:ascii="Arial" w:hAnsi="Arial" w:cs="Arial"/>
          <w:sz w:val="24"/>
          <w:szCs w:val="24"/>
          <w:lang w:eastAsia="es-ES_tradnl"/>
        </w:rPr>
        <w:tab/>
      </w:r>
      <w:r w:rsidR="00DF29BA" w:rsidRPr="00DF29BA">
        <w:rPr>
          <w:rFonts w:ascii="Arial" w:hAnsi="Arial" w:cs="Arial"/>
          <w:sz w:val="24"/>
          <w:szCs w:val="24"/>
          <w:lang w:eastAsia="es-ES_tradnl"/>
        </w:rPr>
        <w:tab/>
      </w:r>
      <w:r w:rsidRPr="00DF29BA">
        <w:rPr>
          <w:rFonts w:ascii="Arial" w:hAnsi="Arial" w:cs="Arial"/>
          <w:sz w:val="24"/>
          <w:szCs w:val="24"/>
          <w:lang w:eastAsia="es-ES_tradnl"/>
        </w:rPr>
        <w:t>Travelodge Barcelona Valles***</w:t>
      </w:r>
    </w:p>
    <w:p w14:paraId="5C404345" w14:textId="3323AFF1" w:rsidR="00C66368" w:rsidRPr="00DF29BA" w:rsidRDefault="0034599B" w:rsidP="00DF29BA">
      <w:pPr>
        <w:pStyle w:val="Sinespaciado"/>
        <w:ind w:left="4248" w:firstLine="708"/>
        <w:rPr>
          <w:rFonts w:ascii="Arial" w:hAnsi="Arial" w:cs="Arial"/>
          <w:sz w:val="24"/>
          <w:szCs w:val="24"/>
          <w:lang w:eastAsia="es-ES_tradnl"/>
        </w:rPr>
      </w:pPr>
      <w:r w:rsidRPr="00DF29BA">
        <w:rPr>
          <w:rFonts w:ascii="Arial" w:hAnsi="Arial" w:cs="Arial"/>
          <w:sz w:val="24"/>
          <w:szCs w:val="24"/>
          <w:lang w:eastAsia="es-ES_tradnl"/>
        </w:rPr>
        <w:t>Checkin Motserrat ****</w:t>
      </w:r>
    </w:p>
    <w:p w14:paraId="2F1DF91F" w14:textId="77777777" w:rsidR="00C66368" w:rsidRDefault="00C66368" w:rsidP="00DB5F9B">
      <w:pPr>
        <w:pStyle w:val="Sinespaciado"/>
        <w:rPr>
          <w:rFonts w:ascii="Arial" w:hAnsi="Arial" w:cs="Arial"/>
          <w:b/>
          <w:bCs/>
          <w:sz w:val="24"/>
          <w:szCs w:val="24"/>
          <w:lang w:eastAsia="es-ES_tradnl"/>
        </w:rPr>
      </w:pPr>
    </w:p>
    <w:p w14:paraId="70132B10" w14:textId="77777777" w:rsidR="006F3891" w:rsidRPr="00DF29BA" w:rsidRDefault="006F3891" w:rsidP="00DB5F9B">
      <w:pPr>
        <w:pStyle w:val="Sinespaciado"/>
        <w:rPr>
          <w:rFonts w:ascii="Arial" w:hAnsi="Arial" w:cs="Arial"/>
          <w:b/>
          <w:bCs/>
          <w:sz w:val="24"/>
          <w:szCs w:val="24"/>
          <w:lang w:eastAsia="es-ES_tradnl"/>
        </w:rPr>
      </w:pPr>
    </w:p>
    <w:p w14:paraId="59B019AA" w14:textId="51226232" w:rsidR="007273CE" w:rsidRPr="00DB5F9B" w:rsidRDefault="00602C0F" w:rsidP="00DB5F9B">
      <w:pPr>
        <w:pStyle w:val="Sinespaciado"/>
        <w:rPr>
          <w:rFonts w:ascii="Arial" w:hAnsi="Arial" w:cs="Arial"/>
          <w:b/>
          <w:bCs/>
          <w:sz w:val="28"/>
          <w:szCs w:val="28"/>
          <w:lang w:eastAsia="es-ES_tradnl"/>
        </w:rPr>
      </w:pPr>
      <w:r w:rsidRPr="00DB5F9B">
        <w:rPr>
          <w:rFonts w:ascii="Arial" w:hAnsi="Arial" w:cs="Arial"/>
          <w:b/>
          <w:bCs/>
          <w:sz w:val="28"/>
          <w:szCs w:val="28"/>
          <w:lang w:eastAsia="es-ES_tradnl"/>
        </w:rPr>
        <w:t>CONDICIONES GENERALES DE AEROLÍNEA:</w:t>
      </w:r>
      <w:r w:rsidR="009A2F0F" w:rsidRPr="00DB5F9B">
        <w:rPr>
          <w:rFonts w:ascii="Arial" w:hAnsi="Arial" w:cs="Arial"/>
          <w:b/>
          <w:bCs/>
          <w:sz w:val="28"/>
          <w:szCs w:val="28"/>
          <w:lang w:eastAsia="es-ES_tradnl"/>
        </w:rPr>
        <w:br/>
      </w:r>
    </w:p>
    <w:p w14:paraId="4744033C"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bookmarkStart w:id="3" w:name="_Hlk218862808"/>
      <w:r w:rsidRPr="00DB5F9B">
        <w:rPr>
          <w:rFonts w:ascii="Arial" w:eastAsia="Times New Roman" w:hAnsi="Arial" w:cs="Arial"/>
          <w:b/>
          <w:bCs/>
          <w:sz w:val="24"/>
          <w:szCs w:val="24"/>
          <w:lang w:eastAsia="es-ES_tradnl"/>
        </w:rPr>
        <w:t>Artículo personal:</w:t>
      </w:r>
      <w:r w:rsidRPr="00DB5F9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173CE38D"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Equipaje de mano:</w:t>
      </w:r>
      <w:r w:rsidRPr="00DB5F9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15F24808"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Equipaje en bodega:</w:t>
      </w:r>
      <w:r w:rsidRPr="00DB5F9B">
        <w:rPr>
          <w:rFonts w:ascii="Arial" w:eastAsia="Times New Roman" w:hAnsi="Arial" w:cs="Arial"/>
          <w:sz w:val="24"/>
          <w:szCs w:val="24"/>
          <w:lang w:eastAsia="es-ES_tradnl"/>
        </w:rPr>
        <w:t xml:space="preserve"> 1 pieza de hasta 23 kg, con dimensiones máximas de 158 cm lineales (alto + largo + ancho).</w:t>
      </w:r>
    </w:p>
    <w:p w14:paraId="0AC20A0A" w14:textId="77777777" w:rsidR="00602C0F" w:rsidRPr="00DB5F9B" w:rsidRDefault="00602C0F">
      <w:pPr>
        <w:pStyle w:val="Prrafodelista"/>
        <w:numPr>
          <w:ilvl w:val="0"/>
          <w:numId w:val="1"/>
        </w:numPr>
        <w:spacing w:after="0" w:line="240" w:lineRule="auto"/>
        <w:ind w:left="360"/>
        <w:jc w:val="both"/>
        <w:rPr>
          <w:rFonts w:ascii="Arial" w:eastAsia="Times New Roman" w:hAnsi="Arial" w:cs="Arial"/>
          <w:sz w:val="24"/>
          <w:szCs w:val="24"/>
          <w:lang w:eastAsia="es-ES_tradnl"/>
        </w:rPr>
      </w:pPr>
      <w:r w:rsidRPr="00DB5F9B">
        <w:rPr>
          <w:rFonts w:ascii="Arial" w:eastAsia="Times New Roman" w:hAnsi="Arial" w:cs="Arial"/>
          <w:sz w:val="24"/>
          <w:szCs w:val="24"/>
          <w:lang w:eastAsia="es-ES_tradnl"/>
        </w:rPr>
        <w:t>Las medidas y pesos cambian según la compañía aérea.</w:t>
      </w:r>
    </w:p>
    <w:p w14:paraId="5107DEC6"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Tarifas e impuestos:</w:t>
      </w:r>
      <w:r w:rsidRPr="00DB5F9B">
        <w:rPr>
          <w:rFonts w:ascii="Arial" w:eastAsia="Times New Roman" w:hAnsi="Arial" w:cs="Arial"/>
          <w:sz w:val="24"/>
          <w:szCs w:val="24"/>
          <w:lang w:eastAsia="es-ES_tradnl"/>
        </w:rPr>
        <w:t xml:space="preserve"> Las tarifas, cargos (queues) e impuestos están sujetos a cambio sin previo aviso hasta el momento de la emisión.</w:t>
      </w:r>
    </w:p>
    <w:p w14:paraId="35FA3429"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Reprogramaciones y cancelaciones de vuelos:</w:t>
      </w:r>
      <w:r w:rsidRPr="00DB5F9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5AAFE7C1"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Intermediación:</w:t>
      </w:r>
      <w:r w:rsidRPr="00DB5F9B">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295AAF4E"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Precios:</w:t>
      </w:r>
      <w:r w:rsidRPr="00DB5F9B">
        <w:rPr>
          <w:rFonts w:ascii="Arial" w:eastAsia="Times New Roman" w:hAnsi="Arial" w:cs="Arial"/>
          <w:sz w:val="24"/>
          <w:szCs w:val="24"/>
          <w:lang w:eastAsia="es-ES_tradnl"/>
        </w:rPr>
        <w:t xml:space="preserve"> Sujetos a cambio sin previo aviso hasta la emisión del boleto.</w:t>
      </w:r>
    </w:p>
    <w:p w14:paraId="17041529"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Paquetes y boletos:</w:t>
      </w:r>
      <w:r w:rsidRPr="00DB5F9B">
        <w:rPr>
          <w:rFonts w:ascii="Arial" w:eastAsia="Times New Roman" w:hAnsi="Arial" w:cs="Arial"/>
          <w:sz w:val="24"/>
          <w:szCs w:val="24"/>
          <w:lang w:eastAsia="es-ES_tradnl"/>
        </w:rPr>
        <w:t xml:space="preserve"> No permiten modificaciones de nombres, endosos ni reembolsos.</w:t>
      </w:r>
    </w:p>
    <w:p w14:paraId="4F18221E" w14:textId="77777777" w:rsidR="00DB5F9B"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Anulaciones y cancelaciones:</w:t>
      </w:r>
      <w:r w:rsidRPr="00DB5F9B">
        <w:rPr>
          <w:rFonts w:ascii="Arial" w:eastAsia="Times New Roman" w:hAnsi="Arial" w:cs="Arial"/>
          <w:sz w:val="24"/>
          <w:szCs w:val="24"/>
          <w:lang w:eastAsia="es-ES_tradnl"/>
        </w:rPr>
        <w:t xml:space="preserve"> Se penalizan con el100 % una vez realizado el pago final.</w:t>
      </w:r>
    </w:p>
    <w:p w14:paraId="75C00C9B" w14:textId="2115743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No show:</w:t>
      </w:r>
      <w:r w:rsidRPr="00DB5F9B">
        <w:rPr>
          <w:rFonts w:ascii="Arial" w:eastAsia="Times New Roman" w:hAnsi="Arial" w:cs="Arial"/>
          <w:sz w:val="24"/>
          <w:szCs w:val="24"/>
          <w:lang w:eastAsia="es-ES_tradnl"/>
        </w:rPr>
        <w:t xml:space="preserve"> (no presentación del pasajero): penalización del 100 %.</w:t>
      </w:r>
      <w:bookmarkEnd w:id="3"/>
    </w:p>
    <w:p w14:paraId="25BEB991" w14:textId="77777777" w:rsidR="00602C0F" w:rsidRPr="00DB5F9B" w:rsidRDefault="00602C0F" w:rsidP="00DB5F9B">
      <w:pPr>
        <w:pStyle w:val="Sinespaciado"/>
        <w:rPr>
          <w:rFonts w:ascii="Arial" w:hAnsi="Arial" w:cs="Arial"/>
          <w:b/>
          <w:bCs/>
          <w:sz w:val="24"/>
          <w:szCs w:val="24"/>
          <w:lang w:eastAsia="es-ES_tradnl"/>
        </w:rPr>
      </w:pPr>
    </w:p>
    <w:p w14:paraId="287FDC9D" w14:textId="77777777" w:rsidR="00DB5F9B" w:rsidRPr="00DB5F9B" w:rsidRDefault="00DB5F9B" w:rsidP="00DB5F9B">
      <w:pPr>
        <w:pStyle w:val="Sinespaciado"/>
        <w:rPr>
          <w:rFonts w:ascii="Arial" w:hAnsi="Arial" w:cs="Arial"/>
          <w:b/>
          <w:bCs/>
          <w:sz w:val="24"/>
          <w:szCs w:val="24"/>
          <w:lang w:eastAsia="es-ES_tradnl"/>
        </w:rPr>
      </w:pPr>
    </w:p>
    <w:p w14:paraId="3E7B3D99" w14:textId="77777777" w:rsidR="00DB5F9B" w:rsidRPr="00DB5F9B" w:rsidRDefault="00DB5F9B" w:rsidP="00DB5F9B">
      <w:pPr>
        <w:pStyle w:val="Sinespaciado"/>
        <w:rPr>
          <w:rFonts w:ascii="Arial" w:hAnsi="Arial" w:cs="Arial"/>
          <w:b/>
          <w:bCs/>
          <w:sz w:val="24"/>
          <w:szCs w:val="24"/>
          <w:lang w:eastAsia="es-ES_tradnl"/>
        </w:rPr>
      </w:pPr>
    </w:p>
    <w:p w14:paraId="3F86A97D" w14:textId="515A1EB3" w:rsidR="00BC70C9" w:rsidRPr="00DB5F9B" w:rsidRDefault="00602C0F" w:rsidP="00DB5F9B">
      <w:pPr>
        <w:pStyle w:val="Sinespaciado"/>
        <w:rPr>
          <w:rFonts w:ascii="Arial" w:hAnsi="Arial" w:cs="Arial"/>
          <w:b/>
          <w:bCs/>
          <w:sz w:val="28"/>
          <w:szCs w:val="28"/>
          <w:lang w:eastAsia="es-ES_tradnl"/>
        </w:rPr>
      </w:pPr>
      <w:r w:rsidRPr="00DB5F9B">
        <w:rPr>
          <w:rFonts w:ascii="Arial" w:hAnsi="Arial" w:cs="Arial"/>
          <w:b/>
          <w:bCs/>
          <w:sz w:val="28"/>
          <w:szCs w:val="28"/>
          <w:lang w:eastAsia="es-ES_tradnl"/>
        </w:rPr>
        <w:t>CONDICIONES GENERALES:</w:t>
      </w:r>
      <w:r w:rsidR="005B6B19" w:rsidRPr="00DB5F9B">
        <w:rPr>
          <w:rFonts w:ascii="Arial" w:hAnsi="Arial" w:cs="Arial"/>
          <w:b/>
          <w:bCs/>
          <w:sz w:val="28"/>
          <w:szCs w:val="28"/>
          <w:lang w:eastAsia="es-ES_tradnl"/>
        </w:rPr>
        <w:br/>
      </w:r>
    </w:p>
    <w:p w14:paraId="4FB0E0BA" w14:textId="39482A42" w:rsidR="00602C0F" w:rsidRPr="00DB5F9B" w:rsidRDefault="00602C0F">
      <w:pPr>
        <w:pStyle w:val="Sinespaciado"/>
        <w:numPr>
          <w:ilvl w:val="0"/>
          <w:numId w:val="5"/>
        </w:numPr>
        <w:rPr>
          <w:rFonts w:ascii="Arial" w:hAnsi="Arial" w:cs="Arial"/>
          <w:sz w:val="24"/>
          <w:szCs w:val="24"/>
          <w:lang w:eastAsia="es-ES_tradnl"/>
        </w:rPr>
      </w:pPr>
      <w:r w:rsidRPr="00DB5F9B">
        <w:rPr>
          <w:rFonts w:ascii="Arial" w:hAnsi="Arial" w:cs="Arial"/>
          <w:b/>
          <w:bCs/>
          <w:sz w:val="24"/>
          <w:szCs w:val="24"/>
          <w:lang w:eastAsia="es-ES_tradnl"/>
        </w:rPr>
        <w:t>Vigencia de precios:</w:t>
      </w:r>
      <w:r w:rsidRPr="00DB5F9B">
        <w:rPr>
          <w:rFonts w:ascii="Arial" w:hAnsi="Arial" w:cs="Arial"/>
          <w:sz w:val="24"/>
          <w:szCs w:val="24"/>
          <w:lang w:eastAsia="es-ES_tradnl"/>
        </w:rPr>
        <w:t xml:space="preserve"> Precios válidos para compras hasta el </w:t>
      </w:r>
      <w:r w:rsidR="00A25985">
        <w:rPr>
          <w:rFonts w:ascii="Arial" w:hAnsi="Arial" w:cs="Arial"/>
          <w:sz w:val="24"/>
          <w:szCs w:val="24"/>
          <w:lang w:eastAsia="es-ES_tradnl"/>
        </w:rPr>
        <w:t>10</w:t>
      </w:r>
      <w:r w:rsidR="00DB5F9B" w:rsidRPr="00DB5F9B">
        <w:rPr>
          <w:rFonts w:ascii="Arial" w:hAnsi="Arial" w:cs="Arial"/>
          <w:sz w:val="24"/>
          <w:szCs w:val="24"/>
          <w:lang w:eastAsia="es-ES_tradnl"/>
        </w:rPr>
        <w:t xml:space="preserve"> de agosto </w:t>
      </w:r>
      <w:r w:rsidRPr="00DB5F9B">
        <w:rPr>
          <w:rFonts w:ascii="Arial" w:hAnsi="Arial" w:cs="Arial"/>
          <w:sz w:val="24"/>
          <w:szCs w:val="24"/>
          <w:lang w:eastAsia="es-ES_tradnl"/>
        </w:rPr>
        <w:t>del 2026.</w:t>
      </w:r>
    </w:p>
    <w:p w14:paraId="0F7C2C52" w14:textId="47B1DE7E" w:rsidR="00DB5F9B" w:rsidRPr="00DB5F9B" w:rsidRDefault="005B6B19">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 xml:space="preserve">Comisión: </w:t>
      </w:r>
      <w:r w:rsidRPr="00DB5F9B">
        <w:rPr>
          <w:rFonts w:ascii="Arial" w:eastAsia="Times New Roman" w:hAnsi="Arial" w:cs="Arial"/>
          <w:sz w:val="24"/>
          <w:szCs w:val="24"/>
          <w:lang w:eastAsia="es-ES_tradnl"/>
        </w:rPr>
        <w:t xml:space="preserve">10 % </w:t>
      </w:r>
      <w:r w:rsidR="00DB5F9B" w:rsidRPr="00DB5F9B">
        <w:rPr>
          <w:rFonts w:ascii="Arial" w:eastAsia="Times New Roman" w:hAnsi="Arial" w:cs="Arial"/>
          <w:sz w:val="24"/>
          <w:szCs w:val="24"/>
          <w:lang w:eastAsia="es-ES_tradnl"/>
        </w:rPr>
        <w:t>incluido</w:t>
      </w:r>
      <w:r w:rsidRPr="00DB5F9B">
        <w:rPr>
          <w:rFonts w:ascii="Arial" w:eastAsia="Times New Roman" w:hAnsi="Arial" w:cs="Arial"/>
          <w:sz w:val="24"/>
          <w:szCs w:val="24"/>
          <w:lang w:eastAsia="es-ES_tradnl"/>
        </w:rPr>
        <w:t xml:space="preserve"> IGV, </w:t>
      </w:r>
      <w:r w:rsidR="00DB5F9B" w:rsidRPr="00DB5F9B">
        <w:rPr>
          <w:rFonts w:ascii="Arial" w:eastAsia="Times New Roman" w:hAnsi="Arial" w:cs="Arial"/>
          <w:sz w:val="24"/>
          <w:szCs w:val="24"/>
          <w:lang w:eastAsia="es-ES_tradnl"/>
        </w:rPr>
        <w:t>descontando el boleto aéreo de US$ 1</w:t>
      </w:r>
      <w:r w:rsidR="006156CC">
        <w:rPr>
          <w:rFonts w:ascii="Arial" w:eastAsia="Times New Roman" w:hAnsi="Arial" w:cs="Arial"/>
          <w:sz w:val="24"/>
          <w:szCs w:val="24"/>
          <w:lang w:eastAsia="es-ES_tradnl"/>
        </w:rPr>
        <w:t>752</w:t>
      </w:r>
      <w:r w:rsidR="00DB5F9B" w:rsidRPr="00DB5F9B">
        <w:rPr>
          <w:rFonts w:ascii="Arial" w:eastAsia="Times New Roman" w:hAnsi="Arial" w:cs="Arial"/>
          <w:sz w:val="24"/>
          <w:szCs w:val="24"/>
          <w:lang w:eastAsia="es-ES_tradnl"/>
        </w:rPr>
        <w:t>.00 por persona</w:t>
      </w:r>
      <w:r w:rsidR="0086215E">
        <w:rPr>
          <w:rFonts w:ascii="Arial" w:eastAsia="Times New Roman" w:hAnsi="Arial" w:cs="Arial"/>
          <w:sz w:val="24"/>
          <w:szCs w:val="24"/>
          <w:lang w:eastAsia="es-ES_tradnl"/>
        </w:rPr>
        <w:t xml:space="preserve"> y los impuestos hoteleros de US$ 94.00 por persona.</w:t>
      </w:r>
    </w:p>
    <w:p w14:paraId="4B5E65A9" w14:textId="6D31135F"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Incentivo:</w:t>
      </w:r>
      <w:r w:rsidRPr="00DB5F9B">
        <w:rPr>
          <w:rFonts w:ascii="Arial" w:eastAsia="Times New Roman" w:hAnsi="Arial" w:cs="Arial"/>
          <w:sz w:val="24"/>
          <w:szCs w:val="24"/>
          <w:lang w:eastAsia="es-ES_tradnl"/>
        </w:rPr>
        <w:t xml:space="preserve"> USD </w:t>
      </w:r>
      <w:r w:rsidR="004D1A14" w:rsidRPr="00DB5F9B">
        <w:rPr>
          <w:rFonts w:ascii="Arial" w:eastAsia="Times New Roman" w:hAnsi="Arial" w:cs="Arial"/>
          <w:sz w:val="24"/>
          <w:szCs w:val="24"/>
          <w:lang w:eastAsia="es-ES_tradnl"/>
        </w:rPr>
        <w:t>20</w:t>
      </w:r>
      <w:r w:rsidRPr="00DB5F9B">
        <w:rPr>
          <w:rFonts w:ascii="Arial" w:eastAsia="Times New Roman" w:hAnsi="Arial" w:cs="Arial"/>
          <w:sz w:val="24"/>
          <w:szCs w:val="24"/>
          <w:lang w:eastAsia="es-ES_tradnl"/>
        </w:rPr>
        <w:t xml:space="preserve"> por pasajero.</w:t>
      </w:r>
    </w:p>
    <w:p w14:paraId="7F6EEBB8"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Habitaciones triples:</w:t>
      </w:r>
      <w:r w:rsidRPr="00DB5F9B">
        <w:rPr>
          <w:rFonts w:ascii="Arial" w:eastAsia="Times New Roman" w:hAnsi="Arial" w:cs="Arial"/>
          <w:sz w:val="24"/>
          <w:szCs w:val="24"/>
          <w:lang w:eastAsia="es-ES_tradnl"/>
        </w:rPr>
        <w:t xml:space="preserve"> Pueden contar con 2 camas o 1 cama con sofá cama, según disponibilidad del hotel al momento del check-in.</w:t>
      </w:r>
    </w:p>
    <w:p w14:paraId="5D55DE30"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Habitación simple:</w:t>
      </w:r>
      <w:r w:rsidRPr="00DB5F9B">
        <w:rPr>
          <w:rFonts w:ascii="Arial" w:eastAsia="Times New Roman" w:hAnsi="Arial" w:cs="Arial"/>
          <w:sz w:val="24"/>
          <w:szCs w:val="24"/>
          <w:lang w:eastAsia="es-ES_tradnl"/>
        </w:rPr>
        <w:t xml:space="preserve"> Calculada si viaja un mínimo de 2 personas.</w:t>
      </w:r>
    </w:p>
    <w:p w14:paraId="4239CA74"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Habitaciones dobles:</w:t>
      </w:r>
      <w:r w:rsidRPr="00DB5F9B">
        <w:rPr>
          <w:rFonts w:ascii="Arial" w:eastAsia="Times New Roman" w:hAnsi="Arial" w:cs="Arial"/>
          <w:sz w:val="24"/>
          <w:szCs w:val="24"/>
          <w:lang w:eastAsia="es-ES_tradnl"/>
        </w:rPr>
        <w:t xml:space="preserve"> Pueden contar con 1 cama o 2 camas, según disponibilidad del hotel.</w:t>
      </w:r>
    </w:p>
    <w:p w14:paraId="3E189703"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Restricciones de fechas:</w:t>
      </w:r>
      <w:r w:rsidRPr="00DB5F9B">
        <w:rPr>
          <w:rFonts w:ascii="Arial" w:eastAsia="Times New Roman" w:hAnsi="Arial" w:cs="Arial"/>
          <w:sz w:val="24"/>
          <w:szCs w:val="24"/>
          <w:lang w:eastAsia="es-ES_tradnl"/>
        </w:rPr>
        <w:t xml:space="preserve"> Tarifas no válidas para eventos, congresos, días festivos, vacaciones escolares, Semana Santa y Fiestas Patrias.</w:t>
      </w:r>
    </w:p>
    <w:p w14:paraId="506623E2"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Precios publicados:</w:t>
      </w:r>
      <w:r w:rsidRPr="00DB5F9B">
        <w:rPr>
          <w:rFonts w:ascii="Arial" w:eastAsia="Times New Roman" w:hAnsi="Arial" w:cs="Arial"/>
          <w:sz w:val="24"/>
          <w:szCs w:val="24"/>
          <w:lang w:eastAsia="es-ES_tradnl"/>
        </w:rPr>
        <w:t xml:space="preserve"> Expresados en dólares americanos, por persona adulta, en base a habitación doble, triple, simple y niño.</w:t>
      </w:r>
    </w:p>
    <w:p w14:paraId="797B6E1D"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Cotización sujeta a disponibilidad:</w:t>
      </w:r>
      <w:r w:rsidRPr="00DB5F9B">
        <w:rPr>
          <w:rFonts w:ascii="Arial" w:eastAsia="Times New Roman" w:hAnsi="Arial" w:cs="Arial"/>
          <w:sz w:val="24"/>
          <w:szCs w:val="24"/>
          <w:lang w:eastAsia="es-ES_tradnl"/>
        </w:rPr>
        <w:t xml:space="preserve"> Los hoteles pueden modificar la oferta y/o aplicar cierres de ventas.</w:t>
      </w:r>
    </w:p>
    <w:p w14:paraId="0F3C46A6" w14:textId="77777777" w:rsidR="00602C0F" w:rsidRPr="006156CC" w:rsidRDefault="00602C0F">
      <w:pPr>
        <w:pStyle w:val="Prrafodelista"/>
        <w:numPr>
          <w:ilvl w:val="0"/>
          <w:numId w:val="5"/>
        </w:numPr>
        <w:spacing w:after="0" w:line="240" w:lineRule="auto"/>
        <w:jc w:val="both"/>
        <w:rPr>
          <w:rFonts w:ascii="Arial" w:eastAsia="Times New Roman" w:hAnsi="Arial" w:cs="Arial"/>
          <w:sz w:val="24"/>
          <w:szCs w:val="24"/>
          <w:highlight w:val="cyan"/>
          <w:lang w:eastAsia="es-ES_tradnl"/>
        </w:rPr>
      </w:pPr>
      <w:r w:rsidRPr="006156CC">
        <w:rPr>
          <w:rFonts w:ascii="Arial" w:eastAsia="Times New Roman" w:hAnsi="Arial" w:cs="Arial"/>
          <w:b/>
          <w:bCs/>
          <w:sz w:val="24"/>
          <w:szCs w:val="24"/>
          <w:highlight w:val="cyan"/>
          <w:lang w:eastAsia="es-ES_tradnl"/>
        </w:rPr>
        <w:t>Check-in / Check-out:</w:t>
      </w:r>
      <w:r w:rsidRPr="006156CC">
        <w:rPr>
          <w:rFonts w:ascii="Arial" w:eastAsia="Times New Roman" w:hAnsi="Arial" w:cs="Arial"/>
          <w:sz w:val="24"/>
          <w:szCs w:val="24"/>
          <w:highlight w:val="cyan"/>
          <w:lang w:eastAsia="es-ES_tradnl"/>
        </w:rPr>
        <w:t xml:space="preserve"> Ingreso desde las 3:00 p. m. y salida hasta las 11:00 a. m. </w:t>
      </w:r>
    </w:p>
    <w:p w14:paraId="166F0861" w14:textId="77777777" w:rsidR="00602C0F" w:rsidRPr="006156CC" w:rsidRDefault="00602C0F">
      <w:pPr>
        <w:pStyle w:val="Prrafodelista"/>
        <w:numPr>
          <w:ilvl w:val="0"/>
          <w:numId w:val="5"/>
        </w:numPr>
        <w:spacing w:after="0" w:line="240" w:lineRule="auto"/>
        <w:jc w:val="both"/>
        <w:rPr>
          <w:rFonts w:ascii="Arial" w:eastAsia="Times New Roman" w:hAnsi="Arial" w:cs="Arial"/>
          <w:sz w:val="24"/>
          <w:szCs w:val="24"/>
          <w:highlight w:val="cyan"/>
          <w:lang w:eastAsia="es-ES_tradnl"/>
        </w:rPr>
      </w:pPr>
      <w:r w:rsidRPr="006156CC">
        <w:rPr>
          <w:rFonts w:ascii="Arial" w:eastAsia="Times New Roman" w:hAnsi="Arial" w:cs="Arial"/>
          <w:sz w:val="24"/>
          <w:szCs w:val="24"/>
          <w:highlight w:val="cyan"/>
          <w:lang w:eastAsia="es-ES_tradnl"/>
        </w:rPr>
        <w:t>Los horarios pueden variar según el destino</w:t>
      </w:r>
    </w:p>
    <w:p w14:paraId="4F13C91B" w14:textId="60054BAF" w:rsidR="006156CC" w:rsidRPr="006156CC" w:rsidRDefault="006156CC">
      <w:pPr>
        <w:pStyle w:val="Prrafodelista"/>
        <w:numPr>
          <w:ilvl w:val="0"/>
          <w:numId w:val="5"/>
        </w:numPr>
        <w:spacing w:after="0" w:line="240" w:lineRule="auto"/>
        <w:jc w:val="both"/>
        <w:rPr>
          <w:rFonts w:ascii="Arial" w:eastAsia="Times New Roman" w:hAnsi="Arial" w:cs="Arial"/>
          <w:sz w:val="24"/>
          <w:szCs w:val="24"/>
          <w:highlight w:val="cyan"/>
          <w:lang w:eastAsia="es-ES_tradnl"/>
        </w:rPr>
      </w:pPr>
      <w:r w:rsidRPr="006156CC">
        <w:rPr>
          <w:rFonts w:ascii="Arial" w:eastAsia="Times New Roman" w:hAnsi="Arial" w:cs="Arial"/>
          <w:sz w:val="24"/>
          <w:szCs w:val="24"/>
          <w:highlight w:val="cyan"/>
          <w:lang w:eastAsia="es-ES_tradnl"/>
        </w:rPr>
        <w:t>De requerir ingreso inmediato al hotel antes del horario regular del Check in</w:t>
      </w:r>
    </w:p>
    <w:p w14:paraId="1070F09E" w14:textId="4F19C8ED" w:rsidR="006156CC" w:rsidRDefault="006156CC" w:rsidP="006156CC">
      <w:pPr>
        <w:pStyle w:val="Prrafodelista"/>
        <w:spacing w:after="0" w:line="240" w:lineRule="auto"/>
        <w:ind w:left="360"/>
        <w:jc w:val="both"/>
        <w:rPr>
          <w:rFonts w:ascii="Arial" w:eastAsia="Times New Roman" w:hAnsi="Arial" w:cs="Arial"/>
          <w:sz w:val="24"/>
          <w:szCs w:val="24"/>
          <w:lang w:eastAsia="es-ES_tradnl"/>
        </w:rPr>
      </w:pPr>
      <w:r w:rsidRPr="006156CC">
        <w:rPr>
          <w:rFonts w:ascii="Arial" w:eastAsia="Times New Roman" w:hAnsi="Arial" w:cs="Arial"/>
          <w:sz w:val="24"/>
          <w:szCs w:val="24"/>
          <w:highlight w:val="cyan"/>
          <w:lang w:eastAsia="es-ES_tradnl"/>
        </w:rPr>
        <w:t>Agregar por persona en doble US$ 115 / en triple US$ 100 / en simple US$ 200</w:t>
      </w:r>
    </w:p>
    <w:p w14:paraId="0A18B1C8" w14:textId="734177B0" w:rsidR="00041E1B" w:rsidRPr="0086215E" w:rsidRDefault="00041E1B" w:rsidP="00041E1B">
      <w:pPr>
        <w:pStyle w:val="Prrafodelista"/>
        <w:numPr>
          <w:ilvl w:val="0"/>
          <w:numId w:val="5"/>
        </w:numPr>
        <w:jc w:val="both"/>
        <w:rPr>
          <w:rFonts w:ascii="Arial" w:eastAsia="Times New Roman" w:hAnsi="Arial" w:cs="Arial"/>
          <w:sz w:val="24"/>
          <w:szCs w:val="24"/>
          <w:highlight w:val="green"/>
          <w:lang w:eastAsia="es-ES_tradnl"/>
        </w:rPr>
      </w:pPr>
      <w:r w:rsidRPr="0086215E">
        <w:rPr>
          <w:rFonts w:ascii="Arial" w:eastAsia="Times New Roman" w:hAnsi="Arial" w:cs="Arial"/>
          <w:b/>
          <w:bCs/>
          <w:sz w:val="24"/>
          <w:szCs w:val="24"/>
          <w:highlight w:val="green"/>
          <w:lang w:eastAsia="es-ES_tradnl"/>
        </w:rPr>
        <w:lastRenderedPageBreak/>
        <w:t xml:space="preserve">Equipaje durante el circuito: </w:t>
      </w:r>
      <w:r w:rsidRPr="0086215E">
        <w:rPr>
          <w:rFonts w:ascii="Arial" w:eastAsia="Times New Roman" w:hAnsi="Arial" w:cs="Arial"/>
          <w:sz w:val="24"/>
          <w:szCs w:val="24"/>
          <w:highlight w:val="green"/>
          <w:lang w:eastAsia="es-ES_tradnl"/>
        </w:rPr>
        <w:t>Debido a la limitación de la capacidad de los autocares, se permitirá el transporte máximo de una maleta (máx. 20 kgs) y un bolso de mano por persona.</w:t>
      </w:r>
    </w:p>
    <w:p w14:paraId="7068FF20" w14:textId="70360E00" w:rsidR="00041E1B" w:rsidRPr="00041E1B" w:rsidRDefault="00041E1B" w:rsidP="00041E1B">
      <w:pPr>
        <w:pStyle w:val="Prrafodelista"/>
        <w:numPr>
          <w:ilvl w:val="0"/>
          <w:numId w:val="5"/>
        </w:numPr>
        <w:jc w:val="both"/>
        <w:rPr>
          <w:rFonts w:ascii="Arial" w:eastAsia="Times New Roman" w:hAnsi="Arial" w:cs="Arial"/>
          <w:sz w:val="24"/>
          <w:szCs w:val="24"/>
          <w:lang w:eastAsia="es-ES_tradnl"/>
        </w:rPr>
      </w:pPr>
      <w:r w:rsidRPr="00041E1B">
        <w:rPr>
          <w:rFonts w:ascii="Arial" w:eastAsia="Times New Roman" w:hAnsi="Arial" w:cs="Arial"/>
          <w:b/>
          <w:bCs/>
          <w:sz w:val="24"/>
          <w:szCs w:val="24"/>
          <w:lang w:eastAsia="es-ES_tradnl"/>
        </w:rPr>
        <w:t xml:space="preserve">TRASLADOS: </w:t>
      </w:r>
      <w:r w:rsidRPr="00041E1B">
        <w:rPr>
          <w:rFonts w:ascii="Arial" w:eastAsia="Times New Roman" w:hAnsi="Arial" w:cs="Arial"/>
          <w:sz w:val="24"/>
          <w:szCs w:val="24"/>
          <w:lang w:eastAsia="es-ES_tradnl"/>
        </w:rPr>
        <w:t>Se considera siempre desde y hasta el aeropuerto principal de cada ciudad. En caso de llegada a un aeropuerto secundario, estación de tren, puerto u otro medio, el mismo podrá suponer un recargo en el precio del programa correspondiente. Favor consultarnos. </w:t>
      </w:r>
    </w:p>
    <w:p w14:paraId="3CA11BF3"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Llegadas tardías:</w:t>
      </w:r>
      <w:r w:rsidRPr="00DB5F9B">
        <w:rPr>
          <w:rFonts w:ascii="Arial" w:eastAsia="Times New Roman" w:hAnsi="Arial" w:cs="Arial"/>
          <w:sz w:val="24"/>
          <w:szCs w:val="24"/>
          <w:lang w:eastAsia="es-ES_tradnl"/>
        </w:rPr>
        <w:t xml:space="preserve"> Se debe informar si el pasajero llega después del horario de check-in para evitar no show.</w:t>
      </w:r>
    </w:p>
    <w:p w14:paraId="0BBA0149"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Política de cambios y cancelaciones:</w:t>
      </w:r>
      <w:r w:rsidRPr="00DB5F9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79D01659"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No show:</w:t>
      </w:r>
      <w:r w:rsidRPr="00DB5F9B">
        <w:rPr>
          <w:rFonts w:ascii="Arial" w:eastAsia="Times New Roman" w:hAnsi="Arial" w:cs="Arial"/>
          <w:sz w:val="24"/>
          <w:szCs w:val="24"/>
          <w:lang w:eastAsia="es-ES_tradnl"/>
        </w:rPr>
        <w:t xml:space="preserve"> Penalización del 100 %.</w:t>
      </w:r>
    </w:p>
    <w:p w14:paraId="3EF64373"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Pagos adicionales:</w:t>
      </w:r>
      <w:r w:rsidRPr="00DB5F9B">
        <w:rPr>
          <w:rFonts w:ascii="Arial" w:eastAsia="Times New Roman" w:hAnsi="Arial" w:cs="Arial"/>
          <w:sz w:val="24"/>
          <w:szCs w:val="24"/>
          <w:lang w:eastAsia="es-ES_tradnl"/>
        </w:rPr>
        <w:t xml:space="preserve"> No incluye impuestos locales, resort fee u otros cargos adicionales.</w:t>
      </w:r>
    </w:p>
    <w:p w14:paraId="08867B02"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Tarjeta de crédito:</w:t>
      </w:r>
      <w:r w:rsidRPr="00DB5F9B">
        <w:rPr>
          <w:rFonts w:ascii="Arial" w:eastAsia="Times New Roman" w:hAnsi="Arial" w:cs="Arial"/>
          <w:sz w:val="24"/>
          <w:szCs w:val="24"/>
          <w:lang w:eastAsia="es-ES_tradnl"/>
        </w:rPr>
        <w:t xml:space="preserve"> El pasajero debe contar con una tarjeta de crédito durante su viaje.</w:t>
      </w:r>
    </w:p>
    <w:p w14:paraId="2A29A23E"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Menores de edad:</w:t>
      </w:r>
      <w:r w:rsidRPr="00DB5F9B">
        <w:rPr>
          <w:rFonts w:ascii="Arial" w:eastAsia="Times New Roman" w:hAnsi="Arial" w:cs="Arial"/>
          <w:sz w:val="24"/>
          <w:szCs w:val="24"/>
          <w:lang w:eastAsia="es-ES_tradnl"/>
        </w:rPr>
        <w:t xml:space="preserve"> Deben contar con permiso notarial firmado por ambos padres.</w:t>
      </w:r>
    </w:p>
    <w:p w14:paraId="1A41E5F0"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Pasaporte:</w:t>
      </w:r>
      <w:r w:rsidRPr="00DB5F9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5F83F37E" w14:textId="40AC8478"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Responsabilidad de la agencia:</w:t>
      </w:r>
      <w:r w:rsidRPr="00DB5F9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74B0AA3D" w14:textId="77777777" w:rsidR="00602C0F" w:rsidRPr="00DB5F9B" w:rsidRDefault="00602C0F" w:rsidP="00602C0F">
      <w:pPr>
        <w:spacing w:after="0" w:line="240" w:lineRule="auto"/>
        <w:jc w:val="both"/>
        <w:rPr>
          <w:rFonts w:ascii="Arial" w:eastAsia="Times New Roman" w:hAnsi="Arial" w:cs="Arial"/>
          <w:sz w:val="24"/>
          <w:szCs w:val="24"/>
          <w:lang w:eastAsia="es-ES_tradnl"/>
        </w:rPr>
      </w:pPr>
    </w:p>
    <w:p w14:paraId="7D0F0F83" w14:textId="77777777" w:rsidR="00602C0F" w:rsidRPr="00DB5F9B" w:rsidRDefault="00602C0F" w:rsidP="00602C0F">
      <w:pPr>
        <w:spacing w:after="0" w:line="240" w:lineRule="auto"/>
        <w:jc w:val="both"/>
        <w:rPr>
          <w:rFonts w:ascii="Arial" w:eastAsia="Times New Roman" w:hAnsi="Arial" w:cs="Arial"/>
          <w:sz w:val="24"/>
          <w:szCs w:val="24"/>
          <w:lang w:eastAsia="es-ES_tradnl"/>
        </w:rPr>
      </w:pPr>
    </w:p>
    <w:p w14:paraId="6410B426" w14:textId="77777777" w:rsidR="00C14834" w:rsidRPr="00DB5F9B" w:rsidRDefault="00C14834" w:rsidP="00C14834">
      <w:pPr>
        <w:spacing w:before="100" w:beforeAutospacing="1" w:after="100" w:afterAutospacing="1" w:line="276" w:lineRule="auto"/>
        <w:jc w:val="center"/>
        <w:rPr>
          <w:rFonts w:ascii="Arial" w:eastAsia="Times New Roman" w:hAnsi="Arial" w:cs="Arial"/>
          <w:b/>
          <w:bCs/>
          <w:sz w:val="24"/>
          <w:szCs w:val="24"/>
          <w:lang w:eastAsia="es-ES_tradnl"/>
        </w:rPr>
      </w:pPr>
      <w:r w:rsidRPr="00DB5F9B">
        <w:rPr>
          <w:rFonts w:ascii="Arial" w:eastAsia="Times New Roman" w:hAnsi="Arial" w:cs="Arial"/>
          <w:b/>
          <w:bCs/>
          <w:sz w:val="24"/>
          <w:szCs w:val="24"/>
          <w:lang w:eastAsia="es-ES_tradnl"/>
        </w:rPr>
        <w:t>Por favor, revise nuestras condiciones generales en el siguiente enlace: </w:t>
      </w:r>
      <w:hyperlink r:id="rId8" w:history="1">
        <w:r w:rsidRPr="00DB5F9B">
          <w:rPr>
            <w:rStyle w:val="Hipervnculo"/>
            <w:rFonts w:ascii="Arial" w:eastAsia="Times New Roman" w:hAnsi="Arial" w:cs="Arial"/>
            <w:b/>
            <w:bCs/>
            <w:sz w:val="24"/>
            <w:szCs w:val="24"/>
            <w:lang w:eastAsia="es-ES_tradnl"/>
          </w:rPr>
          <w:t>https://conexionts.com/condiciones-generales-mayorista/</w:t>
        </w:r>
      </w:hyperlink>
    </w:p>
    <w:p w14:paraId="6FDC0C90" w14:textId="77777777" w:rsidR="00C14834" w:rsidRPr="00DB5F9B" w:rsidRDefault="00C14834" w:rsidP="00C14834">
      <w:pPr>
        <w:spacing w:before="100" w:beforeAutospacing="1" w:after="100" w:afterAutospacing="1" w:line="276" w:lineRule="auto"/>
        <w:jc w:val="center"/>
        <w:rPr>
          <w:rFonts w:ascii="Arial" w:hAnsi="Arial" w:cs="Arial"/>
          <w:b/>
          <w:bCs/>
          <w:sz w:val="24"/>
          <w:szCs w:val="24"/>
          <w:u w:val="single"/>
        </w:rPr>
      </w:pPr>
      <w:r w:rsidRPr="00DB5F9B">
        <w:rPr>
          <w:rFonts w:ascii="Arial" w:eastAsia="Times New Roman" w:hAnsi="Arial" w:cs="Arial"/>
          <w:b/>
          <w:bCs/>
          <w:sz w:val="24"/>
          <w:szCs w:val="24"/>
          <w:highlight w:val="yellow"/>
          <w:lang w:eastAsia="es-ES_tradnl"/>
        </w:rPr>
        <w:t>MATERIAL INFORMATIVO PARA USO EXCLUSIVO DE AGENCIAS DE VIAJES.</w:t>
      </w:r>
    </w:p>
    <w:p w14:paraId="71ACD730" w14:textId="77777777" w:rsidR="007273CE" w:rsidRPr="00DB5F9B" w:rsidRDefault="007273CE" w:rsidP="00602C0F">
      <w:pPr>
        <w:spacing w:after="0" w:line="240" w:lineRule="auto"/>
        <w:jc w:val="both"/>
        <w:rPr>
          <w:rFonts w:ascii="Arial" w:eastAsia="Times New Roman" w:hAnsi="Arial" w:cs="Arial"/>
          <w:sz w:val="24"/>
          <w:szCs w:val="24"/>
          <w:lang w:eastAsia="es-ES_tradnl"/>
        </w:rPr>
      </w:pPr>
    </w:p>
    <w:bookmarkEnd w:id="1"/>
    <w:bookmarkEnd w:id="2"/>
    <w:p w14:paraId="0FBB5267" w14:textId="3369F3E8" w:rsidR="00DD2D19" w:rsidRPr="00DB5F9B" w:rsidRDefault="00DD2D19" w:rsidP="00602C0F">
      <w:pPr>
        <w:rPr>
          <w:rFonts w:ascii="Arial" w:hAnsi="Arial" w:cs="Arial"/>
          <w:sz w:val="24"/>
          <w:szCs w:val="24"/>
        </w:rPr>
      </w:pPr>
    </w:p>
    <w:sectPr w:rsidR="00DD2D19" w:rsidRPr="00DB5F9B" w:rsidSect="000D5EF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2CB6" w14:textId="77777777" w:rsidR="00A34B16" w:rsidRDefault="00A34B16" w:rsidP="006534CD">
      <w:pPr>
        <w:spacing w:after="0" w:line="240" w:lineRule="auto"/>
      </w:pPr>
      <w:r>
        <w:separator/>
      </w:r>
    </w:p>
  </w:endnote>
  <w:endnote w:type="continuationSeparator" w:id="0">
    <w:p w14:paraId="4BB85EF9" w14:textId="77777777" w:rsidR="00A34B16" w:rsidRDefault="00A34B16"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8CA7" w14:textId="77777777" w:rsidR="002164FC" w:rsidRDefault="002164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223352060" name="Imagen 122335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133A" w14:textId="77777777" w:rsidR="002164FC" w:rsidRDefault="002164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E133" w14:textId="77777777" w:rsidR="00A34B16" w:rsidRDefault="00A34B16" w:rsidP="006534CD">
      <w:pPr>
        <w:spacing w:after="0" w:line="240" w:lineRule="auto"/>
      </w:pPr>
      <w:r>
        <w:separator/>
      </w:r>
    </w:p>
  </w:footnote>
  <w:footnote w:type="continuationSeparator" w:id="0">
    <w:p w14:paraId="7BF705F3" w14:textId="77777777" w:rsidR="00A34B16" w:rsidRDefault="00A34B16"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8E75" w14:textId="77777777" w:rsidR="002164FC" w:rsidRDefault="002164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0B5C5B4E" w:rsidR="006534CD" w:rsidRDefault="00C10FF7">
    <w:pPr>
      <w:pStyle w:val="Encabezado"/>
    </w:pPr>
    <w:r>
      <w:rPr>
        <w:noProof/>
        <w:lang w:eastAsia="es-PE"/>
      </w:rPr>
      <w:drawing>
        <wp:anchor distT="0" distB="0" distL="114300" distR="114300" simplePos="0" relativeHeight="251658239" behindDoc="1" locked="0" layoutInCell="1" allowOverlap="1" wp14:anchorId="71277F2C" wp14:editId="2805EB27">
          <wp:simplePos x="0" y="0"/>
          <wp:positionH relativeFrom="margin">
            <wp:posOffset>1893570</wp:posOffset>
          </wp:positionH>
          <wp:positionV relativeFrom="paragraph">
            <wp:posOffset>-449580</wp:posOffset>
          </wp:positionV>
          <wp:extent cx="2209800" cy="1064260"/>
          <wp:effectExtent l="0" t="0" r="0" b="2540"/>
          <wp:wrapSquare wrapText="bothSides"/>
          <wp:docPr id="997963664" name="Imagen 99796366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18518" r="46935"/>
                  <a:stretch>
                    <a:fillRect/>
                  </a:stretch>
                </pic:blipFill>
                <pic:spPr bwMode="auto">
                  <a:xfrm>
                    <a:off x="0" y="0"/>
                    <a:ext cx="2209800" cy="1064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C782" w14:textId="77777777" w:rsidR="002164FC" w:rsidRDefault="002164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91C"/>
    <w:multiLevelType w:val="hybridMultilevel"/>
    <w:tmpl w:val="DA907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D2C53FE"/>
    <w:multiLevelType w:val="multilevel"/>
    <w:tmpl w:val="E37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42BF9"/>
    <w:multiLevelType w:val="multilevel"/>
    <w:tmpl w:val="4CE8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65C07"/>
    <w:multiLevelType w:val="hybridMultilevel"/>
    <w:tmpl w:val="3D5A17D2"/>
    <w:lvl w:ilvl="0" w:tplc="32FA2EEA">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15:restartNumberingAfterBreak="0">
    <w:nsid w:val="620E74F7"/>
    <w:multiLevelType w:val="hybridMultilevel"/>
    <w:tmpl w:val="925C6198"/>
    <w:lvl w:ilvl="0" w:tplc="C1D83646">
      <w:start w:val="1"/>
      <w:numFmt w:val="decimal"/>
      <w:lvlText w:val="%1"/>
      <w:lvlJc w:val="left"/>
      <w:pPr>
        <w:ind w:left="2484" w:hanging="2124"/>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C56FDE"/>
    <w:multiLevelType w:val="hybridMultilevel"/>
    <w:tmpl w:val="DCFAEE38"/>
    <w:lvl w:ilvl="0" w:tplc="B3403A9E">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780940D7"/>
    <w:multiLevelType w:val="hybridMultilevel"/>
    <w:tmpl w:val="0BE844E8"/>
    <w:lvl w:ilvl="0" w:tplc="274288D6">
      <w:start w:val="1"/>
      <w:numFmt w:val="decimal"/>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7"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C757098"/>
    <w:multiLevelType w:val="hybridMultilevel"/>
    <w:tmpl w:val="A5F8B16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7D5B6374"/>
    <w:multiLevelType w:val="hybridMultilevel"/>
    <w:tmpl w:val="1F8205EE"/>
    <w:lvl w:ilvl="0" w:tplc="B3403A9E">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7F4C61D6"/>
    <w:multiLevelType w:val="multilevel"/>
    <w:tmpl w:val="419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715322">
    <w:abstractNumId w:val="7"/>
  </w:num>
  <w:num w:numId="2" w16cid:durableId="1333800975">
    <w:abstractNumId w:val="9"/>
  </w:num>
  <w:num w:numId="3" w16cid:durableId="608120984">
    <w:abstractNumId w:val="8"/>
  </w:num>
  <w:num w:numId="4" w16cid:durableId="1332638588">
    <w:abstractNumId w:val="1"/>
  </w:num>
  <w:num w:numId="5" w16cid:durableId="1843741259">
    <w:abstractNumId w:val="5"/>
  </w:num>
  <w:num w:numId="6" w16cid:durableId="395857316">
    <w:abstractNumId w:val="10"/>
  </w:num>
  <w:num w:numId="7" w16cid:durableId="1701590411">
    <w:abstractNumId w:val="2"/>
  </w:num>
  <w:num w:numId="8" w16cid:durableId="71511388">
    <w:abstractNumId w:val="4"/>
  </w:num>
  <w:num w:numId="9" w16cid:durableId="1036276364">
    <w:abstractNumId w:val="3"/>
  </w:num>
  <w:num w:numId="10" w16cid:durableId="1433360410">
    <w:abstractNumId w:val="6"/>
  </w:num>
  <w:num w:numId="11" w16cid:durableId="107420686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241B3"/>
    <w:rsid w:val="000257BA"/>
    <w:rsid w:val="00041E1B"/>
    <w:rsid w:val="00046087"/>
    <w:rsid w:val="00051EB3"/>
    <w:rsid w:val="00055F41"/>
    <w:rsid w:val="0005634E"/>
    <w:rsid w:val="00067B8B"/>
    <w:rsid w:val="00071B21"/>
    <w:rsid w:val="00080A3A"/>
    <w:rsid w:val="00081821"/>
    <w:rsid w:val="00082789"/>
    <w:rsid w:val="00083254"/>
    <w:rsid w:val="0008506A"/>
    <w:rsid w:val="0009295A"/>
    <w:rsid w:val="000A3496"/>
    <w:rsid w:val="000B0FCD"/>
    <w:rsid w:val="000D5E36"/>
    <w:rsid w:val="000D5EFE"/>
    <w:rsid w:val="000D74BC"/>
    <w:rsid w:val="000E0B82"/>
    <w:rsid w:val="000E0D65"/>
    <w:rsid w:val="000E3D03"/>
    <w:rsid w:val="000E5287"/>
    <w:rsid w:val="000E6287"/>
    <w:rsid w:val="000F373A"/>
    <w:rsid w:val="000F46CD"/>
    <w:rsid w:val="00100671"/>
    <w:rsid w:val="00101B80"/>
    <w:rsid w:val="00103CF1"/>
    <w:rsid w:val="00106AEC"/>
    <w:rsid w:val="00116D3C"/>
    <w:rsid w:val="00120249"/>
    <w:rsid w:val="001206AE"/>
    <w:rsid w:val="00120A13"/>
    <w:rsid w:val="00122E3F"/>
    <w:rsid w:val="00123032"/>
    <w:rsid w:val="00134222"/>
    <w:rsid w:val="00136FCD"/>
    <w:rsid w:val="00137356"/>
    <w:rsid w:val="00143739"/>
    <w:rsid w:val="00145904"/>
    <w:rsid w:val="00162C60"/>
    <w:rsid w:val="0016610A"/>
    <w:rsid w:val="00171E01"/>
    <w:rsid w:val="0018650B"/>
    <w:rsid w:val="00187BE6"/>
    <w:rsid w:val="00191B6A"/>
    <w:rsid w:val="001940FF"/>
    <w:rsid w:val="001A0C2B"/>
    <w:rsid w:val="001A34CE"/>
    <w:rsid w:val="001C0F63"/>
    <w:rsid w:val="001C4908"/>
    <w:rsid w:val="001C5BC4"/>
    <w:rsid w:val="001C65F5"/>
    <w:rsid w:val="001D0374"/>
    <w:rsid w:val="001D6205"/>
    <w:rsid w:val="001E1871"/>
    <w:rsid w:val="001E4FB0"/>
    <w:rsid w:val="001E62CE"/>
    <w:rsid w:val="001F0777"/>
    <w:rsid w:val="001F55D8"/>
    <w:rsid w:val="001F739C"/>
    <w:rsid w:val="00204829"/>
    <w:rsid w:val="00213FB8"/>
    <w:rsid w:val="002164FC"/>
    <w:rsid w:val="00224133"/>
    <w:rsid w:val="00225A15"/>
    <w:rsid w:val="00230691"/>
    <w:rsid w:val="00232343"/>
    <w:rsid w:val="002362AC"/>
    <w:rsid w:val="00247CE7"/>
    <w:rsid w:val="002529A5"/>
    <w:rsid w:val="00255DEB"/>
    <w:rsid w:val="002619EF"/>
    <w:rsid w:val="0026244C"/>
    <w:rsid w:val="00272BE4"/>
    <w:rsid w:val="002732F5"/>
    <w:rsid w:val="00276FA2"/>
    <w:rsid w:val="00283D12"/>
    <w:rsid w:val="00293321"/>
    <w:rsid w:val="002A2CDE"/>
    <w:rsid w:val="002A5852"/>
    <w:rsid w:val="002A6924"/>
    <w:rsid w:val="002B4625"/>
    <w:rsid w:val="002B6C8F"/>
    <w:rsid w:val="002B71C0"/>
    <w:rsid w:val="002D24A7"/>
    <w:rsid w:val="002D7FC6"/>
    <w:rsid w:val="002E299C"/>
    <w:rsid w:val="002E35F9"/>
    <w:rsid w:val="002E4620"/>
    <w:rsid w:val="002E6B17"/>
    <w:rsid w:val="00303B5B"/>
    <w:rsid w:val="00305C98"/>
    <w:rsid w:val="00322A9B"/>
    <w:rsid w:val="00330EE5"/>
    <w:rsid w:val="003312BD"/>
    <w:rsid w:val="00337F91"/>
    <w:rsid w:val="00340419"/>
    <w:rsid w:val="00345731"/>
    <w:rsid w:val="0034599B"/>
    <w:rsid w:val="00355D31"/>
    <w:rsid w:val="00360FC2"/>
    <w:rsid w:val="00373EEA"/>
    <w:rsid w:val="00382A51"/>
    <w:rsid w:val="00395D89"/>
    <w:rsid w:val="00396A62"/>
    <w:rsid w:val="003A11DC"/>
    <w:rsid w:val="003A2D93"/>
    <w:rsid w:val="003B006B"/>
    <w:rsid w:val="003B26EC"/>
    <w:rsid w:val="003B3EBA"/>
    <w:rsid w:val="003B5955"/>
    <w:rsid w:val="003B6CFB"/>
    <w:rsid w:val="003C0198"/>
    <w:rsid w:val="003E4293"/>
    <w:rsid w:val="003E6075"/>
    <w:rsid w:val="003F66E8"/>
    <w:rsid w:val="004025C0"/>
    <w:rsid w:val="00402DAE"/>
    <w:rsid w:val="00405950"/>
    <w:rsid w:val="00405D45"/>
    <w:rsid w:val="00415DCF"/>
    <w:rsid w:val="00417A81"/>
    <w:rsid w:val="00431378"/>
    <w:rsid w:val="004362E4"/>
    <w:rsid w:val="00443598"/>
    <w:rsid w:val="00452F81"/>
    <w:rsid w:val="00453D04"/>
    <w:rsid w:val="00457F74"/>
    <w:rsid w:val="00471FD7"/>
    <w:rsid w:val="004722D6"/>
    <w:rsid w:val="004757F8"/>
    <w:rsid w:val="00482CD1"/>
    <w:rsid w:val="004A2CA6"/>
    <w:rsid w:val="004A3DB6"/>
    <w:rsid w:val="004A62B7"/>
    <w:rsid w:val="004B0EC3"/>
    <w:rsid w:val="004B36CD"/>
    <w:rsid w:val="004C0CBE"/>
    <w:rsid w:val="004C410D"/>
    <w:rsid w:val="004C5887"/>
    <w:rsid w:val="004D1A14"/>
    <w:rsid w:val="004D1BA1"/>
    <w:rsid w:val="004D221A"/>
    <w:rsid w:val="004D276D"/>
    <w:rsid w:val="004D6F81"/>
    <w:rsid w:val="004D781E"/>
    <w:rsid w:val="004E32B8"/>
    <w:rsid w:val="004E45DC"/>
    <w:rsid w:val="004E6DAA"/>
    <w:rsid w:val="004F21AC"/>
    <w:rsid w:val="004F27EA"/>
    <w:rsid w:val="004F547B"/>
    <w:rsid w:val="0050600E"/>
    <w:rsid w:val="005115C3"/>
    <w:rsid w:val="0051298D"/>
    <w:rsid w:val="00514156"/>
    <w:rsid w:val="00522454"/>
    <w:rsid w:val="005244DA"/>
    <w:rsid w:val="00526C0D"/>
    <w:rsid w:val="00527055"/>
    <w:rsid w:val="005345D8"/>
    <w:rsid w:val="00553E5A"/>
    <w:rsid w:val="005553EA"/>
    <w:rsid w:val="00560420"/>
    <w:rsid w:val="005613B8"/>
    <w:rsid w:val="00563916"/>
    <w:rsid w:val="0056391A"/>
    <w:rsid w:val="0057101B"/>
    <w:rsid w:val="00571128"/>
    <w:rsid w:val="00573E97"/>
    <w:rsid w:val="00577CA8"/>
    <w:rsid w:val="00581692"/>
    <w:rsid w:val="00582968"/>
    <w:rsid w:val="005A0689"/>
    <w:rsid w:val="005A31E9"/>
    <w:rsid w:val="005B6B19"/>
    <w:rsid w:val="005C145E"/>
    <w:rsid w:val="005C2A94"/>
    <w:rsid w:val="005D7B5E"/>
    <w:rsid w:val="005E067C"/>
    <w:rsid w:val="005E3D58"/>
    <w:rsid w:val="005E5AE3"/>
    <w:rsid w:val="005E7DA1"/>
    <w:rsid w:val="005F1C21"/>
    <w:rsid w:val="005F2F3C"/>
    <w:rsid w:val="005F5C5B"/>
    <w:rsid w:val="00601D14"/>
    <w:rsid w:val="00602C0F"/>
    <w:rsid w:val="006156CC"/>
    <w:rsid w:val="006227A3"/>
    <w:rsid w:val="00625982"/>
    <w:rsid w:val="00626D03"/>
    <w:rsid w:val="0063116F"/>
    <w:rsid w:val="006332CD"/>
    <w:rsid w:val="0064706E"/>
    <w:rsid w:val="00647F78"/>
    <w:rsid w:val="006512BE"/>
    <w:rsid w:val="006534CD"/>
    <w:rsid w:val="006541CB"/>
    <w:rsid w:val="00670EA3"/>
    <w:rsid w:val="006722BA"/>
    <w:rsid w:val="006774FF"/>
    <w:rsid w:val="006923E2"/>
    <w:rsid w:val="006A1914"/>
    <w:rsid w:val="006A2CA3"/>
    <w:rsid w:val="006A48D6"/>
    <w:rsid w:val="006A564B"/>
    <w:rsid w:val="006B237C"/>
    <w:rsid w:val="006C47E0"/>
    <w:rsid w:val="006C483D"/>
    <w:rsid w:val="006D164C"/>
    <w:rsid w:val="006E15DB"/>
    <w:rsid w:val="006E251F"/>
    <w:rsid w:val="006E3B0D"/>
    <w:rsid w:val="006F02D9"/>
    <w:rsid w:val="006F1FCB"/>
    <w:rsid w:val="006F3891"/>
    <w:rsid w:val="006F63FE"/>
    <w:rsid w:val="007009BC"/>
    <w:rsid w:val="00705231"/>
    <w:rsid w:val="00705B89"/>
    <w:rsid w:val="00714D90"/>
    <w:rsid w:val="00724980"/>
    <w:rsid w:val="007273CE"/>
    <w:rsid w:val="00735D8E"/>
    <w:rsid w:val="00740C83"/>
    <w:rsid w:val="00746F43"/>
    <w:rsid w:val="00755527"/>
    <w:rsid w:val="00755585"/>
    <w:rsid w:val="00785C60"/>
    <w:rsid w:val="007A1F85"/>
    <w:rsid w:val="007A2317"/>
    <w:rsid w:val="007A44A9"/>
    <w:rsid w:val="007A45D1"/>
    <w:rsid w:val="007C0769"/>
    <w:rsid w:val="007C1287"/>
    <w:rsid w:val="007C129B"/>
    <w:rsid w:val="007C3FC7"/>
    <w:rsid w:val="007D69EE"/>
    <w:rsid w:val="007E01B2"/>
    <w:rsid w:val="007E6746"/>
    <w:rsid w:val="007F143B"/>
    <w:rsid w:val="007F6729"/>
    <w:rsid w:val="007F6EBF"/>
    <w:rsid w:val="00804E35"/>
    <w:rsid w:val="008124B3"/>
    <w:rsid w:val="00815C6E"/>
    <w:rsid w:val="00820018"/>
    <w:rsid w:val="00825E40"/>
    <w:rsid w:val="00832709"/>
    <w:rsid w:val="00832ACC"/>
    <w:rsid w:val="00837766"/>
    <w:rsid w:val="0084189C"/>
    <w:rsid w:val="008430D4"/>
    <w:rsid w:val="00853D51"/>
    <w:rsid w:val="0086215E"/>
    <w:rsid w:val="008649A0"/>
    <w:rsid w:val="00870CCC"/>
    <w:rsid w:val="00881E6A"/>
    <w:rsid w:val="008820A8"/>
    <w:rsid w:val="00884C38"/>
    <w:rsid w:val="0089220C"/>
    <w:rsid w:val="0089424F"/>
    <w:rsid w:val="008A0D6F"/>
    <w:rsid w:val="008A23E5"/>
    <w:rsid w:val="008A2A2D"/>
    <w:rsid w:val="008A7A73"/>
    <w:rsid w:val="008B0DD1"/>
    <w:rsid w:val="008B4900"/>
    <w:rsid w:val="008C3D29"/>
    <w:rsid w:val="009005BD"/>
    <w:rsid w:val="00901B91"/>
    <w:rsid w:val="00907A8B"/>
    <w:rsid w:val="00911481"/>
    <w:rsid w:val="009219A9"/>
    <w:rsid w:val="0094045C"/>
    <w:rsid w:val="009422EE"/>
    <w:rsid w:val="009500C0"/>
    <w:rsid w:val="00955C9C"/>
    <w:rsid w:val="009608F9"/>
    <w:rsid w:val="00970878"/>
    <w:rsid w:val="00972C53"/>
    <w:rsid w:val="009774DC"/>
    <w:rsid w:val="00980168"/>
    <w:rsid w:val="00996E8A"/>
    <w:rsid w:val="009A25B2"/>
    <w:rsid w:val="009A2F0F"/>
    <w:rsid w:val="009A37C4"/>
    <w:rsid w:val="009A5CEA"/>
    <w:rsid w:val="009A5E47"/>
    <w:rsid w:val="009B11A1"/>
    <w:rsid w:val="009B130A"/>
    <w:rsid w:val="009B1EBD"/>
    <w:rsid w:val="009B27F7"/>
    <w:rsid w:val="009B5A6D"/>
    <w:rsid w:val="009B5DC0"/>
    <w:rsid w:val="009C376D"/>
    <w:rsid w:val="009C57BB"/>
    <w:rsid w:val="009D0268"/>
    <w:rsid w:val="009D1A43"/>
    <w:rsid w:val="009D4C82"/>
    <w:rsid w:val="009D5D88"/>
    <w:rsid w:val="009D79F2"/>
    <w:rsid w:val="009F466B"/>
    <w:rsid w:val="00A01E6A"/>
    <w:rsid w:val="00A20A17"/>
    <w:rsid w:val="00A20EC5"/>
    <w:rsid w:val="00A23782"/>
    <w:rsid w:val="00A24919"/>
    <w:rsid w:val="00A25985"/>
    <w:rsid w:val="00A26DC1"/>
    <w:rsid w:val="00A278D2"/>
    <w:rsid w:val="00A31037"/>
    <w:rsid w:val="00A34B16"/>
    <w:rsid w:val="00A37F75"/>
    <w:rsid w:val="00A405AD"/>
    <w:rsid w:val="00A415EB"/>
    <w:rsid w:val="00A471EC"/>
    <w:rsid w:val="00A526EE"/>
    <w:rsid w:val="00A57206"/>
    <w:rsid w:val="00A62CBE"/>
    <w:rsid w:val="00A66D5E"/>
    <w:rsid w:val="00A738B4"/>
    <w:rsid w:val="00A7623E"/>
    <w:rsid w:val="00A868A9"/>
    <w:rsid w:val="00A908FB"/>
    <w:rsid w:val="00A92991"/>
    <w:rsid w:val="00A9651C"/>
    <w:rsid w:val="00AA1D10"/>
    <w:rsid w:val="00AA6709"/>
    <w:rsid w:val="00AA6B01"/>
    <w:rsid w:val="00AA766B"/>
    <w:rsid w:val="00AB111C"/>
    <w:rsid w:val="00AB142C"/>
    <w:rsid w:val="00AB3976"/>
    <w:rsid w:val="00AC4585"/>
    <w:rsid w:val="00AC5091"/>
    <w:rsid w:val="00AC763B"/>
    <w:rsid w:val="00AC782B"/>
    <w:rsid w:val="00AD5EDD"/>
    <w:rsid w:val="00AF36D6"/>
    <w:rsid w:val="00B0512B"/>
    <w:rsid w:val="00B0600A"/>
    <w:rsid w:val="00B07279"/>
    <w:rsid w:val="00B112C9"/>
    <w:rsid w:val="00B13526"/>
    <w:rsid w:val="00B22FA4"/>
    <w:rsid w:val="00B23A51"/>
    <w:rsid w:val="00B24775"/>
    <w:rsid w:val="00B2493C"/>
    <w:rsid w:val="00B32FED"/>
    <w:rsid w:val="00B40644"/>
    <w:rsid w:val="00B4165D"/>
    <w:rsid w:val="00B42B36"/>
    <w:rsid w:val="00B51037"/>
    <w:rsid w:val="00B608A9"/>
    <w:rsid w:val="00B66E20"/>
    <w:rsid w:val="00B73842"/>
    <w:rsid w:val="00B8078E"/>
    <w:rsid w:val="00B852BB"/>
    <w:rsid w:val="00B95618"/>
    <w:rsid w:val="00BA3464"/>
    <w:rsid w:val="00BB1566"/>
    <w:rsid w:val="00BB4E79"/>
    <w:rsid w:val="00BB5664"/>
    <w:rsid w:val="00BB6C5A"/>
    <w:rsid w:val="00BC70C9"/>
    <w:rsid w:val="00BD7B77"/>
    <w:rsid w:val="00BF1792"/>
    <w:rsid w:val="00BF2C70"/>
    <w:rsid w:val="00BF42A5"/>
    <w:rsid w:val="00BF6792"/>
    <w:rsid w:val="00BF6A49"/>
    <w:rsid w:val="00C00755"/>
    <w:rsid w:val="00C0195D"/>
    <w:rsid w:val="00C06FC4"/>
    <w:rsid w:val="00C10FF7"/>
    <w:rsid w:val="00C14834"/>
    <w:rsid w:val="00C161A0"/>
    <w:rsid w:val="00C2487E"/>
    <w:rsid w:val="00C2564B"/>
    <w:rsid w:val="00C31BCF"/>
    <w:rsid w:val="00C3578E"/>
    <w:rsid w:val="00C35DE4"/>
    <w:rsid w:val="00C427B7"/>
    <w:rsid w:val="00C45E27"/>
    <w:rsid w:val="00C47730"/>
    <w:rsid w:val="00C479B9"/>
    <w:rsid w:val="00C53ABD"/>
    <w:rsid w:val="00C64C97"/>
    <w:rsid w:val="00C66368"/>
    <w:rsid w:val="00C802F7"/>
    <w:rsid w:val="00C86ADB"/>
    <w:rsid w:val="00C94C90"/>
    <w:rsid w:val="00CA0B71"/>
    <w:rsid w:val="00CA14EE"/>
    <w:rsid w:val="00CA4E34"/>
    <w:rsid w:val="00CB4639"/>
    <w:rsid w:val="00CD345D"/>
    <w:rsid w:val="00CE0F28"/>
    <w:rsid w:val="00CE6512"/>
    <w:rsid w:val="00CE7CB6"/>
    <w:rsid w:val="00D04E11"/>
    <w:rsid w:val="00D13D05"/>
    <w:rsid w:val="00D175E0"/>
    <w:rsid w:val="00D2766C"/>
    <w:rsid w:val="00D278A3"/>
    <w:rsid w:val="00D313C5"/>
    <w:rsid w:val="00D3199B"/>
    <w:rsid w:val="00D35D0A"/>
    <w:rsid w:val="00D41361"/>
    <w:rsid w:val="00D46E17"/>
    <w:rsid w:val="00D50E30"/>
    <w:rsid w:val="00D60BEA"/>
    <w:rsid w:val="00D64B0C"/>
    <w:rsid w:val="00D715FB"/>
    <w:rsid w:val="00D764C9"/>
    <w:rsid w:val="00D81E25"/>
    <w:rsid w:val="00D83E33"/>
    <w:rsid w:val="00D841C9"/>
    <w:rsid w:val="00D91695"/>
    <w:rsid w:val="00D93E6C"/>
    <w:rsid w:val="00D978E3"/>
    <w:rsid w:val="00DA425C"/>
    <w:rsid w:val="00DB4CAC"/>
    <w:rsid w:val="00DB4F79"/>
    <w:rsid w:val="00DB5F9B"/>
    <w:rsid w:val="00DB69B8"/>
    <w:rsid w:val="00DD2D19"/>
    <w:rsid w:val="00DD4A55"/>
    <w:rsid w:val="00DD7840"/>
    <w:rsid w:val="00DE0D5F"/>
    <w:rsid w:val="00DE11AF"/>
    <w:rsid w:val="00DF0C9A"/>
    <w:rsid w:val="00DF29BA"/>
    <w:rsid w:val="00E04EC5"/>
    <w:rsid w:val="00E0611F"/>
    <w:rsid w:val="00E141EC"/>
    <w:rsid w:val="00E16F78"/>
    <w:rsid w:val="00E17E87"/>
    <w:rsid w:val="00E205F3"/>
    <w:rsid w:val="00E217BF"/>
    <w:rsid w:val="00E23333"/>
    <w:rsid w:val="00E24E7D"/>
    <w:rsid w:val="00E27E73"/>
    <w:rsid w:val="00E33486"/>
    <w:rsid w:val="00E3358D"/>
    <w:rsid w:val="00E5540D"/>
    <w:rsid w:val="00E56693"/>
    <w:rsid w:val="00E621B8"/>
    <w:rsid w:val="00E725AA"/>
    <w:rsid w:val="00E80377"/>
    <w:rsid w:val="00E82F64"/>
    <w:rsid w:val="00E84416"/>
    <w:rsid w:val="00E96DB9"/>
    <w:rsid w:val="00EB1EC8"/>
    <w:rsid w:val="00EC5332"/>
    <w:rsid w:val="00ED33A9"/>
    <w:rsid w:val="00ED5333"/>
    <w:rsid w:val="00EE37B3"/>
    <w:rsid w:val="00EE49E2"/>
    <w:rsid w:val="00EF0F69"/>
    <w:rsid w:val="00EF3943"/>
    <w:rsid w:val="00F23182"/>
    <w:rsid w:val="00F31EAC"/>
    <w:rsid w:val="00F461D0"/>
    <w:rsid w:val="00F46539"/>
    <w:rsid w:val="00F47491"/>
    <w:rsid w:val="00F722D1"/>
    <w:rsid w:val="00F72E52"/>
    <w:rsid w:val="00F77274"/>
    <w:rsid w:val="00FA1217"/>
    <w:rsid w:val="00FA3540"/>
    <w:rsid w:val="00FC09CE"/>
    <w:rsid w:val="00FC593C"/>
    <w:rsid w:val="00FC74C2"/>
    <w:rsid w:val="00FE3087"/>
    <w:rsid w:val="00FF0928"/>
    <w:rsid w:val="00FF3644"/>
    <w:rsid w:val="00FF6B8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5422</TotalTime>
  <Pages>7</Pages>
  <Words>2137</Words>
  <Characters>11604</Characters>
  <Application>Microsoft Office Word</Application>
  <DocSecurity>0</DocSecurity>
  <Lines>362</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284</cp:revision>
  <dcterms:created xsi:type="dcterms:W3CDTF">2024-07-12T18:37:00Z</dcterms:created>
  <dcterms:modified xsi:type="dcterms:W3CDTF">2026-06-30T04:16:00Z</dcterms:modified>
</cp:coreProperties>
</file>