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DFA1F" w14:textId="77777777" w:rsidR="00E33F8D" w:rsidRPr="00BE7D08" w:rsidRDefault="00E33F8D" w:rsidP="00E33F8D">
      <w:pPr>
        <w:pStyle w:val="Sinespaciado"/>
        <w:jc w:val="center"/>
        <w:rPr>
          <w:b/>
          <w:bCs/>
          <w:color w:val="C0504D" w:themeColor="accent2"/>
          <w:sz w:val="70"/>
          <w:szCs w:val="70"/>
          <w:lang w:val="es-ES_tradnl" w:eastAsia="es-ES"/>
        </w:rPr>
      </w:pPr>
      <w:r w:rsidRPr="00BE7D08">
        <w:rPr>
          <w:b/>
          <w:bCs/>
          <w:color w:val="000000" w:themeColor="text1"/>
          <w:sz w:val="60"/>
          <w:szCs w:val="60"/>
          <w:lang w:val="es-ES_tradnl" w:eastAsia="es-ES"/>
        </w:rPr>
        <w:t>CARTAGENA</w:t>
      </w:r>
      <w:r w:rsidRPr="00BE7D08">
        <w:rPr>
          <w:b/>
          <w:bCs/>
          <w:color w:val="C0504D" w:themeColor="accent2"/>
          <w:sz w:val="70"/>
          <w:szCs w:val="70"/>
          <w:lang w:val="es-ES_tradnl" w:eastAsia="es-ES"/>
        </w:rPr>
        <w:t xml:space="preserve"> </w:t>
      </w:r>
    </w:p>
    <w:p w14:paraId="1CF133F5" w14:textId="77777777" w:rsidR="00E33F8D" w:rsidRDefault="00E33F8D" w:rsidP="00E33F8D">
      <w:pPr>
        <w:pStyle w:val="Sinespaciado"/>
        <w:jc w:val="center"/>
        <w:rPr>
          <w:b/>
          <w:bCs/>
          <w:color w:val="C0504D" w:themeColor="accent2"/>
          <w:sz w:val="40"/>
          <w:szCs w:val="40"/>
          <w:lang w:val="es-ES_tradnl" w:eastAsia="es-ES"/>
        </w:rPr>
      </w:pPr>
      <w:r w:rsidRPr="00386E00">
        <w:rPr>
          <w:b/>
          <w:bCs/>
          <w:color w:val="C0504D" w:themeColor="accent2"/>
          <w:sz w:val="40"/>
          <w:szCs w:val="40"/>
          <w:lang w:val="es-ES_tradnl" w:eastAsia="es-ES"/>
        </w:rPr>
        <w:t xml:space="preserve">SALIDA CONFIRMADA </w:t>
      </w:r>
      <w:r w:rsidRPr="00386E00">
        <w:rPr>
          <w:b/>
          <w:bCs/>
          <w:color w:val="C0504D" w:themeColor="accent2"/>
          <w:sz w:val="40"/>
          <w:szCs w:val="40"/>
          <w:lang w:val="es-ES_tradnl" w:eastAsia="es-ES"/>
        </w:rPr>
        <w:br/>
        <w:t xml:space="preserve">DEL </w:t>
      </w:r>
      <w:r>
        <w:rPr>
          <w:b/>
          <w:bCs/>
          <w:color w:val="C0504D" w:themeColor="accent2"/>
          <w:sz w:val="40"/>
          <w:szCs w:val="40"/>
          <w:lang w:val="es-ES_tradnl" w:eastAsia="es-ES"/>
        </w:rPr>
        <w:t>28 DE DICIEMBRE DEL 2026 AL</w:t>
      </w:r>
    </w:p>
    <w:p w14:paraId="6C62F66C" w14:textId="77777777" w:rsidR="00E33F8D" w:rsidRDefault="00E33F8D" w:rsidP="00E33F8D">
      <w:pPr>
        <w:pStyle w:val="Sinespaciado"/>
        <w:jc w:val="center"/>
        <w:rPr>
          <w:b/>
          <w:bCs/>
          <w:color w:val="C0504D" w:themeColor="accent2"/>
          <w:sz w:val="40"/>
          <w:szCs w:val="40"/>
          <w:lang w:val="es-ES_tradnl" w:eastAsia="es-ES"/>
        </w:rPr>
      </w:pPr>
      <w:r>
        <w:rPr>
          <w:b/>
          <w:bCs/>
          <w:color w:val="C0504D" w:themeColor="accent2"/>
          <w:sz w:val="40"/>
          <w:szCs w:val="40"/>
          <w:lang w:val="es-ES_tradnl" w:eastAsia="es-ES"/>
        </w:rPr>
        <w:t>01 DE ENERO DEL 2027</w:t>
      </w:r>
    </w:p>
    <w:p w14:paraId="2B9484D2" w14:textId="77777777" w:rsidR="00E33F8D" w:rsidRPr="00BE7D08" w:rsidRDefault="00E33F8D" w:rsidP="00E33F8D">
      <w:pPr>
        <w:pStyle w:val="Sinespaciado"/>
        <w:jc w:val="center"/>
        <w:rPr>
          <w:b/>
          <w:bCs/>
          <w:color w:val="9BBB59" w:themeColor="accent3"/>
          <w:sz w:val="32"/>
          <w:szCs w:val="32"/>
          <w:lang w:val="es-ES_tradnl" w:eastAsia="es-ES"/>
        </w:rPr>
      </w:pPr>
      <w:bookmarkStart w:id="0" w:name="_Hlk220936879"/>
      <w:r w:rsidRPr="00BE7D08">
        <w:rPr>
          <w:b/>
          <w:bCs/>
          <w:color w:val="9BBB59" w:themeColor="accent3"/>
          <w:sz w:val="32"/>
          <w:szCs w:val="32"/>
          <w:lang w:val="es-ES_tradnl" w:eastAsia="es-ES"/>
        </w:rPr>
        <w:t>05 DÍAS / 04 NOCHES</w:t>
      </w:r>
    </w:p>
    <w:bookmarkEnd w:id="0"/>
    <w:p w14:paraId="7BB8423A" w14:textId="77777777" w:rsidR="00E33F8D" w:rsidRPr="00BE7D08" w:rsidRDefault="00E33F8D" w:rsidP="00E33F8D">
      <w:pPr>
        <w:pStyle w:val="Sinespaciado"/>
        <w:rPr>
          <w:sz w:val="20"/>
          <w:szCs w:val="20"/>
          <w:lang w:val="es-ES_tradnl" w:eastAsia="es-ES"/>
        </w:rPr>
      </w:pPr>
    </w:p>
    <w:p w14:paraId="66D1B862" w14:textId="77777777" w:rsidR="00E33F8D" w:rsidRPr="00BE7D08" w:rsidRDefault="00E33F8D" w:rsidP="00E33F8D">
      <w:pPr>
        <w:pStyle w:val="Sinespaciado"/>
        <w:rPr>
          <w:sz w:val="20"/>
          <w:szCs w:val="20"/>
          <w:lang w:val="es-ES_tradnl" w:eastAsia="es-ES"/>
        </w:rPr>
      </w:pPr>
    </w:p>
    <w:p w14:paraId="169B779F" w14:textId="77777777" w:rsidR="00E33F8D" w:rsidRPr="00BE7D08" w:rsidRDefault="00E33F8D" w:rsidP="00E33F8D">
      <w:pPr>
        <w:pStyle w:val="Sinespaciado"/>
        <w:jc w:val="both"/>
        <w:rPr>
          <w:sz w:val="20"/>
          <w:szCs w:val="20"/>
          <w:lang w:val="es-ES_tradnl" w:eastAsia="es-ES"/>
        </w:rPr>
      </w:pPr>
    </w:p>
    <w:p w14:paraId="6548D771" w14:textId="77777777" w:rsidR="00E33F8D" w:rsidRPr="00BE7D08" w:rsidRDefault="00E33F8D" w:rsidP="00E33F8D">
      <w:pPr>
        <w:pStyle w:val="Sinespaciado"/>
        <w:jc w:val="both"/>
        <w:rPr>
          <w:b/>
          <w:bCs/>
          <w:sz w:val="28"/>
          <w:szCs w:val="28"/>
          <w:lang w:val="es-ES_tradnl" w:eastAsia="es-ES"/>
        </w:rPr>
      </w:pPr>
      <w:bookmarkStart w:id="1" w:name="_Hlk219217049"/>
      <w:r w:rsidRPr="00BE7D08">
        <w:rPr>
          <w:b/>
          <w:bCs/>
          <w:sz w:val="28"/>
          <w:szCs w:val="28"/>
          <w:lang w:val="es-ES_tradnl" w:eastAsia="es-ES"/>
        </w:rPr>
        <w:t xml:space="preserve">INCLUYE:  </w:t>
      </w:r>
    </w:p>
    <w:bookmarkEnd w:id="1"/>
    <w:p w14:paraId="17B626D4" w14:textId="77777777" w:rsidR="00E33F8D" w:rsidRPr="00BE7D08" w:rsidRDefault="00E33F8D" w:rsidP="00E33F8D">
      <w:pPr>
        <w:pStyle w:val="Sinespaciado"/>
        <w:numPr>
          <w:ilvl w:val="0"/>
          <w:numId w:val="3"/>
        </w:numPr>
        <w:rPr>
          <w:sz w:val="24"/>
          <w:szCs w:val="24"/>
          <w:lang w:val="es-ES_tradnl" w:eastAsia="es-ES"/>
        </w:rPr>
      </w:pPr>
      <w:r w:rsidRPr="00BE7D08">
        <w:rPr>
          <w:sz w:val="24"/>
          <w:szCs w:val="24"/>
          <w:lang w:val="es-ES_tradnl" w:eastAsia="es-ES"/>
        </w:rPr>
        <w:t>Boleto aéreo Lima – Cartagena – Lima vía LATAM</w:t>
      </w:r>
      <w:r>
        <w:rPr>
          <w:sz w:val="24"/>
          <w:szCs w:val="24"/>
          <w:lang w:val="es-ES_tradnl" w:eastAsia="es-ES"/>
        </w:rPr>
        <w:t>.</w:t>
      </w:r>
    </w:p>
    <w:p w14:paraId="41FC582D" w14:textId="77777777" w:rsidR="00E33F8D" w:rsidRPr="00BE7D08" w:rsidRDefault="00E33F8D" w:rsidP="00E33F8D">
      <w:pPr>
        <w:pStyle w:val="Sinespaciado"/>
        <w:numPr>
          <w:ilvl w:val="0"/>
          <w:numId w:val="3"/>
        </w:numPr>
        <w:rPr>
          <w:sz w:val="24"/>
          <w:szCs w:val="24"/>
          <w:lang w:val="es-ES_tradnl" w:eastAsia="es-ES"/>
        </w:rPr>
      </w:pPr>
      <w:r w:rsidRPr="00BE7D08">
        <w:rPr>
          <w:sz w:val="24"/>
          <w:szCs w:val="24"/>
          <w:lang w:val="es-ES_tradnl" w:eastAsia="es-ES"/>
        </w:rPr>
        <w:t>Traslado aeropuerto – hotel – aeropuerto, en servicio regular.</w:t>
      </w:r>
    </w:p>
    <w:p w14:paraId="08CF82EE" w14:textId="77777777" w:rsidR="00E33F8D" w:rsidRPr="00BE7D08" w:rsidRDefault="00E33F8D" w:rsidP="00E33F8D">
      <w:pPr>
        <w:pStyle w:val="Sinespaciado"/>
        <w:numPr>
          <w:ilvl w:val="0"/>
          <w:numId w:val="3"/>
        </w:numPr>
        <w:rPr>
          <w:sz w:val="24"/>
          <w:szCs w:val="24"/>
          <w:lang w:val="es-ES_tradnl" w:eastAsia="es-ES"/>
        </w:rPr>
      </w:pPr>
      <w:r w:rsidRPr="00BE7D08">
        <w:rPr>
          <w:sz w:val="24"/>
          <w:szCs w:val="24"/>
          <w:lang w:val="es-ES_tradnl" w:eastAsia="es-ES"/>
        </w:rPr>
        <w:t>4 noches de alojamiento en el hotel a elegir.</w:t>
      </w:r>
    </w:p>
    <w:p w14:paraId="1BDE8A01" w14:textId="77777777" w:rsidR="00E33F8D" w:rsidRPr="00BE7D08" w:rsidRDefault="00E33F8D" w:rsidP="00E33F8D">
      <w:pPr>
        <w:pStyle w:val="Sinespaciado"/>
        <w:numPr>
          <w:ilvl w:val="0"/>
          <w:numId w:val="3"/>
        </w:numPr>
        <w:rPr>
          <w:sz w:val="24"/>
          <w:szCs w:val="24"/>
          <w:lang w:val="es-ES_tradnl" w:eastAsia="es-ES"/>
        </w:rPr>
      </w:pPr>
      <w:r w:rsidRPr="00BE7D08">
        <w:rPr>
          <w:sz w:val="24"/>
          <w:szCs w:val="24"/>
          <w:lang w:val="es-ES_tradnl" w:eastAsia="es-ES"/>
        </w:rPr>
        <w:t>Desayunos diarios.</w:t>
      </w:r>
    </w:p>
    <w:p w14:paraId="4360FBEA" w14:textId="77777777" w:rsidR="00E33F8D" w:rsidRPr="00BE7D08" w:rsidRDefault="00E33F8D" w:rsidP="00E33F8D">
      <w:pPr>
        <w:pStyle w:val="Sinespaciado"/>
        <w:numPr>
          <w:ilvl w:val="0"/>
          <w:numId w:val="3"/>
        </w:numPr>
        <w:rPr>
          <w:sz w:val="24"/>
          <w:szCs w:val="24"/>
          <w:lang w:val="es-ES_tradnl" w:eastAsia="es-ES"/>
        </w:rPr>
      </w:pPr>
      <w:r w:rsidRPr="00BE7D08">
        <w:rPr>
          <w:sz w:val="24"/>
          <w:szCs w:val="24"/>
          <w:lang w:val="es-ES_tradnl" w:eastAsia="es-ES"/>
        </w:rPr>
        <w:t>Tarjeta de Asistencia Assist Card, hasta los 85 años (cobertura US$ 60K).</w:t>
      </w:r>
    </w:p>
    <w:p w14:paraId="7AAD18A5" w14:textId="77777777" w:rsidR="00E33F8D" w:rsidRPr="00BE7D08" w:rsidRDefault="00E33F8D" w:rsidP="00E33F8D">
      <w:pPr>
        <w:pStyle w:val="Sinespaciado"/>
        <w:rPr>
          <w:sz w:val="20"/>
          <w:szCs w:val="20"/>
          <w:lang w:val="es-ES_tradnl" w:eastAsia="es-ES"/>
        </w:rPr>
      </w:pPr>
    </w:p>
    <w:p w14:paraId="5D976D92" w14:textId="77777777" w:rsidR="00E33F8D" w:rsidRPr="00BE7D08" w:rsidRDefault="00E33F8D" w:rsidP="00E33F8D">
      <w:pPr>
        <w:pStyle w:val="Sinespaciado"/>
        <w:rPr>
          <w:sz w:val="20"/>
          <w:szCs w:val="20"/>
          <w:lang w:val="es-ES_tradnl" w:eastAsia="es-ES"/>
        </w:rPr>
      </w:pPr>
    </w:p>
    <w:p w14:paraId="15536F28" w14:textId="77777777" w:rsidR="00E33F8D" w:rsidRPr="00BE7D08" w:rsidRDefault="00E33F8D" w:rsidP="00E33F8D">
      <w:pPr>
        <w:pStyle w:val="Sinespaciado"/>
        <w:rPr>
          <w:sz w:val="20"/>
          <w:szCs w:val="20"/>
          <w:lang w:val="es-ES_tradnl" w:eastAsia="es-ES"/>
        </w:rPr>
      </w:pPr>
    </w:p>
    <w:p w14:paraId="3CDC0156" w14:textId="77777777" w:rsidR="00E33F8D" w:rsidRPr="00BE7D08" w:rsidRDefault="00E33F8D" w:rsidP="00E33F8D">
      <w:pPr>
        <w:pStyle w:val="Sinespaciado"/>
        <w:rPr>
          <w:b/>
          <w:bCs/>
          <w:sz w:val="28"/>
          <w:szCs w:val="28"/>
        </w:rPr>
      </w:pPr>
      <w:bookmarkStart w:id="2" w:name="_Hlk220938482"/>
      <w:r w:rsidRPr="00BE7D08">
        <w:rPr>
          <w:b/>
          <w:bCs/>
          <w:sz w:val="28"/>
          <w:szCs w:val="28"/>
        </w:rPr>
        <w:t>ITINERARIO DE VUELO:</w:t>
      </w:r>
    </w:p>
    <w:bookmarkEnd w:id="2"/>
    <w:p w14:paraId="5F2C15BC" w14:textId="77777777" w:rsidR="00E33F8D" w:rsidRPr="00BE7D08" w:rsidRDefault="00E33F8D" w:rsidP="00E33F8D">
      <w:pPr>
        <w:pStyle w:val="Sinespaciado"/>
        <w:rPr>
          <w:sz w:val="20"/>
          <w:szCs w:val="20"/>
        </w:rPr>
      </w:pPr>
    </w:p>
    <w:tbl>
      <w:tblPr>
        <w:tblW w:w="794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73"/>
        <w:gridCol w:w="967"/>
        <w:gridCol w:w="967"/>
        <w:gridCol w:w="967"/>
        <w:gridCol w:w="967"/>
        <w:gridCol w:w="847"/>
        <w:gridCol w:w="954"/>
      </w:tblGrid>
      <w:tr w:rsidR="00E33F8D" w:rsidRPr="00AF6D5F" w14:paraId="0EA5C262" w14:textId="77777777" w:rsidTr="000C2668">
        <w:trPr>
          <w:trHeight w:val="276"/>
          <w:jc w:val="center"/>
        </w:trPr>
        <w:tc>
          <w:tcPr>
            <w:tcW w:w="22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394AB0CD" w14:textId="77777777" w:rsidR="00E33F8D" w:rsidRPr="00AF6D5F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AF6D5F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AEROLÍNEA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016D8AB5" w14:textId="77777777" w:rsidR="00E33F8D" w:rsidRPr="00AF6D5F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AF6D5F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VUELO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626EFA40" w14:textId="77777777" w:rsidR="00E33F8D" w:rsidRPr="00AF6D5F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AF6D5F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FECHA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56834171" w14:textId="77777777" w:rsidR="00E33F8D" w:rsidRPr="00AF6D5F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AF6D5F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DESDE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04726957" w14:textId="77777777" w:rsidR="00E33F8D" w:rsidRPr="00AF6D5F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AF6D5F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HASTA</w:t>
            </w:r>
          </w:p>
        </w:tc>
        <w:tc>
          <w:tcPr>
            <w:tcW w:w="84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343FE78D" w14:textId="77777777" w:rsidR="00E33F8D" w:rsidRPr="00AF6D5F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AF6D5F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SALE </w:t>
            </w:r>
          </w:p>
        </w:tc>
        <w:tc>
          <w:tcPr>
            <w:tcW w:w="95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12A2E7DD" w14:textId="77777777" w:rsidR="00E33F8D" w:rsidRPr="00AF6D5F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AF6D5F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LLEGA</w:t>
            </w:r>
          </w:p>
        </w:tc>
      </w:tr>
      <w:tr w:rsidR="00E33F8D" w:rsidRPr="00AF6D5F" w14:paraId="49D3BFCA" w14:textId="77777777" w:rsidTr="000C2668">
        <w:trPr>
          <w:trHeight w:val="276"/>
          <w:jc w:val="center"/>
        </w:trPr>
        <w:tc>
          <w:tcPr>
            <w:tcW w:w="227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081EECD1" w14:textId="77777777" w:rsidR="00E33F8D" w:rsidRPr="00AF6D5F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AF6D5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LATAM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56FBEC8" w14:textId="77777777" w:rsidR="00E33F8D" w:rsidRPr="00AF6D5F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AF6D5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2390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AF6C29E" w14:textId="77777777" w:rsidR="00E33F8D" w:rsidRPr="00AF6D5F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AF6D5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28-Dic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794F792" w14:textId="77777777" w:rsidR="00E33F8D" w:rsidRPr="00AF6D5F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AF6D5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LIM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8EA8384" w14:textId="77777777" w:rsidR="00E33F8D" w:rsidRPr="00AF6D5F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AF6D5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CTG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7C432F3" w14:textId="77777777" w:rsidR="00E33F8D" w:rsidRPr="00AF6D5F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AF6D5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12:25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CE35F81" w14:textId="77777777" w:rsidR="00E33F8D" w:rsidRPr="00AF6D5F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AF6D5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16:15</w:t>
            </w:r>
          </w:p>
        </w:tc>
      </w:tr>
      <w:tr w:rsidR="00E33F8D" w:rsidRPr="00AF6D5F" w14:paraId="753678D2" w14:textId="77777777" w:rsidTr="000C2668">
        <w:trPr>
          <w:trHeight w:val="276"/>
          <w:jc w:val="center"/>
        </w:trPr>
        <w:tc>
          <w:tcPr>
            <w:tcW w:w="2273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5B717FBF" w14:textId="77777777" w:rsidR="00E33F8D" w:rsidRPr="00AF6D5F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AF6D5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LATAM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C3EBAA6" w14:textId="77777777" w:rsidR="00E33F8D" w:rsidRPr="00AF6D5F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AF6D5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2391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D8B3A3B" w14:textId="77777777" w:rsidR="00E33F8D" w:rsidRPr="00AF6D5F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AF6D5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1-Ene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145F805" w14:textId="77777777" w:rsidR="00E33F8D" w:rsidRPr="00AF6D5F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AF6D5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CTG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5448CB21" w14:textId="77777777" w:rsidR="00E33F8D" w:rsidRPr="00AF6D5F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AF6D5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LIM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07A59FBC" w14:textId="77777777" w:rsidR="00E33F8D" w:rsidRPr="00AF6D5F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AF6D5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17:15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7EDB49A" w14:textId="77777777" w:rsidR="00E33F8D" w:rsidRPr="00AF6D5F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AF6D5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20:55</w:t>
            </w:r>
          </w:p>
        </w:tc>
      </w:tr>
    </w:tbl>
    <w:p w14:paraId="45C5FA50" w14:textId="77777777" w:rsidR="00E33F8D" w:rsidRPr="00BE7D08" w:rsidRDefault="00E33F8D" w:rsidP="00E33F8D">
      <w:pPr>
        <w:pStyle w:val="Sinespaciado"/>
        <w:rPr>
          <w:sz w:val="20"/>
          <w:szCs w:val="20"/>
        </w:rPr>
      </w:pPr>
    </w:p>
    <w:p w14:paraId="5720A9CD" w14:textId="77777777" w:rsidR="00E33F8D" w:rsidRPr="00BE7D08" w:rsidRDefault="00E33F8D" w:rsidP="00E33F8D">
      <w:pPr>
        <w:pStyle w:val="Sinespaciado"/>
        <w:rPr>
          <w:sz w:val="20"/>
          <w:szCs w:val="20"/>
        </w:rPr>
      </w:pPr>
    </w:p>
    <w:p w14:paraId="1B1EF60A" w14:textId="77777777" w:rsidR="00E33F8D" w:rsidRDefault="00E33F8D" w:rsidP="00E33F8D">
      <w:pPr>
        <w:pStyle w:val="Sinespaciado"/>
        <w:rPr>
          <w:sz w:val="20"/>
          <w:szCs w:val="20"/>
        </w:rPr>
      </w:pPr>
    </w:p>
    <w:p w14:paraId="0DD1ABF0" w14:textId="77777777" w:rsidR="00E33F8D" w:rsidRPr="00BE7D08" w:rsidRDefault="00E33F8D" w:rsidP="00E33F8D">
      <w:pPr>
        <w:pStyle w:val="Sinespaciado"/>
        <w:rPr>
          <w:sz w:val="20"/>
          <w:szCs w:val="20"/>
        </w:rPr>
      </w:pPr>
    </w:p>
    <w:p w14:paraId="3FBDC28C" w14:textId="77777777" w:rsidR="00E33F8D" w:rsidRPr="00BE7D08" w:rsidRDefault="00E33F8D" w:rsidP="00E33F8D">
      <w:pPr>
        <w:pStyle w:val="Sinespaciado"/>
        <w:jc w:val="both"/>
        <w:rPr>
          <w:b/>
          <w:bCs/>
          <w:sz w:val="28"/>
          <w:szCs w:val="28"/>
          <w:lang w:val="es-ES_tradnl" w:eastAsia="es-ES"/>
        </w:rPr>
      </w:pPr>
      <w:bookmarkStart w:id="3" w:name="_Hlk219217109"/>
      <w:r w:rsidRPr="00BE7D08">
        <w:rPr>
          <w:b/>
          <w:bCs/>
          <w:sz w:val="28"/>
          <w:szCs w:val="28"/>
          <w:lang w:val="es-ES_tradnl" w:eastAsia="es-ES"/>
        </w:rPr>
        <w:t>PRECIOS POR PERSONA</w:t>
      </w:r>
      <w:r>
        <w:rPr>
          <w:b/>
          <w:bCs/>
          <w:sz w:val="28"/>
          <w:szCs w:val="28"/>
          <w:lang w:val="es-ES_tradnl" w:eastAsia="es-ES"/>
        </w:rPr>
        <w:t xml:space="preserve"> EN DOLARES AMERICANOS</w:t>
      </w:r>
      <w:r w:rsidRPr="00BE7D08">
        <w:rPr>
          <w:b/>
          <w:bCs/>
          <w:sz w:val="28"/>
          <w:szCs w:val="28"/>
          <w:lang w:val="es-ES_tradnl" w:eastAsia="es-ES"/>
        </w:rPr>
        <w:t>:</w:t>
      </w:r>
    </w:p>
    <w:p w14:paraId="6DDD3CB7" w14:textId="77777777" w:rsidR="00E33F8D" w:rsidRPr="00BE7D08" w:rsidRDefault="00E33F8D" w:rsidP="00E33F8D">
      <w:pPr>
        <w:pStyle w:val="Sinespaciado"/>
        <w:jc w:val="both"/>
        <w:rPr>
          <w:b/>
          <w:bCs/>
          <w:sz w:val="28"/>
          <w:szCs w:val="28"/>
          <w:lang w:val="es-ES_tradnl" w:eastAsia="es-ES"/>
        </w:rPr>
      </w:pPr>
    </w:p>
    <w:tbl>
      <w:tblPr>
        <w:tblW w:w="730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0"/>
        <w:gridCol w:w="654"/>
        <w:gridCol w:w="1291"/>
        <w:gridCol w:w="660"/>
        <w:gridCol w:w="630"/>
        <w:gridCol w:w="630"/>
        <w:gridCol w:w="687"/>
      </w:tblGrid>
      <w:tr w:rsidR="00E33F8D" w:rsidRPr="00EF0C6B" w14:paraId="503B38CF" w14:textId="77777777" w:rsidTr="000C2668">
        <w:trPr>
          <w:trHeight w:val="288"/>
          <w:jc w:val="center"/>
        </w:trPr>
        <w:tc>
          <w:tcPr>
            <w:tcW w:w="7302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B6F19BC" w14:textId="77777777" w:rsidR="00E33F8D" w:rsidRPr="00EF0C6B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</w:rPr>
            </w:pPr>
            <w:bookmarkStart w:id="4" w:name="_Hlk221006306"/>
            <w:bookmarkEnd w:id="3"/>
            <w:r w:rsidRPr="00EF0C6B">
              <w:rPr>
                <w:rFonts w:eastAsia="Times New Roman"/>
                <w:b/>
                <w:bCs/>
                <w:color w:val="FFFFFF"/>
              </w:rPr>
              <w:t>VÍA LATAM AIRLINES</w:t>
            </w:r>
          </w:p>
        </w:tc>
      </w:tr>
      <w:tr w:rsidR="00E33F8D" w:rsidRPr="00EF0C6B" w14:paraId="1DFAD561" w14:textId="77777777" w:rsidTr="000C2668">
        <w:trPr>
          <w:trHeight w:val="288"/>
          <w:jc w:val="center"/>
        </w:trPr>
        <w:tc>
          <w:tcPr>
            <w:tcW w:w="275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AFF2C2D" w14:textId="77777777" w:rsidR="00E33F8D" w:rsidRPr="00EF0C6B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</w:rPr>
            </w:pPr>
            <w:r w:rsidRPr="00EF0C6B">
              <w:rPr>
                <w:rFonts w:eastAsia="Times New Roman"/>
                <w:b/>
                <w:bCs/>
                <w:color w:val="FFFFFF"/>
              </w:rPr>
              <w:t>HOTEL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A4E7F0E" w14:textId="77777777" w:rsidR="00E33F8D" w:rsidRPr="00EF0C6B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</w:rPr>
            </w:pPr>
            <w:r w:rsidRPr="00EF0C6B">
              <w:rPr>
                <w:rFonts w:eastAsia="Times New Roman"/>
                <w:b/>
                <w:bCs/>
                <w:color w:val="FFFFFF"/>
              </w:rPr>
              <w:t>CAT.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06D2B95" w14:textId="77777777" w:rsidR="00E33F8D" w:rsidRPr="00EF0C6B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</w:rPr>
            </w:pPr>
            <w:r w:rsidRPr="00EF0C6B">
              <w:rPr>
                <w:rFonts w:eastAsia="Times New Roman"/>
                <w:b/>
                <w:bCs/>
                <w:color w:val="FFFFFF"/>
              </w:rPr>
              <w:t>HAB.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72DB164" w14:textId="77777777" w:rsidR="00E33F8D" w:rsidRPr="00EF0C6B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</w:rPr>
            </w:pPr>
            <w:r w:rsidRPr="00EF0C6B">
              <w:rPr>
                <w:rFonts w:eastAsia="Times New Roman"/>
                <w:b/>
                <w:bCs/>
                <w:color w:val="FFFFFF"/>
              </w:rPr>
              <w:t>SGL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EFB475B" w14:textId="77777777" w:rsidR="00E33F8D" w:rsidRPr="00EF0C6B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</w:rPr>
            </w:pPr>
            <w:r w:rsidRPr="00EF0C6B">
              <w:rPr>
                <w:rFonts w:eastAsia="Times New Roman"/>
                <w:b/>
                <w:bCs/>
                <w:color w:val="FFFFFF"/>
              </w:rPr>
              <w:t>DBL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8ED5BD4" w14:textId="77777777" w:rsidR="00E33F8D" w:rsidRPr="00EF0C6B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</w:rPr>
            </w:pPr>
            <w:r w:rsidRPr="00EF0C6B">
              <w:rPr>
                <w:rFonts w:eastAsia="Times New Roman"/>
                <w:b/>
                <w:bCs/>
                <w:color w:val="FFFFFF"/>
              </w:rPr>
              <w:t>TPL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74E8B1D3" w14:textId="77777777" w:rsidR="00E33F8D" w:rsidRPr="00EF0C6B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</w:rPr>
            </w:pPr>
            <w:r w:rsidRPr="00EF0C6B">
              <w:rPr>
                <w:rFonts w:eastAsia="Times New Roman"/>
                <w:b/>
                <w:bCs/>
                <w:color w:val="FFFFFF"/>
              </w:rPr>
              <w:t>CHD</w:t>
            </w:r>
          </w:p>
        </w:tc>
      </w:tr>
      <w:tr w:rsidR="00E33F8D" w:rsidRPr="00EF0C6B" w14:paraId="42350279" w14:textId="77777777" w:rsidTr="000C2668">
        <w:trPr>
          <w:trHeight w:val="552"/>
          <w:jc w:val="center"/>
        </w:trPr>
        <w:tc>
          <w:tcPr>
            <w:tcW w:w="2750" w:type="dxa"/>
            <w:tcBorders>
              <w:top w:val="single" w:sz="4" w:space="0" w:color="FFFFFF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AD8A91B" w14:textId="77777777" w:rsidR="00E33F8D" w:rsidRPr="00EF0C6B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F0C6B">
              <w:rPr>
                <w:rFonts w:eastAsia="Times New Roman"/>
                <w:b/>
                <w:bCs/>
                <w:color w:val="000000"/>
              </w:rPr>
              <w:t>Cartagena Plaza</w:t>
            </w:r>
          </w:p>
        </w:tc>
        <w:tc>
          <w:tcPr>
            <w:tcW w:w="654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4DC337F" w14:textId="77777777" w:rsidR="00E33F8D" w:rsidRPr="00EF0C6B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3*</w:t>
            </w:r>
          </w:p>
        </w:tc>
        <w:tc>
          <w:tcPr>
            <w:tcW w:w="1291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EB05BF1" w14:textId="77777777" w:rsidR="00E33F8D" w:rsidRPr="00EF0C6B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F0C6B">
              <w:rPr>
                <w:rFonts w:eastAsia="Times New Roman"/>
                <w:b/>
                <w:bCs/>
                <w:color w:val="000000"/>
              </w:rPr>
              <w:t>vista a</w:t>
            </w:r>
            <w:r>
              <w:rPr>
                <w:rFonts w:eastAsia="Times New Roman"/>
                <w:b/>
                <w:bCs/>
                <w:color w:val="000000"/>
              </w:rPr>
              <w:t xml:space="preserve"> </w:t>
            </w:r>
            <w:r w:rsidRPr="00EF0C6B">
              <w:rPr>
                <w:rFonts w:eastAsia="Times New Roman"/>
                <w:b/>
                <w:bCs/>
                <w:color w:val="000000"/>
              </w:rPr>
              <w:t>l</w:t>
            </w:r>
            <w:r>
              <w:rPr>
                <w:rFonts w:eastAsia="Times New Roman"/>
                <w:b/>
                <w:bCs/>
                <w:color w:val="000000"/>
              </w:rPr>
              <w:t>a</w:t>
            </w:r>
            <w:r w:rsidRPr="00EF0C6B">
              <w:rPr>
                <w:rFonts w:eastAsia="Times New Roman"/>
                <w:b/>
                <w:bCs/>
                <w:color w:val="000000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</w:rPr>
              <w:t>ciudad</w:t>
            </w:r>
          </w:p>
        </w:tc>
        <w:tc>
          <w:tcPr>
            <w:tcW w:w="660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EC3E6FF" w14:textId="77777777" w:rsidR="00E33F8D" w:rsidRPr="00EF0C6B" w:rsidRDefault="00E33F8D" w:rsidP="000C266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F0C6B">
              <w:rPr>
                <w:rFonts w:eastAsia="Times New Roman"/>
                <w:color w:val="000000"/>
              </w:rPr>
              <w:t>1</w:t>
            </w:r>
            <w:r>
              <w:rPr>
                <w:rFonts w:eastAsia="Times New Roman"/>
                <w:color w:val="000000"/>
              </w:rPr>
              <w:t>433</w:t>
            </w:r>
          </w:p>
        </w:tc>
        <w:tc>
          <w:tcPr>
            <w:tcW w:w="630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81922F" w14:textId="77777777" w:rsidR="00E33F8D" w:rsidRPr="00EF0C6B" w:rsidRDefault="00E33F8D" w:rsidP="000C266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999</w:t>
            </w:r>
          </w:p>
        </w:tc>
        <w:tc>
          <w:tcPr>
            <w:tcW w:w="630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1D21534" w14:textId="77777777" w:rsidR="00E33F8D" w:rsidRPr="00EF0C6B" w:rsidRDefault="00E33F8D" w:rsidP="000C266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993</w:t>
            </w:r>
          </w:p>
        </w:tc>
        <w:tc>
          <w:tcPr>
            <w:tcW w:w="687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38436BE" w14:textId="77777777" w:rsidR="00E33F8D" w:rsidRPr="00EF0C6B" w:rsidRDefault="00E33F8D" w:rsidP="000C266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529</w:t>
            </w:r>
          </w:p>
        </w:tc>
      </w:tr>
      <w:tr w:rsidR="00E33F8D" w:rsidRPr="00EF0C6B" w14:paraId="19ACA9E8" w14:textId="77777777" w:rsidTr="000C2668">
        <w:trPr>
          <w:trHeight w:val="552"/>
          <w:jc w:val="center"/>
        </w:trPr>
        <w:tc>
          <w:tcPr>
            <w:tcW w:w="2750" w:type="dxa"/>
            <w:tcBorders>
              <w:top w:val="single" w:sz="4" w:space="0" w:color="FFFFFF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6ACA192" w14:textId="77777777" w:rsidR="00E33F8D" w:rsidRPr="00EF0C6B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Capilla del Mar</w:t>
            </w:r>
          </w:p>
        </w:tc>
        <w:tc>
          <w:tcPr>
            <w:tcW w:w="654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BF07B3" w14:textId="77777777" w:rsidR="00E33F8D" w:rsidRPr="00EF0C6B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4</w:t>
            </w:r>
            <w:r w:rsidRPr="00EF0C6B">
              <w:rPr>
                <w:rFonts w:eastAsia="Times New Roman"/>
                <w:b/>
                <w:bCs/>
                <w:color w:val="000000"/>
              </w:rPr>
              <w:t>*</w:t>
            </w:r>
          </w:p>
        </w:tc>
        <w:tc>
          <w:tcPr>
            <w:tcW w:w="1291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6973791" w14:textId="77777777" w:rsidR="00E33F8D" w:rsidRPr="00EF0C6B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S</w:t>
            </w:r>
            <w:r w:rsidRPr="00EF0C6B">
              <w:rPr>
                <w:rFonts w:eastAsia="Times New Roman"/>
                <w:b/>
                <w:bCs/>
                <w:color w:val="000000"/>
              </w:rPr>
              <w:t>t</w:t>
            </w:r>
            <w:r>
              <w:rPr>
                <w:rFonts w:eastAsia="Times New Roman"/>
                <w:b/>
                <w:bCs/>
                <w:color w:val="000000"/>
              </w:rPr>
              <w:t>a</w:t>
            </w:r>
            <w:r w:rsidRPr="00EF0C6B">
              <w:rPr>
                <w:rFonts w:eastAsia="Times New Roman"/>
                <w:b/>
                <w:bCs/>
                <w:color w:val="000000"/>
              </w:rPr>
              <w:t>ndar</w:t>
            </w:r>
            <w:r>
              <w:rPr>
                <w:rFonts w:eastAsia="Times New Roman"/>
                <w:b/>
                <w:bCs/>
                <w:color w:val="000000"/>
              </w:rPr>
              <w:t>d</w:t>
            </w:r>
          </w:p>
        </w:tc>
        <w:tc>
          <w:tcPr>
            <w:tcW w:w="660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3B91D6" w14:textId="77777777" w:rsidR="00E33F8D" w:rsidRPr="00EF0C6B" w:rsidRDefault="00E33F8D" w:rsidP="000C266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1529</w:t>
            </w:r>
          </w:p>
        </w:tc>
        <w:tc>
          <w:tcPr>
            <w:tcW w:w="630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56A89D" w14:textId="77777777" w:rsidR="00E33F8D" w:rsidRPr="00EF0C6B" w:rsidRDefault="00E33F8D" w:rsidP="000C266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1049</w:t>
            </w:r>
          </w:p>
        </w:tc>
        <w:tc>
          <w:tcPr>
            <w:tcW w:w="630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8F8220" w14:textId="77777777" w:rsidR="00E33F8D" w:rsidRPr="00EF0C6B" w:rsidRDefault="00E33F8D" w:rsidP="000C266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939</w:t>
            </w:r>
          </w:p>
        </w:tc>
        <w:tc>
          <w:tcPr>
            <w:tcW w:w="687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97FDF76" w14:textId="77777777" w:rsidR="00E33F8D" w:rsidRPr="00EF0C6B" w:rsidRDefault="00E33F8D" w:rsidP="000C266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629</w:t>
            </w:r>
          </w:p>
        </w:tc>
      </w:tr>
      <w:tr w:rsidR="00E33F8D" w:rsidRPr="00EF0C6B" w14:paraId="0732BA44" w14:textId="77777777" w:rsidTr="000C2668">
        <w:trPr>
          <w:trHeight w:val="552"/>
          <w:jc w:val="center"/>
        </w:trPr>
        <w:tc>
          <w:tcPr>
            <w:tcW w:w="2750" w:type="dxa"/>
            <w:tcBorders>
              <w:top w:val="single" w:sz="4" w:space="0" w:color="FFFFFF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FFEDC50" w14:textId="77777777" w:rsidR="00E33F8D" w:rsidRPr="00EF0C6B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Almirante</w:t>
            </w:r>
            <w:r w:rsidRPr="00EF0C6B">
              <w:rPr>
                <w:rFonts w:eastAsia="Times New Roman"/>
                <w:b/>
                <w:bCs/>
                <w:color w:val="000000"/>
              </w:rPr>
              <w:t xml:space="preserve"> Cartagena</w:t>
            </w:r>
          </w:p>
        </w:tc>
        <w:tc>
          <w:tcPr>
            <w:tcW w:w="654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F5690ED" w14:textId="77777777" w:rsidR="00E33F8D" w:rsidRPr="00EF0C6B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EF0C6B">
              <w:rPr>
                <w:rFonts w:eastAsia="Times New Roman"/>
                <w:b/>
                <w:bCs/>
                <w:color w:val="000000"/>
              </w:rPr>
              <w:t>4*</w:t>
            </w:r>
          </w:p>
        </w:tc>
        <w:tc>
          <w:tcPr>
            <w:tcW w:w="1291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7029FD9" w14:textId="77777777" w:rsidR="00E33F8D" w:rsidRPr="00EF0C6B" w:rsidRDefault="00E33F8D" w:rsidP="000C266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proofErr w:type="spellStart"/>
            <w:r w:rsidRPr="00EF0C6B">
              <w:rPr>
                <w:rFonts w:eastAsia="Times New Roman"/>
                <w:b/>
                <w:bCs/>
                <w:color w:val="000000"/>
              </w:rPr>
              <w:t>Estándar</w:t>
            </w:r>
            <w:proofErr w:type="spellEnd"/>
          </w:p>
        </w:tc>
        <w:tc>
          <w:tcPr>
            <w:tcW w:w="660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BB3A2C" w14:textId="77777777" w:rsidR="00E33F8D" w:rsidRPr="00EF0C6B" w:rsidRDefault="00E33F8D" w:rsidP="000C266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F0C6B">
              <w:rPr>
                <w:rFonts w:eastAsia="Times New Roman"/>
                <w:color w:val="000000"/>
              </w:rPr>
              <w:t>1</w:t>
            </w:r>
            <w:r>
              <w:rPr>
                <w:rFonts w:eastAsia="Times New Roman"/>
                <w:color w:val="000000"/>
              </w:rPr>
              <w:t>549</w:t>
            </w:r>
          </w:p>
        </w:tc>
        <w:tc>
          <w:tcPr>
            <w:tcW w:w="630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BB38B04" w14:textId="77777777" w:rsidR="00E33F8D" w:rsidRPr="00EF0C6B" w:rsidRDefault="00E33F8D" w:rsidP="000C266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1089</w:t>
            </w:r>
          </w:p>
        </w:tc>
        <w:tc>
          <w:tcPr>
            <w:tcW w:w="630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E8FAE8" w14:textId="77777777" w:rsidR="00E33F8D" w:rsidRPr="00EF0C6B" w:rsidRDefault="00E33F8D" w:rsidP="000C266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1059</w:t>
            </w:r>
          </w:p>
        </w:tc>
        <w:tc>
          <w:tcPr>
            <w:tcW w:w="687" w:type="dxa"/>
            <w:tcBorders>
              <w:top w:val="single" w:sz="4" w:space="0" w:color="FFFFFF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1EE8A0C" w14:textId="77777777" w:rsidR="00E33F8D" w:rsidRPr="00EF0C6B" w:rsidRDefault="00E33F8D" w:rsidP="000C2668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639</w:t>
            </w:r>
          </w:p>
        </w:tc>
      </w:tr>
    </w:tbl>
    <w:p w14:paraId="40207641" w14:textId="77777777" w:rsidR="00E33F8D" w:rsidRPr="00E33F8D" w:rsidRDefault="00E33F8D" w:rsidP="00E33F8D">
      <w:pPr>
        <w:pStyle w:val="Sinespaciado"/>
        <w:jc w:val="center"/>
        <w:rPr>
          <w:b/>
          <w:bCs/>
          <w:color w:val="000000" w:themeColor="text1"/>
          <w:sz w:val="20"/>
          <w:szCs w:val="20"/>
          <w:lang w:val="es-PE"/>
        </w:rPr>
      </w:pPr>
      <w:r w:rsidRPr="00E33F8D">
        <w:rPr>
          <w:b/>
          <w:bCs/>
          <w:color w:val="000000" w:themeColor="text1"/>
          <w:sz w:val="20"/>
          <w:szCs w:val="20"/>
          <w:highlight w:val="yellow"/>
          <w:lang w:val="es-PE"/>
        </w:rPr>
        <w:t>*TARIFA DE HOTELES SUJETAS A VARIACIÓN Y DISPONIBILIDAD*</w:t>
      </w:r>
    </w:p>
    <w:bookmarkEnd w:id="4"/>
    <w:p w14:paraId="38657441" w14:textId="77777777" w:rsidR="00E33F8D" w:rsidRPr="00E33F8D" w:rsidRDefault="00E33F8D" w:rsidP="00E33F8D">
      <w:pPr>
        <w:pStyle w:val="Sinespaciado"/>
        <w:jc w:val="center"/>
        <w:rPr>
          <w:b/>
          <w:bCs/>
          <w:color w:val="FF0000"/>
          <w:sz w:val="20"/>
          <w:szCs w:val="20"/>
          <w:lang w:val="es-PE"/>
        </w:rPr>
      </w:pPr>
    </w:p>
    <w:p w14:paraId="2729B6E2" w14:textId="77777777" w:rsidR="00E33F8D" w:rsidRPr="00E33F8D" w:rsidRDefault="00E33F8D" w:rsidP="00E33F8D">
      <w:pPr>
        <w:pStyle w:val="Sinespaciado"/>
        <w:rPr>
          <w:b/>
          <w:bCs/>
          <w:sz w:val="20"/>
          <w:szCs w:val="20"/>
          <w:lang w:val="es-PE"/>
        </w:rPr>
      </w:pPr>
    </w:p>
    <w:p w14:paraId="6686CD26" w14:textId="77777777" w:rsidR="00E33F8D" w:rsidRPr="00F6207C" w:rsidRDefault="00E33F8D" w:rsidP="00E33F8D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eastAsia="es-ES_tradnl"/>
        </w:rPr>
      </w:pPr>
      <w:bookmarkStart w:id="5" w:name="_Hlk221037555"/>
      <w:r w:rsidRPr="00BE7D08">
        <w:rPr>
          <w:rFonts w:eastAsia="Times New Roman"/>
          <w:b/>
          <w:bCs/>
          <w:sz w:val="28"/>
          <w:szCs w:val="28"/>
          <w:u w:val="single"/>
          <w:lang w:eastAsia="es-ES_tradnl"/>
        </w:rPr>
        <w:lastRenderedPageBreak/>
        <w:t>CONDICIONES GENERALES DE AEROLÍNEA:</w:t>
      </w:r>
    </w:p>
    <w:p w14:paraId="5C79259C" w14:textId="77777777" w:rsidR="00E33F8D" w:rsidRPr="00BE7D08" w:rsidRDefault="00E33F8D" w:rsidP="00E33F8D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bookmarkStart w:id="6" w:name="_Hlk218862808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Artículo personal: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artículo personal (colocado debajo del asiento) con medidas máximas de 36 pulgadas (90 cm) lineales: 17’’ alto x 10’’ largo x 9’’ ancho (43 cm x 25 cm x 22 cm).</w:t>
      </w:r>
    </w:p>
    <w:p w14:paraId="2EA4C6B6" w14:textId="77777777" w:rsidR="00E33F8D" w:rsidRPr="00BE7D08" w:rsidRDefault="00E33F8D" w:rsidP="00E33F8D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Equipaje de mano: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pieza de equipaje de mano de hasta 10 kg, con medidas máximas de 46 pulgadas (118 cm) lineales: 22’’ alto x 14’’ largo x 10’’ ancho (56 cm x 36 cm x 26 cm). Incluye maniguetas y ruedas.</w:t>
      </w:r>
    </w:p>
    <w:p w14:paraId="02680352" w14:textId="77777777" w:rsidR="00E33F8D" w:rsidRPr="00BE7D08" w:rsidRDefault="00E33F8D" w:rsidP="00E33F8D">
      <w:pPr>
        <w:pStyle w:val="Prrafodelista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Las medidas y pesos cambian según la compañía aérea.</w:t>
      </w:r>
    </w:p>
    <w:p w14:paraId="6B54140A" w14:textId="77777777" w:rsidR="00E33F8D" w:rsidRPr="00BE7D08" w:rsidRDefault="00E33F8D" w:rsidP="00E33F8D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Tarifas e impuestos: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Las tarifas, cargos (</w:t>
      </w:r>
      <w:proofErr w:type="spell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queues</w:t>
      </w:r>
      <w:proofErr w:type="spell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) e impuestos están sujetos a cambio sin previo aviso hasta el momento de la emisión.</w:t>
      </w:r>
    </w:p>
    <w:p w14:paraId="1391A6C5" w14:textId="77777777" w:rsidR="00E33F8D" w:rsidRPr="00BE7D08" w:rsidRDefault="00E33F8D" w:rsidP="00E33F8D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Reprogramaciones y cancelaciones de vuelos: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Toda modificación o cancelación de vuelos comerciales y/o privados) se rige por las regulaciones aeronáuticas internacionales vigentes, aplicándose la normativa correspondiente.</w:t>
      </w:r>
    </w:p>
    <w:p w14:paraId="55B78398" w14:textId="77777777" w:rsidR="00E33F8D" w:rsidRPr="00BE7D08" w:rsidRDefault="00E33F8D" w:rsidP="00E33F8D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Intermediación: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ConexiónTS actúa únicamente como intermediario entre los prestadores de servicios, al igual que las agencias de viajes, y no es responsable de acciones fortuitas o involuntarias de dichos proveedores.</w:t>
      </w:r>
    </w:p>
    <w:p w14:paraId="7C40489D" w14:textId="77777777" w:rsidR="00E33F8D" w:rsidRPr="00BE7D08" w:rsidRDefault="00E33F8D" w:rsidP="00E33F8D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Sujetos a cambio sin previo aviso hasta la emisión del boleto.</w:t>
      </w:r>
    </w:p>
    <w:p w14:paraId="492EAC8A" w14:textId="77777777" w:rsidR="00E33F8D" w:rsidRPr="00BE7D08" w:rsidRDefault="00E33F8D" w:rsidP="00E33F8D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Paquetes y boletos: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permiten modificaciones de nombres, endosos ni reembolsos.</w:t>
      </w:r>
    </w:p>
    <w:p w14:paraId="1E9E0D91" w14:textId="77777777" w:rsidR="00E33F8D" w:rsidRPr="00BE7D08" w:rsidRDefault="00E33F8D" w:rsidP="00E33F8D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Anulaciones y cancelaciones: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penalizan con el100 % una vez realizado el pago final.</w:t>
      </w:r>
    </w:p>
    <w:p w14:paraId="307B2894" w14:textId="77777777" w:rsidR="00E33F8D" w:rsidRPr="00BE7D08" w:rsidRDefault="00E33F8D" w:rsidP="00E33F8D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(no presentación del pasajero): penalización del 100 %.</w:t>
      </w:r>
    </w:p>
    <w:bookmarkEnd w:id="6"/>
    <w:p w14:paraId="7FD07261" w14:textId="77777777" w:rsidR="00E33F8D" w:rsidRPr="00E33F8D" w:rsidRDefault="00E33F8D" w:rsidP="00E33F8D">
      <w:pPr>
        <w:spacing w:before="100" w:beforeAutospacing="1" w:after="0"/>
        <w:jc w:val="both"/>
        <w:rPr>
          <w:rFonts w:eastAsia="Times New Roman"/>
          <w:b/>
          <w:bCs/>
          <w:u w:val="single"/>
          <w:lang w:val="es-PE" w:eastAsia="es-ES_tradnl"/>
        </w:rPr>
      </w:pPr>
    </w:p>
    <w:p w14:paraId="7AC0F16A" w14:textId="77777777" w:rsidR="00E33F8D" w:rsidRPr="00E33F8D" w:rsidRDefault="00E33F8D" w:rsidP="00E33F8D">
      <w:pPr>
        <w:spacing w:before="100" w:beforeAutospacing="1" w:after="0"/>
        <w:jc w:val="both"/>
        <w:rPr>
          <w:rFonts w:eastAsia="Times New Roman"/>
          <w:b/>
          <w:bCs/>
          <w:u w:val="single"/>
          <w:lang w:val="es-PE" w:eastAsia="es-ES_tradnl"/>
        </w:rPr>
      </w:pPr>
    </w:p>
    <w:p w14:paraId="56FA6B37" w14:textId="77777777" w:rsidR="00E33F8D" w:rsidRPr="00E33F8D" w:rsidRDefault="00E33F8D" w:rsidP="00E33F8D">
      <w:pPr>
        <w:spacing w:before="100" w:beforeAutospacing="1" w:after="0"/>
        <w:jc w:val="both"/>
        <w:rPr>
          <w:rFonts w:eastAsia="Times New Roman"/>
          <w:b/>
          <w:bCs/>
          <w:u w:val="single"/>
          <w:lang w:val="es-PE" w:eastAsia="es-ES_tradnl"/>
        </w:rPr>
      </w:pPr>
    </w:p>
    <w:p w14:paraId="5FEFF29F" w14:textId="77777777" w:rsidR="00E33F8D" w:rsidRPr="00E33F8D" w:rsidRDefault="00E33F8D" w:rsidP="00E33F8D">
      <w:pPr>
        <w:spacing w:before="100" w:beforeAutospacing="1" w:after="0"/>
        <w:jc w:val="both"/>
        <w:rPr>
          <w:rFonts w:eastAsia="Times New Roman"/>
          <w:b/>
          <w:bCs/>
          <w:u w:val="single"/>
          <w:lang w:val="es-PE" w:eastAsia="es-ES_tradnl"/>
        </w:rPr>
      </w:pPr>
    </w:p>
    <w:p w14:paraId="133BAF35" w14:textId="77777777" w:rsidR="00E33F8D" w:rsidRPr="00E33F8D" w:rsidRDefault="00E33F8D" w:rsidP="00E33F8D">
      <w:pPr>
        <w:spacing w:before="100" w:beforeAutospacing="1" w:after="0"/>
        <w:jc w:val="both"/>
        <w:rPr>
          <w:rFonts w:eastAsia="Times New Roman"/>
          <w:b/>
          <w:bCs/>
          <w:u w:val="single"/>
          <w:lang w:val="es-PE" w:eastAsia="es-ES_tradnl"/>
        </w:rPr>
      </w:pPr>
    </w:p>
    <w:p w14:paraId="73BD37E0" w14:textId="77777777" w:rsidR="00E33F8D" w:rsidRPr="00E33F8D" w:rsidRDefault="00E33F8D" w:rsidP="00E33F8D">
      <w:pPr>
        <w:spacing w:before="100" w:beforeAutospacing="1" w:after="0"/>
        <w:jc w:val="both"/>
        <w:rPr>
          <w:rFonts w:eastAsia="Times New Roman"/>
          <w:b/>
          <w:bCs/>
          <w:u w:val="single"/>
          <w:lang w:val="es-PE" w:eastAsia="es-ES_tradnl"/>
        </w:rPr>
      </w:pPr>
    </w:p>
    <w:p w14:paraId="3D159259" w14:textId="77777777" w:rsidR="00E33F8D" w:rsidRPr="00E33F8D" w:rsidRDefault="00E33F8D" w:rsidP="00E33F8D">
      <w:pPr>
        <w:spacing w:before="100" w:beforeAutospacing="1" w:after="0"/>
        <w:jc w:val="both"/>
        <w:rPr>
          <w:rFonts w:eastAsia="Times New Roman"/>
          <w:b/>
          <w:bCs/>
          <w:u w:val="single"/>
          <w:lang w:val="es-PE" w:eastAsia="es-ES_tradnl"/>
        </w:rPr>
      </w:pPr>
    </w:p>
    <w:p w14:paraId="7F9C317A" w14:textId="77777777" w:rsidR="00E33F8D" w:rsidRPr="00E33F8D" w:rsidRDefault="00E33F8D" w:rsidP="00E33F8D">
      <w:pPr>
        <w:spacing w:before="100" w:beforeAutospacing="1" w:after="0"/>
        <w:jc w:val="both"/>
        <w:rPr>
          <w:rFonts w:eastAsia="Times New Roman"/>
          <w:b/>
          <w:bCs/>
          <w:u w:val="single"/>
          <w:lang w:val="es-PE" w:eastAsia="es-ES_tradnl"/>
        </w:rPr>
      </w:pPr>
    </w:p>
    <w:p w14:paraId="26230AA9" w14:textId="77777777" w:rsidR="00E33F8D" w:rsidRPr="00E33F8D" w:rsidRDefault="00E33F8D" w:rsidP="00E33F8D">
      <w:pPr>
        <w:spacing w:before="100" w:beforeAutospacing="1" w:after="0"/>
        <w:jc w:val="both"/>
        <w:rPr>
          <w:rFonts w:eastAsia="Times New Roman"/>
          <w:b/>
          <w:bCs/>
          <w:u w:val="single"/>
          <w:lang w:val="es-PE" w:eastAsia="es-ES_tradnl"/>
        </w:rPr>
      </w:pPr>
    </w:p>
    <w:p w14:paraId="295CBA41" w14:textId="77777777" w:rsidR="00E33F8D" w:rsidRPr="00E33F8D" w:rsidRDefault="00E33F8D" w:rsidP="00E33F8D">
      <w:pPr>
        <w:spacing w:before="100" w:beforeAutospacing="1" w:after="0"/>
        <w:jc w:val="both"/>
        <w:rPr>
          <w:rFonts w:eastAsia="Times New Roman"/>
          <w:b/>
          <w:bCs/>
          <w:u w:val="single"/>
          <w:lang w:val="es-PE" w:eastAsia="es-ES_tradnl"/>
        </w:rPr>
      </w:pPr>
    </w:p>
    <w:p w14:paraId="3766BD40" w14:textId="77777777" w:rsidR="00E33F8D" w:rsidRPr="00BE7D08" w:rsidRDefault="00E33F8D" w:rsidP="00E33F8D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eastAsia="es-ES_tradnl"/>
        </w:rPr>
      </w:pPr>
      <w:bookmarkStart w:id="7" w:name="_Hlk221006443"/>
      <w:r w:rsidRPr="00BE7D08">
        <w:rPr>
          <w:rFonts w:eastAsia="Times New Roman"/>
          <w:b/>
          <w:bCs/>
          <w:sz w:val="28"/>
          <w:szCs w:val="28"/>
          <w:u w:val="single"/>
          <w:lang w:eastAsia="es-ES_tradnl"/>
        </w:rPr>
        <w:lastRenderedPageBreak/>
        <w:t>CONDICIONES GENERALES:</w:t>
      </w:r>
    </w:p>
    <w:p w14:paraId="7B771601" w14:textId="77777777" w:rsidR="00E33F8D" w:rsidRPr="00BE7D08" w:rsidRDefault="00E33F8D" w:rsidP="00E33F8D">
      <w:pPr>
        <w:pStyle w:val="Prrafodelista"/>
        <w:numPr>
          <w:ilvl w:val="0"/>
          <w:numId w:val="2"/>
        </w:numPr>
        <w:tabs>
          <w:tab w:val="left" w:pos="2410"/>
        </w:tabs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Vigencia de precios: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Precios válidos para compras hasta el </w:t>
      </w:r>
      <w:r>
        <w:rPr>
          <w:rFonts w:ascii="Arial" w:eastAsia="Times New Roman" w:hAnsi="Arial" w:cs="Arial"/>
          <w:sz w:val="24"/>
          <w:szCs w:val="24"/>
          <w:lang w:eastAsia="es-ES_tradnl"/>
        </w:rPr>
        <w:t>21 de octubre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del 2026.</w:t>
      </w:r>
    </w:p>
    <w:p w14:paraId="22940D1D" w14:textId="77777777" w:rsidR="00E33F8D" w:rsidRDefault="00E33F8D" w:rsidP="00E33F8D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8" w:name="_Hlk221037674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Comisión: 10 % con IGV, </w:t>
      </w:r>
      <w:r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descontando el valor del boleto aéreo de US$ 523 por persona.</w:t>
      </w:r>
    </w:p>
    <w:bookmarkEnd w:id="8"/>
    <w:p w14:paraId="24C7E8FA" w14:textId="77777777" w:rsidR="00E33F8D" w:rsidRDefault="00E33F8D" w:rsidP="00E33F8D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Incentivo: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USD 10 por pasajero.</w:t>
      </w:r>
    </w:p>
    <w:p w14:paraId="244197B0" w14:textId="77777777" w:rsidR="00E33F8D" w:rsidRPr="0073037F" w:rsidRDefault="00E33F8D" w:rsidP="00E33F8D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highlight w:val="yellow"/>
          <w:lang w:eastAsia="es-ES_tradnl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 xml:space="preserve">Salidas Confirmadas: </w:t>
      </w:r>
      <w:r w:rsidRPr="00407688"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>La entrega de los boletos aéreos será</w:t>
      </w:r>
      <w:r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>n</w:t>
      </w:r>
      <w:r w:rsidRPr="00407688"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 xml:space="preserve"> entregados mínimo 48 horas antes de la salida. </w:t>
      </w:r>
    </w:p>
    <w:p w14:paraId="0364FEC0" w14:textId="77777777" w:rsidR="00E33F8D" w:rsidRPr="00BE7D08" w:rsidRDefault="00E33F8D" w:rsidP="00E33F8D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</w:t>
      </w:r>
      <w:proofErr w:type="gram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del </w:t>
      </w:r>
      <w:proofErr w:type="spell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548DCDFC" w14:textId="77777777" w:rsidR="00E33F8D" w:rsidRPr="00BE7D08" w:rsidRDefault="00E33F8D" w:rsidP="00E33F8D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5F242C43" w14:textId="77777777" w:rsidR="00E33F8D" w:rsidRPr="00BE7D08" w:rsidRDefault="00E33F8D" w:rsidP="00E33F8D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09C2FFE1" w14:textId="77777777" w:rsidR="00E33F8D" w:rsidRPr="00BE7D08" w:rsidRDefault="00E33F8D" w:rsidP="00E33F8D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18DEFFAE" w14:textId="77777777" w:rsidR="00E33F8D" w:rsidRPr="00BE7D08" w:rsidRDefault="00E33F8D" w:rsidP="00E33F8D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doble, triple, simple y niño.</w:t>
      </w:r>
    </w:p>
    <w:p w14:paraId="3E037EBE" w14:textId="77777777" w:rsidR="00E33F8D" w:rsidRPr="00BE7D08" w:rsidRDefault="00E33F8D" w:rsidP="00E33F8D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27221245" w14:textId="77777777" w:rsidR="00E33F8D" w:rsidRPr="00BE7D08" w:rsidRDefault="00E33F8D" w:rsidP="00E33F8D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</w:t>
      </w:r>
      <w:proofErr w:type="spellStart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out</w:t>
      </w:r>
      <w:proofErr w:type="spellEnd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6123B356" w14:textId="77777777" w:rsidR="00E33F8D" w:rsidRPr="0005246B" w:rsidRDefault="00E33F8D" w:rsidP="00E33F8D">
      <w:pPr>
        <w:pStyle w:val="Prrafodelista"/>
        <w:spacing w:after="0" w:line="240" w:lineRule="auto"/>
        <w:ind w:left="567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05246B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Los horarios pueden variar según el destino</w:t>
      </w:r>
    </w:p>
    <w:p w14:paraId="31A3D504" w14:textId="77777777" w:rsidR="00E33F8D" w:rsidRPr="00BE7D08" w:rsidRDefault="00E33F8D" w:rsidP="00E33F8D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</w:t>
      </w:r>
      <w:proofErr w:type="gram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de </w:t>
      </w:r>
      <w:proofErr w:type="spell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para evitar no </w:t>
      </w:r>
      <w:proofErr w:type="gram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show</w:t>
      </w:r>
      <w:proofErr w:type="gram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752FCE12" w14:textId="77777777" w:rsidR="00E33F8D" w:rsidRPr="00BE7D08" w:rsidRDefault="00E33F8D" w:rsidP="00E33F8D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46017DA7" w14:textId="77777777" w:rsidR="00E33F8D" w:rsidRPr="00BE7D08" w:rsidRDefault="00E33F8D" w:rsidP="00E33F8D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423E45E9" w14:textId="77777777" w:rsidR="00E33F8D" w:rsidRPr="00BE7D08" w:rsidRDefault="00E33F8D" w:rsidP="00E33F8D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6A0CD81B" w14:textId="77777777" w:rsidR="00E33F8D" w:rsidRPr="00BE7D08" w:rsidRDefault="00E33F8D" w:rsidP="00E33F8D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09CB6332" w14:textId="77777777" w:rsidR="00E33F8D" w:rsidRPr="00BE7D08" w:rsidRDefault="00E33F8D" w:rsidP="00E33F8D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5AA93168" w14:textId="77777777" w:rsidR="00E33F8D" w:rsidRPr="00BE7D08" w:rsidRDefault="00E33F8D" w:rsidP="00E33F8D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27D93E1F" w14:textId="77777777" w:rsidR="00E33F8D" w:rsidRPr="00BE7D08" w:rsidRDefault="00E33F8D" w:rsidP="00E33F8D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5430EED9" w14:textId="77777777" w:rsidR="00E33F8D" w:rsidRDefault="00E33F8D" w:rsidP="00E33F8D">
      <w:pPr>
        <w:pStyle w:val="Prrafodelista"/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9" w:name="_Hlk219221377"/>
    </w:p>
    <w:p w14:paraId="7447CE86" w14:textId="77777777" w:rsidR="00E33F8D" w:rsidRDefault="00E33F8D" w:rsidP="00E33F8D">
      <w:pPr>
        <w:pStyle w:val="Prrafodelista"/>
        <w:spacing w:before="100" w:beforeAutospacing="1" w:after="100" w:afterAutospacing="1" w:line="276" w:lineRule="auto"/>
        <w:jc w:val="center"/>
      </w:pPr>
      <w:r w:rsidRPr="00BD07C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Por favor, revise nuestras condiciones generales en el siguiente enlace: </w:t>
      </w:r>
      <w:hyperlink r:id="rId7" w:history="1">
        <w:r w:rsidRPr="00BD07CD">
          <w:rPr>
            <w:rStyle w:val="Hipervnculo"/>
            <w:rFonts w:ascii="Arial" w:eastAsia="Times New Roman" w:hAnsi="Arial" w:cs="Arial"/>
            <w:b/>
            <w:bCs/>
            <w:sz w:val="24"/>
            <w:szCs w:val="24"/>
            <w:lang w:eastAsia="es-ES_tradnl"/>
          </w:rPr>
          <w:t>https://conexionts.com/condiciones-generales-mayorista/</w:t>
        </w:r>
      </w:hyperlink>
      <w:bookmarkStart w:id="10" w:name="_Hlk221284829"/>
    </w:p>
    <w:p w14:paraId="4018464C" w14:textId="61E9C407" w:rsidR="004C0588" w:rsidRPr="00762421" w:rsidRDefault="00E33F8D" w:rsidP="00762421">
      <w:pPr>
        <w:pStyle w:val="Prrafodelista"/>
        <w:spacing w:before="100" w:beforeAutospacing="1" w:after="100" w:afterAutospacing="1" w:line="276" w:lineRule="auto"/>
        <w:jc w:val="center"/>
        <w:rPr>
          <w:rFonts w:ascii="Arial" w:hAnsi="Arial" w:cs="Arial"/>
        </w:rPr>
      </w:pPr>
      <w:r>
        <w:br/>
      </w:r>
      <w:r w:rsidRPr="00BD07CD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_tradnl"/>
        </w:rPr>
        <w:t>MATERIAL INFORMATIVO PARA USO EXCLUSIVO DE AGENCIAS DE VIAJES.</w:t>
      </w:r>
      <w:bookmarkEnd w:id="5"/>
      <w:bookmarkEnd w:id="7"/>
      <w:bookmarkEnd w:id="9"/>
      <w:bookmarkEnd w:id="10"/>
    </w:p>
    <w:sectPr w:rsidR="004C0588" w:rsidRPr="00762421">
      <w:headerReference w:type="default" r:id="rId8"/>
      <w:footerReference w:type="default" r:id="rId9"/>
      <w:pgSz w:w="11906" w:h="16838"/>
      <w:pgMar w:top="2948" w:right="1134" w:bottom="2098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8D290" w14:textId="77777777" w:rsidR="00476760" w:rsidRDefault="00476760">
      <w:pPr>
        <w:spacing w:after="0" w:line="240" w:lineRule="auto"/>
      </w:pPr>
      <w:r>
        <w:separator/>
      </w:r>
    </w:p>
  </w:endnote>
  <w:endnote w:type="continuationSeparator" w:id="0">
    <w:p w14:paraId="375EEEE8" w14:textId="77777777" w:rsidR="00476760" w:rsidRDefault="00476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2AD830C-2CD7-4608-A917-4B7C9ED25862}"/>
    <w:embedBold r:id="rId2" w:fontKey="{F616B6AA-AF15-4FD4-AB9F-FDB0A7423B3D}"/>
    <w:embedItalic r:id="rId3" w:fontKey="{805F47D0-5DAE-4CE6-A4CC-597F22A05ABD}"/>
    <w:embedBoldItalic r:id="rId4" w:fontKey="{1443024B-5287-479C-923C-82407C46934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74EDD11-F844-45B8-B627-E61E8A8608A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84652" w14:textId="77777777" w:rsidR="004C0588" w:rsidRDefault="004C058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40184653" w14:textId="77777777" w:rsidR="004C0588" w:rsidRDefault="004C0588">
    <w:pPr>
      <w:pBdr>
        <w:bottom w:val="single" w:sz="4" w:space="1" w:color="005B8F"/>
      </w:pBdr>
      <w:jc w:val="center"/>
    </w:pPr>
  </w:p>
  <w:p w14:paraId="40184654" w14:textId="77777777" w:rsidR="004C0588" w:rsidRPr="00E33F8D" w:rsidRDefault="00000000">
    <w:pPr>
      <w:spacing w:before="40" w:after="0"/>
      <w:jc w:val="center"/>
      <w:rPr>
        <w:lang w:val="es-PE"/>
      </w:rPr>
    </w:pPr>
    <w:r w:rsidRPr="00E33F8D">
      <w:rPr>
        <w:b/>
        <w:bCs/>
        <w:color w:val="005B8F"/>
        <w:sz w:val="14"/>
        <w:szCs w:val="14"/>
        <w:lang w:val="es-PE"/>
      </w:rPr>
      <w:t>Conexión Travel Solutions S.A.C | RUC: 20604647704 | Calle Dean Valdivia 148, San Isidro, Lima, Perú</w:t>
    </w:r>
  </w:p>
  <w:p w14:paraId="40184655" w14:textId="77777777" w:rsidR="004C0588" w:rsidRPr="00E33F8D" w:rsidRDefault="00000000">
    <w:pPr>
      <w:spacing w:after="0"/>
      <w:jc w:val="center"/>
      <w:rPr>
        <w:lang w:val="es-PE"/>
      </w:rPr>
    </w:pPr>
    <w:r w:rsidRPr="00E33F8D">
      <w:rPr>
        <w:color w:val="005B8F"/>
        <w:sz w:val="14"/>
        <w:szCs w:val="14"/>
        <w:lang w:val="es-PE"/>
      </w:rPr>
      <w:t>www.conexionts.com | mayorista@conexionts.com | Central Telefónica: 01 421 8520 | WhatsApp Universal: +511 421 8520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2EC47" w14:textId="77777777" w:rsidR="00476760" w:rsidRDefault="00476760">
      <w:pPr>
        <w:spacing w:after="0" w:line="240" w:lineRule="auto"/>
      </w:pPr>
      <w:r>
        <w:separator/>
      </w:r>
    </w:p>
  </w:footnote>
  <w:footnote w:type="continuationSeparator" w:id="0">
    <w:p w14:paraId="67C51C35" w14:textId="77777777" w:rsidR="00476760" w:rsidRDefault="004767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8464D" w14:textId="77777777" w:rsidR="004C0588" w:rsidRDefault="004C058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tbl>
    <w:tblPr>
      <w:tblStyle w:val="a"/>
      <w:tblW w:w="9638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4819"/>
      <w:gridCol w:w="4819"/>
    </w:tblGrid>
    <w:tr w:rsidR="004C0588" w14:paraId="40184650" w14:textId="77777777">
      <w:trPr>
        <w:jc w:val="center"/>
      </w:trPr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018464E" w14:textId="77777777" w:rsidR="004C0588" w:rsidRDefault="00000000">
          <w:r>
            <w:rPr>
              <w:noProof/>
            </w:rPr>
            <w:drawing>
              <wp:inline distT="0" distB="0" distL="114300" distR="114300" wp14:anchorId="40184656" wp14:editId="40184657">
                <wp:extent cx="2088000" cy="759273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8000" cy="75927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018464F" w14:textId="77777777" w:rsidR="004C0588" w:rsidRDefault="004C0588"/>
      </w:tc>
    </w:tr>
  </w:tbl>
  <w:p w14:paraId="40184651" w14:textId="77777777" w:rsidR="004C0588" w:rsidRDefault="004C05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715322">
    <w:abstractNumId w:val="1"/>
  </w:num>
  <w:num w:numId="2" w16cid:durableId="1333800975">
    <w:abstractNumId w:val="2"/>
  </w:num>
  <w:num w:numId="3" w16cid:durableId="810828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588"/>
    <w:rsid w:val="00476760"/>
    <w:rsid w:val="004C0588"/>
    <w:rsid w:val="004D1756"/>
    <w:rsid w:val="00762421"/>
    <w:rsid w:val="0083694A"/>
    <w:rsid w:val="00E3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18464C"/>
  <w15:docId w15:val="{D5DCB285-C2BA-491C-B217-9A560A996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SinespaciadoCar">
    <w:name w:val="Sin espaciado Car"/>
    <w:link w:val="Sinespaciado"/>
    <w:uiPriority w:val="1"/>
    <w:locked/>
    <w:rsid w:val="00E33F8D"/>
  </w:style>
  <w:style w:type="paragraph" w:styleId="Sinespaciado">
    <w:name w:val="No Spacing"/>
    <w:link w:val="SinespaciadoCar"/>
    <w:uiPriority w:val="1"/>
    <w:qFormat/>
    <w:rsid w:val="00E33F8D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E33F8D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lang w:val="es-PE" w:eastAsia="en-US"/>
    </w:rPr>
  </w:style>
  <w:style w:type="character" w:styleId="Hipervnculo">
    <w:name w:val="Hyperlink"/>
    <w:basedOn w:val="Fuentedeprrafopredeter"/>
    <w:uiPriority w:val="99"/>
    <w:unhideWhenUsed/>
    <w:rsid w:val="00E33F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nexionts.com/condiciones-generales-mayoris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718</Words>
  <Characters>3906</Characters>
  <Application>Microsoft Office Word</Application>
  <DocSecurity>0</DocSecurity>
  <Lines>169</Lines>
  <Paragraphs>115</Paragraphs>
  <ScaleCrop>false</ScaleCrop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Mayorista</cp:lastModifiedBy>
  <cp:revision>4</cp:revision>
  <dcterms:created xsi:type="dcterms:W3CDTF">2026-10-16T15:26:00Z</dcterms:created>
  <dcterms:modified xsi:type="dcterms:W3CDTF">2026-10-16T15:28:00Z</dcterms:modified>
</cp:coreProperties>
</file>