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FC38" w14:textId="031FD371" w:rsidR="007A2FE6" w:rsidRPr="00BF7121" w:rsidRDefault="007A2FE6" w:rsidP="00074312">
      <w:pPr>
        <w:pStyle w:val="Sinespaciado"/>
        <w:jc w:val="center"/>
        <w:rPr>
          <w:rFonts w:ascii="Arial" w:hAnsi="Arial" w:cs="Arial"/>
          <w:b/>
          <w:bCs/>
          <w:sz w:val="60"/>
          <w:szCs w:val="60"/>
          <w:lang w:val="es-ES_tradnl" w:eastAsia="es-ES"/>
        </w:rPr>
      </w:pPr>
      <w:r w:rsidRPr="00BF7121">
        <w:rPr>
          <w:rFonts w:ascii="Arial" w:hAnsi="Arial" w:cs="Arial"/>
          <w:b/>
          <w:bCs/>
          <w:sz w:val="60"/>
          <w:szCs w:val="60"/>
          <w:lang w:val="es-ES_tradnl" w:eastAsia="es-ES"/>
        </w:rPr>
        <w:t>PUNTA CANA</w:t>
      </w:r>
    </w:p>
    <w:p w14:paraId="680D7B2D" w14:textId="77777777" w:rsidR="00025AF3" w:rsidRPr="00DC29D4" w:rsidRDefault="00025AF3" w:rsidP="00025AF3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DC29D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bookmarkEnd w:id="1"/>
    <w:p w14:paraId="05E7DD37" w14:textId="77777777" w:rsidR="007A2FE6" w:rsidRPr="00E77125" w:rsidRDefault="007A2FE6" w:rsidP="00174C0C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B1E3596" w14:textId="77777777" w:rsidR="007A2FE6" w:rsidRPr="00E77125" w:rsidRDefault="007A2FE6" w:rsidP="00174C0C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EAD3BBB" w14:textId="77777777" w:rsidR="00411C47" w:rsidRDefault="00411C47" w:rsidP="00411C47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1913DBF7" w14:textId="77777777" w:rsidR="00411C47" w:rsidRPr="007D104B" w:rsidRDefault="00411C47" w:rsidP="00411C47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2"/>
    <w:p w14:paraId="6822F0D8" w14:textId="3FD3025E" w:rsidR="007A2FE6" w:rsidRPr="00A776E9" w:rsidRDefault="007A2FE6" w:rsidP="00174C0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</w:t>
      </w:r>
      <w:r w:rsidR="0065072E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1F7E6AB5" w14:textId="0CCA269F" w:rsidR="007A2FE6" w:rsidRPr="0065072E" w:rsidRDefault="00443B4D" w:rsidP="00174C0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3</w:t>
      </w:r>
      <w:r w:rsidR="007A2FE6" w:rsidRPr="00A776E9">
        <w:rPr>
          <w:rFonts w:ascii="Arial" w:hAnsi="Arial" w:cs="Arial"/>
          <w:sz w:val="24"/>
          <w:szCs w:val="24"/>
          <w:lang w:val="es-ES_tradnl" w:eastAsia="es-ES"/>
        </w:rPr>
        <w:t xml:space="preserve"> noches de alojamiento</w:t>
      </w:r>
      <w:r w:rsidR="007A2FE6" w:rsidRPr="0065072E">
        <w:rPr>
          <w:rFonts w:ascii="Arial" w:hAnsi="Arial" w:cs="Arial"/>
          <w:sz w:val="24"/>
          <w:szCs w:val="24"/>
          <w:lang w:val="es-ES_tradnl" w:eastAsia="es-ES"/>
        </w:rPr>
        <w:t xml:space="preserve"> en el hotel a elegir</w:t>
      </w:r>
    </w:p>
    <w:p w14:paraId="4FD06C3B" w14:textId="77777777" w:rsidR="007A2FE6" w:rsidRPr="00A776E9" w:rsidRDefault="007A2FE6" w:rsidP="00174C0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Plan Todo Incluido</w:t>
      </w:r>
    </w:p>
    <w:p w14:paraId="4BCA03A2" w14:textId="6FC9E1A0" w:rsidR="007A2FE6" w:rsidRPr="00A776E9" w:rsidRDefault="007A2FE6" w:rsidP="00174C0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 xml:space="preserve">Tarjeta de Asistencia </w:t>
      </w:r>
      <w:r w:rsidR="00E774D8" w:rsidRPr="00A776E9">
        <w:rPr>
          <w:rFonts w:ascii="Arial" w:hAnsi="Arial" w:cs="Arial"/>
          <w:sz w:val="24"/>
          <w:szCs w:val="24"/>
          <w:lang w:val="es-ES_tradnl" w:eastAsia="es-ES"/>
        </w:rPr>
        <w:t>Assist Card</w:t>
      </w:r>
      <w:r w:rsidR="00A776E9"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="00E774D8" w:rsidRPr="00A776E9">
        <w:rPr>
          <w:rFonts w:ascii="Arial" w:hAnsi="Arial" w:cs="Arial"/>
          <w:sz w:val="24"/>
          <w:szCs w:val="24"/>
          <w:lang w:val="es-ES_tradnl" w:eastAsia="es-ES"/>
        </w:rPr>
        <w:t xml:space="preserve"> 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 xml:space="preserve">(cobertura US$ </w:t>
      </w:r>
      <w:r w:rsidR="00E774D8" w:rsidRPr="00A776E9">
        <w:rPr>
          <w:rFonts w:ascii="Arial" w:hAnsi="Arial" w:cs="Arial"/>
          <w:sz w:val="24"/>
          <w:szCs w:val="24"/>
          <w:lang w:val="es-ES_tradnl" w:eastAsia="es-ES"/>
        </w:rPr>
        <w:t>6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>0K).</w:t>
      </w:r>
    </w:p>
    <w:p w14:paraId="1FFA2C01" w14:textId="77777777" w:rsidR="007A2FE6" w:rsidRPr="0065072E" w:rsidRDefault="007A2FE6" w:rsidP="00174C0C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  <w:bookmarkStart w:id="3" w:name="_Hlk124875420"/>
    </w:p>
    <w:p w14:paraId="67A2DA5D" w14:textId="77777777" w:rsidR="00A46E33" w:rsidRPr="00E77125" w:rsidRDefault="00A46E33" w:rsidP="00C161A1">
      <w:pPr>
        <w:pStyle w:val="Sinespaciado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363BBBC8" w14:textId="77777777" w:rsidR="00C858BB" w:rsidRPr="007D104B" w:rsidRDefault="00C858BB" w:rsidP="00C858B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4" w:name="_Hlk219217109"/>
      <w:bookmarkEnd w:id="3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7E6FDB53" w14:textId="2225D2EF" w:rsidR="00AF7A75" w:rsidRPr="00266842" w:rsidRDefault="00AF7A75" w:rsidP="00F311C4">
      <w:pPr>
        <w:pStyle w:val="Sinespaciado"/>
        <w:rPr>
          <w:rFonts w:ascii="Arial" w:hAnsi="Arial" w:cs="Arial"/>
          <w:b/>
          <w:bCs/>
          <w:color w:val="000000" w:themeColor="text1"/>
        </w:rPr>
      </w:pPr>
      <w:bookmarkStart w:id="5" w:name="_Hlk221006306"/>
      <w:bookmarkEnd w:id="4"/>
    </w:p>
    <w:tbl>
      <w:tblPr>
        <w:tblW w:w="112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654"/>
        <w:gridCol w:w="1522"/>
        <w:gridCol w:w="743"/>
        <w:gridCol w:w="519"/>
        <w:gridCol w:w="593"/>
        <w:gridCol w:w="519"/>
        <w:gridCol w:w="556"/>
        <w:gridCol w:w="519"/>
        <w:gridCol w:w="617"/>
        <w:gridCol w:w="563"/>
        <w:gridCol w:w="617"/>
        <w:gridCol w:w="564"/>
        <w:gridCol w:w="30"/>
        <w:gridCol w:w="930"/>
        <w:gridCol w:w="960"/>
        <w:gridCol w:w="7"/>
      </w:tblGrid>
      <w:tr w:rsidR="00F311C4" w:rsidRPr="00F311C4" w14:paraId="430E1C5A" w14:textId="77777777" w:rsidTr="00E345A6">
        <w:trPr>
          <w:trHeight w:val="245"/>
          <w:jc w:val="center"/>
        </w:trPr>
        <w:tc>
          <w:tcPr>
            <w:tcW w:w="9333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5"/>
          <w:p w14:paraId="69EAD36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897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0BDF93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F311C4" w:rsidRPr="00F311C4" w14:paraId="1EC031A6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F62883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211099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2AA9F2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6A79FB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7A5EF9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E546B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DD7235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1747FE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D5A8D1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45E3879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D5A85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53A6D39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210091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C3AA5C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0F5BF7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F311C4" w:rsidRPr="00F311C4" w14:paraId="18ED94DC" w14:textId="77777777" w:rsidTr="00E345A6">
        <w:trPr>
          <w:gridAfter w:val="1"/>
          <w:wAfter w:w="7" w:type="dxa"/>
          <w:trHeight w:val="279"/>
          <w:jc w:val="center"/>
        </w:trPr>
        <w:tc>
          <w:tcPr>
            <w:tcW w:w="139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E3D5DE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Lopesan Caoba Lagoon Resort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3496F3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33D7A0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Resort King / Queen </w:t>
            </w:r>
            <w:proofErr w:type="spellStart"/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jr</w:t>
            </w:r>
            <w:proofErr w:type="spellEnd"/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 suite tropical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8077C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888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80D1F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293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037FCB" w14:textId="5C7ED002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60</w:t>
            </w:r>
            <w:r w:rsidR="00E345A6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4A55D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CC747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546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9DFFF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176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7223E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D898C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6A032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07C87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A3044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E8F43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31-Jul</w:t>
            </w:r>
          </w:p>
        </w:tc>
      </w:tr>
      <w:tr w:rsidR="00F311C4" w:rsidRPr="00F311C4" w14:paraId="69474970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D747C35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8CDF79D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0A10D58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898B2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888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AB90F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293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E50B1B" w14:textId="5446AC79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60</w:t>
            </w:r>
            <w:r w:rsidR="00E345A6">
              <w:rPr>
                <w:rFonts w:ascii="Arial" w:eastAsia="Times New Roman" w:hAnsi="Arial" w:cs="Arial"/>
                <w:color w:val="000000"/>
                <w:lang w:eastAsia="es-PE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E7C73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D1D8C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546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77122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176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01432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7A243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CBD47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A256C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E72A8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57EDB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15-Ago</w:t>
            </w:r>
          </w:p>
        </w:tc>
      </w:tr>
      <w:tr w:rsidR="00F311C4" w:rsidRPr="00F311C4" w14:paraId="086EBF49" w14:textId="77777777" w:rsidTr="00E345A6">
        <w:trPr>
          <w:gridAfter w:val="1"/>
          <w:wAfter w:w="7" w:type="dxa"/>
          <w:trHeight w:val="279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ED94439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01B262F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C94AD12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C056C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757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CD852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791A6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515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F7C6D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165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9376F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467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4824F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149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C00BB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274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8F98A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E0C2B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274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9BDF2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CC6C7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16-Ago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6A5C9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F311C4" w:rsidRPr="00F311C4" w14:paraId="0E653332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BAD105D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9598624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A7C026C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75BFE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751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50C70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67EF5E62" w14:textId="7EC26E69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51</w:t>
            </w:r>
            <w:r w:rsidR="00E345A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04BA7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164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71E0B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464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C6878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147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49FE9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B9B7B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C903F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272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AA5F4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159E8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7061C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F311C4" w:rsidRPr="00F311C4" w14:paraId="55B04452" w14:textId="77777777" w:rsidTr="00E345A6">
        <w:trPr>
          <w:gridAfter w:val="1"/>
          <w:wAfter w:w="7" w:type="dxa"/>
          <w:trHeight w:val="266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B69B557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15EC2F2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B696674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8C2DE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894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C90FD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721119" w14:textId="3C277346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60</w:t>
            </w:r>
            <w:r w:rsidR="00E345A6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06C7B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28BD4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549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F31C8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177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9AFE1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12093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F8C63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DA200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0A73E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0DE8F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30-Nov</w:t>
            </w:r>
          </w:p>
        </w:tc>
      </w:tr>
      <w:tr w:rsidR="00F311C4" w:rsidRPr="00F311C4" w14:paraId="0A00D95E" w14:textId="77777777" w:rsidTr="00E345A6">
        <w:trPr>
          <w:gridAfter w:val="1"/>
          <w:wAfter w:w="7" w:type="dxa"/>
          <w:trHeight w:val="25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639D4C7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3A4D213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51BFF70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23520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822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0F284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88A25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559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C934E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FE81F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506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CBCB1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162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3B620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296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2CD91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91682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296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55728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16FD5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01-Dic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01756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  <w:tr w:rsidR="00F311C4" w:rsidRPr="00F311C4" w14:paraId="10756BD9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D9F976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Lopesan Splash Cove Family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E813E3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F3C82F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Family King / Queen </w:t>
            </w:r>
            <w:proofErr w:type="spellStart"/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jr</w:t>
            </w:r>
            <w:proofErr w:type="spellEnd"/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 suite tropical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7A414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932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266BE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06381D" w14:textId="0503B403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A3773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2077A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572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9B2E3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185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49BB9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AD889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5EA7D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59641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613AF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1FFE8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31-Jul</w:t>
            </w:r>
          </w:p>
        </w:tc>
      </w:tr>
      <w:tr w:rsidR="00F311C4" w:rsidRPr="00F311C4" w14:paraId="061B9CAA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3B72AA5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4EBA202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EB2E4B0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FC3C7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932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A82C8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C1BABF" w14:textId="5C50B7B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25FAB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111E3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572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C02F7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185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E9D72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EEB9E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5D724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F635E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7FAE6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51544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15-Ago</w:t>
            </w:r>
          </w:p>
        </w:tc>
      </w:tr>
      <w:tr w:rsidR="00F311C4" w:rsidRPr="00F311C4" w14:paraId="005BE377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C55E106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5A69705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2FC6DC3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0BAE9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795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361ED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49F03B" w14:textId="0FB2EBCA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54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91BDE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174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2F492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490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15DE7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156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03724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286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434CA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E18EF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286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369F2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856E7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16-Ago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EAD0E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F311C4" w:rsidRPr="00F311C4" w14:paraId="5AC718B9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03207A6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A5C46B7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111D9C9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DCBED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790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935C7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259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474EE07A" w14:textId="1D25317C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53</w:t>
            </w:r>
            <w:r w:rsidR="00103C19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06785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173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43A18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487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97D46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155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BBC3F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285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5A9B9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0F280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285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7E5A6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5FB39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79268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F311C4" w:rsidRPr="00F311C4" w14:paraId="5BAF3A9F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30C66C6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DCF6D2F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99C60D8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3BFDD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932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86AE0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CEF280" w14:textId="1D39C613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39D59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C2F6F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572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88382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185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DFA18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43FAE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FD415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C177A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175C7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4225C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30-Nov</w:t>
            </w:r>
          </w:p>
        </w:tc>
      </w:tr>
      <w:tr w:rsidR="00F311C4" w:rsidRPr="00F311C4" w14:paraId="75497556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C68D9F9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D7F1B19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03F4873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CB50B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866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E4A71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EB0E20" w14:textId="15BCC2C1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58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89A35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4BFF8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533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97678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171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6AFBA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44570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CBBE6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53350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253B4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01-Dic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6023C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  <w:tr w:rsidR="00F311C4" w:rsidRPr="00F311C4" w14:paraId="21551BCA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E27619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Lopesan Serenity Bay Adults Only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7D8001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487BC6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Adults Only - Jr suite Tropical King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53C40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9385F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869378" w14:textId="511C8999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D4346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225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EBADD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625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78B0B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209C1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1049D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ED74C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A5CE9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F21CE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4B219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31-Jul</w:t>
            </w:r>
          </w:p>
        </w:tc>
      </w:tr>
      <w:tr w:rsidR="00F311C4" w:rsidRPr="00F311C4" w14:paraId="52632078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917DE1C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3B0CE30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0E2BE23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A50F1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41D9E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512AE5" w14:textId="3C83B04E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E73A9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225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C0149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625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E3BB3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93006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83692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66C38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69011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5CC74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552B1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15-Ago</w:t>
            </w:r>
          </w:p>
        </w:tc>
      </w:tr>
      <w:tr w:rsidR="00F311C4" w:rsidRPr="00F311C4" w14:paraId="4EBFB85D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FE172E3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7013965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503A3BF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AD97E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866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A83CC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304DF2" w14:textId="24645B4C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58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2B2AD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17193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533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2EA1F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171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08D59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F7505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D2A3F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E97D7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7F41B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16-Ago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09744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F311C4" w:rsidRPr="00F311C4" w14:paraId="05140B95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C10B46F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7E6C857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BA0660F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78069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861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A2CBF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5676AFA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585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3D37A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189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8C5B3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529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94B94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95BB2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38BA0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448A1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73349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B5EF6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AD4A9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F311C4" w:rsidRPr="00F311C4" w14:paraId="4847E7D5" w14:textId="77777777" w:rsidTr="00E345A6">
        <w:trPr>
          <w:gridAfter w:val="1"/>
          <w:wAfter w:w="7" w:type="dxa"/>
          <w:trHeight w:val="279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D0CFC7D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63F2B71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0725468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1D092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F3E75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FDEE56" w14:textId="1785110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AD1FE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225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AD9F6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625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C9458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7C2ED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1DEB2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D363C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A89C7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8872B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A530A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30-Nov</w:t>
            </w:r>
          </w:p>
        </w:tc>
      </w:tr>
      <w:tr w:rsidR="00F311C4" w:rsidRPr="00F311C4" w14:paraId="2FF75DC3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995B192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EC9E3B0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230B2E0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4B105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943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BED91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99ED2A" w14:textId="5CC4B3CC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64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2C407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B3129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579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DE000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187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B3009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29FBE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B22B3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314D8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7703E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01-Dic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DD0AE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  <w:tr w:rsidR="00F311C4" w:rsidRPr="00F311C4" w14:paraId="3CE9E30A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FD4DDC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Lopesan Costa Bavaro Resort, Spa &amp; Casino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44CF04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6AA136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Resort King / Queen - Jr Suite Tropical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B83BA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D6381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326E8C" w14:textId="0B98361A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C7C07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221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2E386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615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372F6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221D5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356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CB8E4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1E428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EB6EA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00609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85967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21-Jun</w:t>
            </w:r>
          </w:p>
        </w:tc>
      </w:tr>
      <w:tr w:rsidR="00F311C4" w:rsidRPr="00F311C4" w14:paraId="048E0740" w14:textId="77777777" w:rsidTr="00E345A6">
        <w:trPr>
          <w:gridAfter w:val="1"/>
          <w:wAfter w:w="7" w:type="dxa"/>
          <w:trHeight w:val="266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3B7DCFB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FA58E07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D46A4B2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2907C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976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1BF8D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27307F" w14:textId="2C8C48DF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66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7C358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1D66A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599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F74DB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6D188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347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52017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0E8AE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F33F2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CB358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22-Jun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D06A6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F311C4" w:rsidRPr="00F311C4" w14:paraId="5373C708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7B8C6F7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6B5CBB8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7553173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57004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976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B2E5D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28EDA2" w14:textId="1CA895A3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66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3128F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FE09C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599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CB484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A1A6C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347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884DA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18CBD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503FA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A7005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C53AF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31-Jul</w:t>
            </w:r>
          </w:p>
        </w:tc>
      </w:tr>
      <w:tr w:rsidR="00F311C4" w:rsidRPr="00F311C4" w14:paraId="57576182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BA76BAE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0DAA9A9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FAB7BC1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B7804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976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C09E4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83C628" w14:textId="1D7F80EE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66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55BC4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23EDA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599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60994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E5E7F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347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00527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69268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F7EDD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6B76F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BFCE3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15-Ago</w:t>
            </w:r>
          </w:p>
        </w:tc>
      </w:tr>
      <w:tr w:rsidR="00F311C4" w:rsidRPr="00F311C4" w14:paraId="30633162" w14:textId="77777777" w:rsidTr="00E345A6">
        <w:trPr>
          <w:gridAfter w:val="1"/>
          <w:wAfter w:w="7" w:type="dxa"/>
          <w:trHeight w:val="279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E449B48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905F7F1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505A9C6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4EE6E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FBDFF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CBD03D" w14:textId="761D5B7C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61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006EE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AB7D5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559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F4624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69FD7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2D1A9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60F4D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9D662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64805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16-Ago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9B8C5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F311C4" w:rsidRPr="00F311C4" w14:paraId="1A481E2A" w14:textId="77777777" w:rsidTr="00E345A6">
        <w:trPr>
          <w:gridAfter w:val="1"/>
          <w:wAfter w:w="7" w:type="dxa"/>
          <w:trHeight w:val="279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86A3F5C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F0DA68E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9BB7245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1BB55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888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093A4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293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760E786E" w14:textId="047AC2BF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60</w:t>
            </w:r>
            <w:r w:rsidR="00E345A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2F19B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FA176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546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61DFA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176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CD095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EB3C8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7CA65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05EEA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A2875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2DFCC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F311C4" w:rsidRPr="00F311C4" w14:paraId="311F405C" w14:textId="77777777" w:rsidTr="00E345A6">
        <w:trPr>
          <w:gridAfter w:val="1"/>
          <w:wAfter w:w="7" w:type="dxa"/>
          <w:trHeight w:val="279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BB9F4FE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7F895E9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69BB2C1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258F4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993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F63F4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E57DBF" w14:textId="0E11D4A2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67</w:t>
            </w:r>
            <w:r w:rsidR="00E345A6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16002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219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0FA02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7F811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87F41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352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AB308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718AA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E0F9D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DC95E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6F83C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30-Nov</w:t>
            </w:r>
          </w:p>
        </w:tc>
      </w:tr>
      <w:tr w:rsidR="00F311C4" w:rsidRPr="00F311C4" w14:paraId="1682E4EB" w14:textId="77777777" w:rsidTr="00E345A6">
        <w:trPr>
          <w:gridAfter w:val="1"/>
          <w:wAfter w:w="7" w:type="dxa"/>
          <w:trHeight w:val="279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6F4E5D0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C210E9D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B3A83C3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DDAAC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927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EE67F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1670E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629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F70EE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03E02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569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BC0EE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183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9413E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CD2F7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A181F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0426B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4D2A1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01-Dic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54B3C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</w:tbl>
    <w:p w14:paraId="58D0EF89" w14:textId="77777777" w:rsidR="00E345A6" w:rsidRPr="00EA014E" w:rsidRDefault="00E345A6" w:rsidP="00E345A6">
      <w:pPr>
        <w:pStyle w:val="Sinespaciado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EA014E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p w14:paraId="6E47A716" w14:textId="77777777" w:rsidR="00B0758F" w:rsidRDefault="00B0758F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B1B7553" w14:textId="77777777" w:rsidR="00AF7A75" w:rsidRDefault="00AF7A75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E56165E" w14:textId="77777777" w:rsidR="00AF7A75" w:rsidRDefault="00AF7A75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B81D083" w14:textId="77777777" w:rsidR="00B4382D" w:rsidRDefault="00B4382D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7019423" w14:textId="77777777" w:rsidR="00B4382D" w:rsidRPr="00E77125" w:rsidRDefault="00B4382D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5741469" w14:textId="77777777" w:rsidR="00AD00FC" w:rsidRDefault="00AD00FC" w:rsidP="00AD00FC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0155595A" w14:textId="77777777" w:rsidR="0048318F" w:rsidRPr="00E77125" w:rsidRDefault="0048318F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W w:w="11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701"/>
        <w:gridCol w:w="1697"/>
        <w:gridCol w:w="613"/>
        <w:gridCol w:w="485"/>
        <w:gridCol w:w="613"/>
        <w:gridCol w:w="485"/>
        <w:gridCol w:w="613"/>
        <w:gridCol w:w="485"/>
        <w:gridCol w:w="919"/>
        <w:gridCol w:w="485"/>
        <w:gridCol w:w="919"/>
        <w:gridCol w:w="485"/>
        <w:gridCol w:w="18"/>
        <w:gridCol w:w="841"/>
        <w:gridCol w:w="859"/>
        <w:gridCol w:w="19"/>
      </w:tblGrid>
      <w:tr w:rsidR="00EA5E19" w:rsidRPr="00EA5E19" w14:paraId="3EC95079" w14:textId="77777777" w:rsidTr="00EA5E19">
        <w:trPr>
          <w:trHeight w:val="256"/>
          <w:jc w:val="center"/>
        </w:trPr>
        <w:tc>
          <w:tcPr>
            <w:tcW w:w="9799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128364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VÍA LATAM AIRLINES</w:t>
            </w:r>
          </w:p>
        </w:tc>
        <w:tc>
          <w:tcPr>
            <w:tcW w:w="171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EB7732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EA5E19" w:rsidRPr="00EA5E19" w14:paraId="70A700C6" w14:textId="77777777" w:rsidTr="00EA5E19">
        <w:trPr>
          <w:gridAfter w:val="1"/>
          <w:wAfter w:w="19" w:type="dxa"/>
          <w:trHeight w:val="256"/>
          <w:jc w:val="center"/>
        </w:trPr>
        <w:tc>
          <w:tcPr>
            <w:tcW w:w="128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C20F95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80B429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306AAF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1D8C4B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FF0F7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B0165E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FAE492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C39EE0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56E7D7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ACFBA5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E2C3E0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25347C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FF5D64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52AC0C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43281B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EA5E19" w:rsidRPr="00EA5E19" w14:paraId="51812219" w14:textId="77777777" w:rsidTr="00EA5E19">
        <w:trPr>
          <w:gridAfter w:val="1"/>
          <w:wAfter w:w="19" w:type="dxa"/>
          <w:trHeight w:val="256"/>
          <w:jc w:val="center"/>
        </w:trPr>
        <w:tc>
          <w:tcPr>
            <w:tcW w:w="128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1D5AE1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Lopesan Caoba Lagoon Resort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D8422B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1356E9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Resort King / Queen </w:t>
            </w:r>
            <w:proofErr w:type="spellStart"/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jr</w:t>
            </w:r>
            <w:proofErr w:type="spellEnd"/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 suite tropical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E0B76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1296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E9B44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B4EB6C" w14:textId="76748FD2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B83E7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421A5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F9B97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4D3B6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EE016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B9358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470C6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B2AFA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01-Jul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090E9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31-Jul</w:t>
            </w:r>
          </w:p>
        </w:tc>
      </w:tr>
      <w:tr w:rsidR="00EA5E19" w:rsidRPr="00EA5E19" w14:paraId="39BA10A6" w14:textId="77777777" w:rsidTr="00EA5E19">
        <w:trPr>
          <w:gridAfter w:val="1"/>
          <w:wAfter w:w="19" w:type="dxa"/>
          <w:trHeight w:val="256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2060D38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D360C04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D77B3CB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39516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1296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F3DFE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E0E5A6" w14:textId="5106D6EF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D6F78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E206C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2ABDE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C36CC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30FAC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11F1D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76E85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BC56C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01-Ago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5908F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15-Ago</w:t>
            </w:r>
          </w:p>
        </w:tc>
      </w:tr>
      <w:tr w:rsidR="00EA5E19" w:rsidRPr="00EA5E19" w14:paraId="388A4F2C" w14:textId="77777777" w:rsidTr="00EA5E19">
        <w:trPr>
          <w:gridAfter w:val="1"/>
          <w:wAfter w:w="19" w:type="dxa"/>
          <w:trHeight w:val="256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21D8234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118CCD3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F767C84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93A0D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1165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8DCCC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F6512D" w14:textId="0C856FBD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95057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00539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93B72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E5166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682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9A183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A077F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682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26DAC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A2F56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AD61B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EA5E19" w:rsidRPr="00EA5E19" w14:paraId="23302572" w14:textId="77777777" w:rsidTr="00EA5E19">
        <w:trPr>
          <w:gridAfter w:val="1"/>
          <w:wAfter w:w="19" w:type="dxa"/>
          <w:trHeight w:val="256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D0C0C79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2474E5B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495CF14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35F9D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1159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BDD90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2D3C0FC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919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351EA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E5C7B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872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2B38E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32E11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680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F1196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6932A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680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CA0D0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61F0C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01-Set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5FB1A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EA5E19" w:rsidRPr="00EA5E19" w14:paraId="17B0B37D" w14:textId="77777777" w:rsidTr="00EA5E19">
        <w:trPr>
          <w:gridAfter w:val="1"/>
          <w:wAfter w:w="19" w:type="dxa"/>
          <w:trHeight w:val="278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91959F6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C9CFA26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D355E19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6793D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9F5FC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29D90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78319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14643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54BE4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14D47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2843F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C4D11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96688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35B32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27A9F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30-Nov</w:t>
            </w:r>
          </w:p>
        </w:tc>
      </w:tr>
      <w:tr w:rsidR="00EA5E19" w:rsidRPr="00EA5E19" w14:paraId="598E78CB" w14:textId="77777777" w:rsidTr="00EA5E19">
        <w:trPr>
          <w:gridAfter w:val="1"/>
          <w:wAfter w:w="19" w:type="dxa"/>
          <w:trHeight w:val="267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0E289D0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DCDF4BD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132BA06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1736F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A4AA2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215146" w14:textId="3A888EE2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37A48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AE939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914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60366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1422F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8E999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A6848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38017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9E2AA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01-Dic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D7D18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EA5E19" w:rsidRPr="00EA5E19" w14:paraId="789398B4" w14:textId="77777777" w:rsidTr="00EA5E19">
        <w:trPr>
          <w:gridAfter w:val="1"/>
          <w:wAfter w:w="19" w:type="dxa"/>
          <w:trHeight w:val="278"/>
          <w:jc w:val="center"/>
        </w:trPr>
        <w:tc>
          <w:tcPr>
            <w:tcW w:w="128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9BCDF8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Lopesan Splash Cove Family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DD851C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EC706C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Family King / Queen </w:t>
            </w:r>
            <w:proofErr w:type="spellStart"/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jr</w:t>
            </w:r>
            <w:proofErr w:type="spellEnd"/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 suite tropical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5CE4E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C54FA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8C7654" w14:textId="2415D491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A4601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080C1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C4497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43FB4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0CB05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D5944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A65B1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02098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01-Jul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3551E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31-Jul</w:t>
            </w:r>
          </w:p>
        </w:tc>
      </w:tr>
      <w:tr w:rsidR="00EA5E19" w:rsidRPr="00EA5E19" w14:paraId="53E81067" w14:textId="77777777" w:rsidTr="00EA5E19">
        <w:trPr>
          <w:gridAfter w:val="1"/>
          <w:wAfter w:w="19" w:type="dxa"/>
          <w:trHeight w:val="256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1561B6A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F668C3E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C1F2574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ECA19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FFFE8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D3CD91" w14:textId="355BA821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8215B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86A48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62B39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90C54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ED323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AB211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22794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92880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01-Ago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79777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15-Ago</w:t>
            </w:r>
          </w:p>
        </w:tc>
      </w:tr>
      <w:tr w:rsidR="00EA5E19" w:rsidRPr="00EA5E19" w14:paraId="5AB90D4A" w14:textId="77777777" w:rsidTr="00EA5E19">
        <w:trPr>
          <w:gridAfter w:val="1"/>
          <w:wAfter w:w="19" w:type="dxa"/>
          <w:trHeight w:val="278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8CA1DE8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CEA02A1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873C0EA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BCB67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B0A47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A2034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949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65A94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1B7F0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E5FE6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5D5F6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694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20DB4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89718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694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D6667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87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25FC9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58BF8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EA5E19" w:rsidRPr="00EA5E19" w14:paraId="2F37E6C5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83FA8E7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D3F514E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11ED754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37A1F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4E0CA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7949114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945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29A99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5CC29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A179B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C82DA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693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8BA83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C15CA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693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0CA3F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FA71F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01-Set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F34F5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EA5E19" w:rsidRPr="00EA5E19" w14:paraId="3BEBD851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E9CDA74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275412C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7521531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03DB5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02204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9BFEF5" w14:textId="7AECD2E5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90E75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0751B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D5B46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771A6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3DB23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EAFA7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97853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DD7A1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A1F97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30-Nov</w:t>
            </w:r>
          </w:p>
        </w:tc>
      </w:tr>
      <w:tr w:rsidR="00EA5E19" w:rsidRPr="00EA5E19" w14:paraId="4DCA6B5B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1D67AF5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C37F98B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A6D42F5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AE756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1274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DB372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DEBBBD" w14:textId="08089D91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D517E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02D56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941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C0C99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03BB5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718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37E07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ABDEF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718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96B05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F7829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01-Dic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59F9A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EA5E19" w:rsidRPr="00EA5E19" w14:paraId="5C218E5B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985620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Lopesan Serenity Bay Adults Only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D0F0D9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1C4F105" w14:textId="77777777" w:rsidR="003E1535" w:rsidRDefault="00EA5E19" w:rsidP="003E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Adults Onl</w:t>
            </w:r>
            <w:r w:rsidR="003E1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y /</w:t>
            </w:r>
          </w:p>
          <w:p w14:paraId="058A6D7F" w14:textId="16C72AE2" w:rsidR="00EA5E19" w:rsidRPr="00EA5E19" w:rsidRDefault="00EA5E19" w:rsidP="003E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Jr suite Tropical King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9767B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1428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72DBB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645F4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1099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A76E5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4214F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2B3B7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96430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96B09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02A37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45248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97404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01-Jul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890F6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31-Jul</w:t>
            </w:r>
          </w:p>
        </w:tc>
      </w:tr>
      <w:tr w:rsidR="00EA5E19" w:rsidRPr="00EA5E19" w14:paraId="276C4CAB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E5F1706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102EC1C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828F173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C3853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1428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DB8BC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8DBBF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1099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6FC8F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7CAED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4BB65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9FBBD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F7025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20F95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0ACB5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2678D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01-Ago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F642C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15-Ago</w:t>
            </w:r>
          </w:p>
        </w:tc>
      </w:tr>
      <w:tr w:rsidR="00EA5E19" w:rsidRPr="00EA5E19" w14:paraId="69772092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0C61271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9BE361E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12EF82A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F32B5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1274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D2786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61F26B" w14:textId="2B4709C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9DB50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36DCA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941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BBF05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FF769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750CC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78995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9F976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7FA9A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9D1D3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EA5E19" w:rsidRPr="00EA5E19" w14:paraId="21CDA5B1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A296D77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2591B56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F7A996A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5C7C4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1269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18AAE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7D612419" w14:textId="7149453F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99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B2DEA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15559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937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82157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7D6CE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C71C5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96908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32F52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F4249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01-Set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2CE15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EA5E19" w:rsidRPr="00EA5E19" w14:paraId="295EB000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95A4988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7C3E0E0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096DA46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4094A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1428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93DA1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22249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1099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E2308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6BD6E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20101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15463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32ED3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C2426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7A157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96BBA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AA5A8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30-Nov</w:t>
            </w:r>
          </w:p>
        </w:tc>
      </w:tr>
      <w:tr w:rsidR="00EA5E19" w:rsidRPr="00EA5E19" w14:paraId="6917D29A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092BF20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8BB0146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92C9B52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4F57C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1351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E84A7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7D556C" w14:textId="4B560B09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43183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055CF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CD094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EB0CC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5598B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D0725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BEF62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F616C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01-Dic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D3A2C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EA5E19" w:rsidRPr="00EA5E19" w14:paraId="208773CC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1F74DE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Lopesan Costa Bavaro Resort, Spa &amp; Casino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773E58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439C46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Resort King / Queen - Jr Suite Tropical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31C65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1412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92E6A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A74F7D" w14:textId="6BF7D3A9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A1387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FF0C3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84403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9F8A3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764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8647D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7E86C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764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05564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CD029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01-Jun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EA533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21-Jun</w:t>
            </w:r>
          </w:p>
        </w:tc>
      </w:tr>
      <w:tr w:rsidR="00EA5E19" w:rsidRPr="00EA5E19" w14:paraId="7A952135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7721488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E8A5A75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CBD050E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77E00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1384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DA1C4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7B77F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B5B34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AB199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00655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3C345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AFB10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2692A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D53DA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ABFF5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6FC99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EA5E19" w:rsidRPr="00EA5E19" w14:paraId="57A97FA4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627E46A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372A196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FAD9A42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03BA9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1384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1AA3F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11753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CB0FE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2D147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76D81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4CF9C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16C75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EB41F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4E218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6A1E5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01-Jul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1B2D6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31-Jul</w:t>
            </w:r>
          </w:p>
        </w:tc>
      </w:tr>
      <w:tr w:rsidR="00EA5E19" w:rsidRPr="00EA5E19" w14:paraId="58B3AD71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C928B66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CFA9335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3EE3935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15A81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1384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DEE56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13993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E9323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39198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9592A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271FF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028C7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D3987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8D8C1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43127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01-Ago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27173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15-Ago</w:t>
            </w:r>
          </w:p>
        </w:tc>
      </w:tr>
      <w:tr w:rsidR="00EA5E19" w:rsidRPr="00EA5E19" w14:paraId="3BD9C09E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011B4ED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25698A7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F2B0D1F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A3263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1318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FD0E0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0FEF6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60CF3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F92CD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39399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637D2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C5CB9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211C9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522BD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67A06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827BF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EA5E19" w:rsidRPr="00EA5E19" w14:paraId="22938ED0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BBF2EBD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070CB1F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22D4285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5DD57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1296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D3E8D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43983E12" w14:textId="2C62E7AC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101</w:t>
            </w:r>
            <w:r w:rsidR="003E1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921AB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16F68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FD81E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6D260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57B8D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5B376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69F4D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E398D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01-Set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6ACEF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EA5E19" w:rsidRPr="00EA5E19" w14:paraId="70F7146B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1DA7F4E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652A097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AE77EBF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F6409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18236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137572" w14:textId="67D22654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</w:t>
            </w:r>
            <w:r w:rsidR="003E15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8D6B6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5D67B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5FCA0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D5D7B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760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C06BD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F6802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760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9E6E7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109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FFD9F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58B3D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30-Nov</w:t>
            </w:r>
          </w:p>
        </w:tc>
      </w:tr>
      <w:tr w:rsidR="00EA5E19" w:rsidRPr="00EA5E19" w14:paraId="639C6582" w14:textId="77777777" w:rsidTr="00EA5E19">
        <w:trPr>
          <w:gridAfter w:val="1"/>
          <w:wAfter w:w="19" w:type="dxa"/>
          <w:trHeight w:val="267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1D72F40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73C971F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A7E572D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E34E2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1335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3A5BA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D9F612" w14:textId="3ED4F16B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</w:t>
            </w:r>
            <w:r w:rsidR="003E15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C1EE6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E4960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977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5B660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64EC5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CB6D0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22212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5D86F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0F905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01-Dic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22296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</w:tbl>
    <w:p w14:paraId="2356AF29" w14:textId="52993E45" w:rsidR="0092319D" w:rsidRDefault="0092319D" w:rsidP="00024396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415A578" w14:textId="6D79C4C8" w:rsidR="00024396" w:rsidRPr="00EA014E" w:rsidRDefault="00024396" w:rsidP="00024396">
      <w:pPr>
        <w:pStyle w:val="Sinespaciado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EA014E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p w14:paraId="27B4FD94" w14:textId="77777777" w:rsidR="00C167E5" w:rsidRPr="00E77125" w:rsidRDefault="00C167E5" w:rsidP="00E6517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B8F0F5" w14:textId="53A58B33" w:rsidR="00E6517E" w:rsidRPr="009D73F1" w:rsidRDefault="00E6517E" w:rsidP="00E6517E">
      <w:pPr>
        <w:jc w:val="both"/>
        <w:rPr>
          <w:rFonts w:ascii="Arial" w:hAnsi="Arial" w:cs="Arial"/>
          <w:sz w:val="28"/>
          <w:szCs w:val="28"/>
        </w:rPr>
      </w:pPr>
      <w:r w:rsidRPr="009D73F1">
        <w:rPr>
          <w:rFonts w:ascii="Arial" w:hAnsi="Arial" w:cs="Arial"/>
          <w:b/>
          <w:bCs/>
          <w:sz w:val="24"/>
          <w:szCs w:val="24"/>
        </w:rPr>
        <w:t>Ocupación máxima por Habitación:</w:t>
      </w:r>
    </w:p>
    <w:p w14:paraId="55464B40" w14:textId="10169112" w:rsidR="000640B2" w:rsidRDefault="00313CF9" w:rsidP="00232EAB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13CF9">
        <w:rPr>
          <w:rFonts w:ascii="Arial" w:hAnsi="Arial" w:cs="Arial"/>
          <w:b/>
          <w:bCs/>
          <w:sz w:val="24"/>
          <w:szCs w:val="24"/>
        </w:rPr>
        <w:t xml:space="preserve">Lopesan Costa Bavaro: </w:t>
      </w:r>
      <w:r w:rsidRPr="00232EAB">
        <w:rPr>
          <w:rFonts w:ascii="Arial" w:hAnsi="Arial" w:cs="Arial"/>
          <w:sz w:val="24"/>
          <w:szCs w:val="24"/>
        </w:rPr>
        <w:t>Ocupación máxima permitida: 3+1 / 2+2 en habitaciones con camas QUEEN</w:t>
      </w:r>
    </w:p>
    <w:p w14:paraId="5D243A04" w14:textId="77777777" w:rsidR="00172241" w:rsidRDefault="00172241" w:rsidP="00174C0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7E556AA" w14:textId="72976C53" w:rsidR="00172241" w:rsidRPr="00232EAB" w:rsidRDefault="00172241" w:rsidP="00232EAB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72241">
        <w:rPr>
          <w:rFonts w:ascii="Arial" w:hAnsi="Arial" w:cs="Arial"/>
          <w:b/>
          <w:bCs/>
          <w:sz w:val="24"/>
          <w:szCs w:val="24"/>
        </w:rPr>
        <w:t>Splash Cove y Serenity Bay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17224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2EAB">
        <w:rPr>
          <w:rFonts w:ascii="Arial" w:hAnsi="Arial" w:cs="Arial"/>
          <w:sz w:val="24"/>
          <w:szCs w:val="24"/>
        </w:rPr>
        <w:t>Ocupación máxima permitida 3+0 / 2+1 en camas King y 3+1 / 4+0 en camas Queen.</w:t>
      </w:r>
      <w:r w:rsidR="00232EAB" w:rsidRPr="00232EAB">
        <w:rPr>
          <w:rFonts w:ascii="Arial" w:hAnsi="Arial" w:cs="Arial"/>
          <w:sz w:val="24"/>
          <w:szCs w:val="24"/>
        </w:rPr>
        <w:t xml:space="preserve"> </w:t>
      </w:r>
      <w:r w:rsidRPr="00232EAB">
        <w:rPr>
          <w:rFonts w:ascii="Arial" w:hAnsi="Arial" w:cs="Arial"/>
          <w:sz w:val="24"/>
          <w:szCs w:val="24"/>
        </w:rPr>
        <w:t>Family Suites 6+0 / 5+1. Categorías conectadas máximo 6+0 / 6+1.</w:t>
      </w:r>
    </w:p>
    <w:p w14:paraId="7897526A" w14:textId="77777777" w:rsidR="00232EAB" w:rsidRDefault="00232EAB" w:rsidP="00232EA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94CB35E" w14:textId="6041B806" w:rsidR="00232EAB" w:rsidRDefault="00232EAB" w:rsidP="00232EAB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232EAB">
        <w:rPr>
          <w:rFonts w:ascii="Arial" w:hAnsi="Arial" w:cs="Arial"/>
          <w:sz w:val="24"/>
          <w:szCs w:val="24"/>
        </w:rPr>
        <w:t xml:space="preserve">El inventario de las habitaciones le garantizan una cama King más sofá o dos camas Queen. </w:t>
      </w:r>
      <w:r w:rsidRPr="00232EAB">
        <w:rPr>
          <w:rFonts w:ascii="Arial" w:hAnsi="Arial" w:cs="Arial"/>
          <w:b/>
          <w:bCs/>
          <w:sz w:val="24"/>
          <w:szCs w:val="24"/>
        </w:rPr>
        <w:t>No hay camas adicionales disponibles.</w:t>
      </w:r>
    </w:p>
    <w:p w14:paraId="282B947D" w14:textId="77777777" w:rsidR="00232EAB" w:rsidRPr="00232EAB" w:rsidRDefault="00232EAB" w:rsidP="00232EAB">
      <w:pPr>
        <w:pStyle w:val="Sinespaciad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0E8A04C7" w14:textId="5B3FBB01" w:rsidR="00232EAB" w:rsidRDefault="00232EAB" w:rsidP="00232EAB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32EAB">
        <w:rPr>
          <w:rFonts w:ascii="Arial" w:hAnsi="Arial" w:cs="Arial"/>
          <w:sz w:val="24"/>
          <w:szCs w:val="24"/>
        </w:rPr>
        <w:t>El Hotel cuenta con OFERTA MONOPARENTAL: Un adulto viajando con 1,2 niños: adulto paga tarifa DBL y niños pagan tarifa infantil.</w:t>
      </w:r>
    </w:p>
    <w:p w14:paraId="44D8C413" w14:textId="77777777" w:rsidR="00232EAB" w:rsidRPr="00232EAB" w:rsidRDefault="00232EAB" w:rsidP="00232E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E601DC" w14:textId="77777777" w:rsidR="00232EAB" w:rsidRDefault="00232EAB" w:rsidP="00232EAB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32EAB">
        <w:rPr>
          <w:rFonts w:ascii="Arial" w:hAnsi="Arial" w:cs="Arial"/>
          <w:sz w:val="24"/>
          <w:szCs w:val="24"/>
        </w:rPr>
        <w:t>Tarifa de CHD: de 2 años a 12.99 años. La edad de los menores debe especificarse en la reserva y corresponder a la edad que presenten a la fecha de viaje.</w:t>
      </w:r>
    </w:p>
    <w:p w14:paraId="6EC251EE" w14:textId="77777777" w:rsidR="00232EAB" w:rsidRPr="00232EAB" w:rsidRDefault="00232EAB" w:rsidP="00232E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E23E46" w14:textId="77777777" w:rsidR="00232EAB" w:rsidRDefault="00232EAB" w:rsidP="00232EAB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32EAB">
        <w:rPr>
          <w:rFonts w:ascii="Arial" w:hAnsi="Arial" w:cs="Arial"/>
          <w:sz w:val="24"/>
          <w:szCs w:val="24"/>
        </w:rPr>
        <w:t>La tarifa de CHD requiere que los niños duerman en las camas existentes y compartan la habitación con los adultos que paguen la tarifa completa.</w:t>
      </w:r>
    </w:p>
    <w:p w14:paraId="07295537" w14:textId="77777777" w:rsidR="00232EAB" w:rsidRPr="00232EAB" w:rsidRDefault="00232EAB" w:rsidP="00232E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AE5274" w14:textId="6BDEAC75" w:rsidR="00C55376" w:rsidRPr="00232EAB" w:rsidRDefault="00232EAB" w:rsidP="00232EAB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32EAB">
        <w:rPr>
          <w:rFonts w:ascii="Arial" w:hAnsi="Arial" w:cs="Arial"/>
          <w:sz w:val="24"/>
          <w:szCs w:val="24"/>
        </w:rPr>
        <w:t>Bebés de 0 a 1.99 son sin cargo en el hotel. Cunas disponibles bajo petición. Los bebés cuentan como un pax para la ocupación de la habitación.</w:t>
      </w:r>
    </w:p>
    <w:p w14:paraId="29657804" w14:textId="40BB7257" w:rsidR="00C167E5" w:rsidRPr="0087449F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6" w:name="_Hlk221272118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34B9FC9B" w14:textId="0C3896C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335D71"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335D71">
        <w:rPr>
          <w:rFonts w:ascii="Arial" w:eastAsia="Times New Roman" w:hAnsi="Arial" w:cs="Arial"/>
          <w:sz w:val="24"/>
          <w:szCs w:val="24"/>
          <w:lang w:eastAsia="es-ES_tradnl"/>
        </w:rPr>
        <w:t>junio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2026.</w:t>
      </w:r>
    </w:p>
    <w:p w14:paraId="5E1CA744" w14:textId="77777777" w:rsidR="00C167E5" w:rsidRPr="005E7B8D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7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bookmarkEnd w:id="7"/>
    <w:p w14:paraId="0305A454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0A7DCF9C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79243C8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13F0B4A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4AA0F6F4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C2EC15D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48BCD4A4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37C67ABE" w14:textId="51B61488" w:rsidR="00C167E5" w:rsidRPr="00C167E5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C167E5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destino.</w:t>
      </w:r>
    </w:p>
    <w:p w14:paraId="545F8C0F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708D0EC3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6E7C3D95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2F5368F4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2DEE1ACE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22871339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32F94900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20724FEE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74045653" w14:textId="1D7B5241" w:rsidR="0032795D" w:rsidRPr="005B23FD" w:rsidRDefault="0032795D" w:rsidP="0032795D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El precio no incluye impuestos ambientales, tasas turísticas ni resort fees. Estos cargos varían según el destino y tipo de cambio, y deben ser </w:t>
      </w:r>
      <w:r w:rsidRPr="004866E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pagados directamente por el pasajero en el hotel</w:t>
      </w: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. Es deber de la agencia minorista informar al cliente final.</w:t>
      </w:r>
    </w:p>
    <w:p w14:paraId="6570A13E" w14:textId="3A49EAA4" w:rsidR="0032795D" w:rsidRPr="0056431F" w:rsidRDefault="0032795D" w:rsidP="0032795D">
      <w:pPr>
        <w:spacing w:before="100" w:beforeAutospacing="1" w:after="100" w:afterAutospacing="1" w:line="276" w:lineRule="auto"/>
        <w:jc w:val="center"/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7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8" w:name="_Hlk221284829"/>
      <w:r>
        <w:br/>
      </w: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</w:t>
      </w:r>
      <w:bookmarkEnd w:id="6"/>
      <w:bookmarkEnd w:id="8"/>
    </w:p>
    <w:sectPr w:rsidR="0032795D" w:rsidRPr="0056431F" w:rsidSect="005B23FD">
      <w:headerReference w:type="default" r:id="rId8"/>
      <w:footerReference w:type="default" r:id="rId9"/>
      <w:pgSz w:w="11906" w:h="16838"/>
      <w:pgMar w:top="1276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4D87" w14:textId="77777777" w:rsidR="00027B46" w:rsidRDefault="00027B46" w:rsidP="006534CD">
      <w:pPr>
        <w:spacing w:after="0" w:line="240" w:lineRule="auto"/>
      </w:pPr>
      <w:r>
        <w:separator/>
      </w:r>
    </w:p>
  </w:endnote>
  <w:endnote w:type="continuationSeparator" w:id="0">
    <w:p w14:paraId="33206EED" w14:textId="77777777" w:rsidR="00027B46" w:rsidRDefault="00027B46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0B48348C">
          <wp:simplePos x="0" y="0"/>
          <wp:positionH relativeFrom="margin">
            <wp:align>right</wp:align>
          </wp:positionH>
          <wp:positionV relativeFrom="paragraph">
            <wp:posOffset>-299086</wp:posOffset>
          </wp:positionV>
          <wp:extent cx="6819900" cy="877809"/>
          <wp:effectExtent l="0" t="0" r="0" b="0"/>
          <wp:wrapNone/>
          <wp:docPr id="324267223" name="Imagen 324267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9" t="28131" r="11318" b="12563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8778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3333" w14:textId="77777777" w:rsidR="00027B46" w:rsidRDefault="00027B46" w:rsidP="006534CD">
      <w:pPr>
        <w:spacing w:after="0" w:line="240" w:lineRule="auto"/>
      </w:pPr>
      <w:r>
        <w:separator/>
      </w:r>
    </w:p>
  </w:footnote>
  <w:footnote w:type="continuationSeparator" w:id="0">
    <w:p w14:paraId="43FCA646" w14:textId="77777777" w:rsidR="00027B46" w:rsidRDefault="00027B46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6CB67B8E" w:rsidR="006534CD" w:rsidRPr="00B7389C" w:rsidRDefault="00FC4972" w:rsidP="00B7389C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2FAEE734" wp14:editId="30F22DD3">
          <wp:simplePos x="0" y="0"/>
          <wp:positionH relativeFrom="page">
            <wp:align>center</wp:align>
          </wp:positionH>
          <wp:positionV relativeFrom="paragraph">
            <wp:posOffset>-419735</wp:posOffset>
          </wp:positionV>
          <wp:extent cx="1805940" cy="708660"/>
          <wp:effectExtent l="0" t="0" r="3810" b="0"/>
          <wp:wrapSquare wrapText="bothSides"/>
          <wp:docPr id="372157510" name="Imagen 372157510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941C29"/>
    <w:multiLevelType w:val="hybridMultilevel"/>
    <w:tmpl w:val="2786C9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4"/>
  </w:num>
  <w:num w:numId="5" w16cid:durableId="1261715322">
    <w:abstractNumId w:val="5"/>
  </w:num>
  <w:num w:numId="6" w16cid:durableId="1333800975">
    <w:abstractNumId w:val="6"/>
  </w:num>
  <w:num w:numId="7" w16cid:durableId="1270087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42FD"/>
    <w:rsid w:val="00024396"/>
    <w:rsid w:val="00025AF3"/>
    <w:rsid w:val="00027B46"/>
    <w:rsid w:val="00045516"/>
    <w:rsid w:val="000640B2"/>
    <w:rsid w:val="00065591"/>
    <w:rsid w:val="00067B8B"/>
    <w:rsid w:val="00071F0F"/>
    <w:rsid w:val="00074312"/>
    <w:rsid w:val="00075559"/>
    <w:rsid w:val="00083254"/>
    <w:rsid w:val="00084F9D"/>
    <w:rsid w:val="00091392"/>
    <w:rsid w:val="000A5361"/>
    <w:rsid w:val="000B136F"/>
    <w:rsid w:val="000D1AE7"/>
    <w:rsid w:val="000E0ECA"/>
    <w:rsid w:val="00103C19"/>
    <w:rsid w:val="0011081D"/>
    <w:rsid w:val="001168FB"/>
    <w:rsid w:val="00117161"/>
    <w:rsid w:val="00120472"/>
    <w:rsid w:val="00145904"/>
    <w:rsid w:val="00156A84"/>
    <w:rsid w:val="00165ABF"/>
    <w:rsid w:val="00172241"/>
    <w:rsid w:val="00174C0C"/>
    <w:rsid w:val="0018324C"/>
    <w:rsid w:val="00187BE6"/>
    <w:rsid w:val="001940FF"/>
    <w:rsid w:val="001A2328"/>
    <w:rsid w:val="001B6596"/>
    <w:rsid w:val="001E1871"/>
    <w:rsid w:val="00201F34"/>
    <w:rsid w:val="002028C4"/>
    <w:rsid w:val="0022690C"/>
    <w:rsid w:val="00232EAB"/>
    <w:rsid w:val="00262BB1"/>
    <w:rsid w:val="002635B8"/>
    <w:rsid w:val="00266842"/>
    <w:rsid w:val="00283D12"/>
    <w:rsid w:val="002A2A31"/>
    <w:rsid w:val="002B6295"/>
    <w:rsid w:val="002E3BC2"/>
    <w:rsid w:val="0030319C"/>
    <w:rsid w:val="00305F10"/>
    <w:rsid w:val="00313CF9"/>
    <w:rsid w:val="00315DE8"/>
    <w:rsid w:val="0032795D"/>
    <w:rsid w:val="003325B9"/>
    <w:rsid w:val="00335D71"/>
    <w:rsid w:val="00337F91"/>
    <w:rsid w:val="003533E9"/>
    <w:rsid w:val="00355E71"/>
    <w:rsid w:val="0036471F"/>
    <w:rsid w:val="00372E43"/>
    <w:rsid w:val="00382A51"/>
    <w:rsid w:val="003D338E"/>
    <w:rsid w:val="003E1535"/>
    <w:rsid w:val="004019C1"/>
    <w:rsid w:val="00411C47"/>
    <w:rsid w:val="00430C01"/>
    <w:rsid w:val="00433852"/>
    <w:rsid w:val="00433B5E"/>
    <w:rsid w:val="00433D9C"/>
    <w:rsid w:val="00443B4D"/>
    <w:rsid w:val="00460DC3"/>
    <w:rsid w:val="00461B1D"/>
    <w:rsid w:val="0046705A"/>
    <w:rsid w:val="00480F1E"/>
    <w:rsid w:val="0048318F"/>
    <w:rsid w:val="00493936"/>
    <w:rsid w:val="004D03FD"/>
    <w:rsid w:val="004D4A2F"/>
    <w:rsid w:val="004F27EA"/>
    <w:rsid w:val="00545F14"/>
    <w:rsid w:val="00551F34"/>
    <w:rsid w:val="005629F1"/>
    <w:rsid w:val="0057440E"/>
    <w:rsid w:val="005934B6"/>
    <w:rsid w:val="005B23FD"/>
    <w:rsid w:val="005C3695"/>
    <w:rsid w:val="005D6350"/>
    <w:rsid w:val="005D7B5E"/>
    <w:rsid w:val="005F4602"/>
    <w:rsid w:val="006162A8"/>
    <w:rsid w:val="006342F9"/>
    <w:rsid w:val="0065072E"/>
    <w:rsid w:val="006534CD"/>
    <w:rsid w:val="00664A63"/>
    <w:rsid w:val="006675AD"/>
    <w:rsid w:val="006A1E0E"/>
    <w:rsid w:val="006A7798"/>
    <w:rsid w:val="00731944"/>
    <w:rsid w:val="007513E7"/>
    <w:rsid w:val="00763606"/>
    <w:rsid w:val="0076395D"/>
    <w:rsid w:val="00765757"/>
    <w:rsid w:val="007850D8"/>
    <w:rsid w:val="00785C60"/>
    <w:rsid w:val="007A2317"/>
    <w:rsid w:val="007A2FE6"/>
    <w:rsid w:val="007A44A9"/>
    <w:rsid w:val="007A5338"/>
    <w:rsid w:val="007C762B"/>
    <w:rsid w:val="007D64DA"/>
    <w:rsid w:val="007F3C9E"/>
    <w:rsid w:val="00803594"/>
    <w:rsid w:val="0081682E"/>
    <w:rsid w:val="008176A5"/>
    <w:rsid w:val="00826F1C"/>
    <w:rsid w:val="0083041D"/>
    <w:rsid w:val="00835A3D"/>
    <w:rsid w:val="0084189C"/>
    <w:rsid w:val="00894D68"/>
    <w:rsid w:val="00896818"/>
    <w:rsid w:val="008D5FA8"/>
    <w:rsid w:val="008F74BF"/>
    <w:rsid w:val="0092254A"/>
    <w:rsid w:val="0092319D"/>
    <w:rsid w:val="00930342"/>
    <w:rsid w:val="00937896"/>
    <w:rsid w:val="00946B78"/>
    <w:rsid w:val="00991D26"/>
    <w:rsid w:val="009B6B12"/>
    <w:rsid w:val="009D1A43"/>
    <w:rsid w:val="009D5D88"/>
    <w:rsid w:val="009D73F1"/>
    <w:rsid w:val="009E553C"/>
    <w:rsid w:val="00A46E33"/>
    <w:rsid w:val="00A6412C"/>
    <w:rsid w:val="00A7534D"/>
    <w:rsid w:val="00A776E9"/>
    <w:rsid w:val="00A82C0B"/>
    <w:rsid w:val="00A96031"/>
    <w:rsid w:val="00AC2977"/>
    <w:rsid w:val="00AD00FC"/>
    <w:rsid w:val="00AE4F80"/>
    <w:rsid w:val="00AF7A75"/>
    <w:rsid w:val="00B06A9A"/>
    <w:rsid w:val="00B0758F"/>
    <w:rsid w:val="00B4382D"/>
    <w:rsid w:val="00B43D9B"/>
    <w:rsid w:val="00B65C0A"/>
    <w:rsid w:val="00B663F3"/>
    <w:rsid w:val="00B70611"/>
    <w:rsid w:val="00B7389C"/>
    <w:rsid w:val="00B93296"/>
    <w:rsid w:val="00BB3345"/>
    <w:rsid w:val="00BC6ABB"/>
    <w:rsid w:val="00BE0EDA"/>
    <w:rsid w:val="00BE118B"/>
    <w:rsid w:val="00BE6C0D"/>
    <w:rsid w:val="00BF434A"/>
    <w:rsid w:val="00BF7121"/>
    <w:rsid w:val="00C00107"/>
    <w:rsid w:val="00C1476D"/>
    <w:rsid w:val="00C161A1"/>
    <w:rsid w:val="00C167E5"/>
    <w:rsid w:val="00C44326"/>
    <w:rsid w:val="00C4749C"/>
    <w:rsid w:val="00C55376"/>
    <w:rsid w:val="00C8295F"/>
    <w:rsid w:val="00C858BB"/>
    <w:rsid w:val="00C92A2F"/>
    <w:rsid w:val="00CA25EC"/>
    <w:rsid w:val="00D1779C"/>
    <w:rsid w:val="00D21480"/>
    <w:rsid w:val="00D30F9B"/>
    <w:rsid w:val="00D87010"/>
    <w:rsid w:val="00DA3C2C"/>
    <w:rsid w:val="00DB4F79"/>
    <w:rsid w:val="00DC1105"/>
    <w:rsid w:val="00DC7A7B"/>
    <w:rsid w:val="00DE2092"/>
    <w:rsid w:val="00E033A0"/>
    <w:rsid w:val="00E17E87"/>
    <w:rsid w:val="00E246A2"/>
    <w:rsid w:val="00E345A6"/>
    <w:rsid w:val="00E40F22"/>
    <w:rsid w:val="00E45933"/>
    <w:rsid w:val="00E53762"/>
    <w:rsid w:val="00E5540D"/>
    <w:rsid w:val="00E6517E"/>
    <w:rsid w:val="00E65F2E"/>
    <w:rsid w:val="00E77125"/>
    <w:rsid w:val="00E774D8"/>
    <w:rsid w:val="00EA014E"/>
    <w:rsid w:val="00EA587F"/>
    <w:rsid w:val="00EA5E19"/>
    <w:rsid w:val="00EE36E8"/>
    <w:rsid w:val="00EF3BC6"/>
    <w:rsid w:val="00F311C4"/>
    <w:rsid w:val="00F325CF"/>
    <w:rsid w:val="00F3673F"/>
    <w:rsid w:val="00F43CB7"/>
    <w:rsid w:val="00F47491"/>
    <w:rsid w:val="00F47F0D"/>
    <w:rsid w:val="00F71A53"/>
    <w:rsid w:val="00F75141"/>
    <w:rsid w:val="00F85D7E"/>
    <w:rsid w:val="00FC4972"/>
    <w:rsid w:val="00F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7A2FE6"/>
  </w:style>
  <w:style w:type="paragraph" w:styleId="Sinespaciado">
    <w:name w:val="No Spacing"/>
    <w:link w:val="SinespaciadoCar"/>
    <w:uiPriority w:val="1"/>
    <w:qFormat/>
    <w:rsid w:val="007A2FE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A2FE6"/>
    <w:pPr>
      <w:ind w:left="720"/>
      <w:contextualSpacing/>
    </w:pPr>
    <w:rPr>
      <w:rFonts w:eastAsiaTheme="minorEastAsia"/>
    </w:rPr>
  </w:style>
  <w:style w:type="character" w:styleId="Fuerte">
    <w:name w:val="Strong"/>
    <w:basedOn w:val="Fuentedeprrafopredeter"/>
    <w:uiPriority w:val="22"/>
    <w:qFormat/>
    <w:rsid w:val="0018324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27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exionts.com/condiciones-generales-mayor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1432</Words>
  <Characters>6248</Characters>
  <Application>Microsoft Office Word</Application>
  <DocSecurity>0</DocSecurity>
  <Lines>1041</Lines>
  <Paragraphs>853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120</cp:revision>
  <dcterms:created xsi:type="dcterms:W3CDTF">2024-03-15T17:54:00Z</dcterms:created>
  <dcterms:modified xsi:type="dcterms:W3CDTF">2026-05-22T21:14:00Z</dcterms:modified>
</cp:coreProperties>
</file>