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E9A4" w14:textId="2C599008" w:rsidR="0032327E" w:rsidRPr="00254CA5" w:rsidRDefault="0032327E" w:rsidP="00046ACF">
      <w:pPr>
        <w:pStyle w:val="Sinespaciado"/>
        <w:jc w:val="center"/>
        <w:rPr>
          <w:rFonts w:ascii="Arial" w:hAnsi="Arial" w:cs="Arial"/>
          <w:b/>
          <w:bCs/>
          <w:sz w:val="52"/>
          <w:szCs w:val="52"/>
          <w:lang w:val="es-ES_tradnl" w:eastAsia="es-ES"/>
        </w:rPr>
      </w:pPr>
      <w:r w:rsidRPr="00254CA5">
        <w:rPr>
          <w:rFonts w:ascii="Arial" w:hAnsi="Arial" w:cs="Arial"/>
          <w:b/>
          <w:bCs/>
          <w:sz w:val="52"/>
          <w:szCs w:val="52"/>
          <w:lang w:val="es-ES_tradnl" w:eastAsia="es-ES"/>
        </w:rPr>
        <w:t>BOGOTÁ</w:t>
      </w:r>
    </w:p>
    <w:p w14:paraId="249090A8" w14:textId="0C923212" w:rsidR="00AC415B" w:rsidRPr="00DC29D4" w:rsidRDefault="00AC415B" w:rsidP="00AC415B">
      <w:pPr>
        <w:pStyle w:val="Sinespaciado"/>
        <w:jc w:val="center"/>
        <w:rPr>
          <w:rFonts w:ascii="Arial" w:hAnsi="Arial" w:cs="Arial"/>
          <w:b/>
          <w:bCs/>
          <w:color w:val="A5A5A5" w:themeColor="accent3"/>
          <w:sz w:val="32"/>
          <w:szCs w:val="32"/>
          <w:lang w:val="es-ES_tradnl" w:eastAsia="es-ES"/>
        </w:rPr>
      </w:pPr>
      <w:bookmarkStart w:id="0" w:name="_Hlk220936879"/>
      <w:bookmarkStart w:id="1" w:name="_Hlk221541770"/>
      <w:r w:rsidRPr="00DC29D4">
        <w:rPr>
          <w:rFonts w:ascii="Arial" w:hAnsi="Arial" w:cs="Arial"/>
          <w:b/>
          <w:bCs/>
          <w:color w:val="A5A5A5" w:themeColor="accent3"/>
          <w:sz w:val="32"/>
          <w:szCs w:val="32"/>
          <w:lang w:val="es-ES_tradnl" w:eastAsia="es-ES"/>
        </w:rPr>
        <w:t>04 DÍAS / 03 NOCHES</w:t>
      </w:r>
      <w:bookmarkEnd w:id="0"/>
    </w:p>
    <w:bookmarkEnd w:id="1"/>
    <w:p w14:paraId="086B489D" w14:textId="590A4C4E" w:rsidR="0032327E" w:rsidRPr="00254CA5" w:rsidRDefault="0032327E" w:rsidP="00AC415B">
      <w:pPr>
        <w:pStyle w:val="Sinespaciado"/>
        <w:jc w:val="center"/>
        <w:rPr>
          <w:rFonts w:ascii="Arial" w:hAnsi="Arial" w:cs="Arial"/>
          <w:sz w:val="20"/>
          <w:szCs w:val="20"/>
          <w:lang w:val="es-ES_tradnl" w:eastAsia="es-ES"/>
        </w:rPr>
      </w:pPr>
    </w:p>
    <w:p w14:paraId="7A4590D1" w14:textId="77777777" w:rsidR="00FB2DB0" w:rsidRDefault="00FB2DB0" w:rsidP="00FB2DB0">
      <w:pPr>
        <w:pStyle w:val="Sinespaciado"/>
        <w:jc w:val="both"/>
        <w:rPr>
          <w:rFonts w:ascii="Arial" w:hAnsi="Arial" w:cs="Arial"/>
          <w:b/>
          <w:bCs/>
          <w:sz w:val="28"/>
          <w:szCs w:val="28"/>
          <w:lang w:val="es-ES_tradnl" w:eastAsia="es-ES"/>
        </w:rPr>
      </w:pPr>
    </w:p>
    <w:p w14:paraId="62671B99" w14:textId="32CCEA4E" w:rsidR="00FB2DB0" w:rsidRDefault="00FB2DB0" w:rsidP="00FB2DB0">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 xml:space="preserve">INCLUYE: </w:t>
      </w:r>
    </w:p>
    <w:p w14:paraId="13A16C85" w14:textId="77777777" w:rsidR="00FB2DB0" w:rsidRDefault="00FB2DB0" w:rsidP="00FB2DB0">
      <w:pPr>
        <w:pStyle w:val="Sinespaciado"/>
        <w:jc w:val="both"/>
        <w:rPr>
          <w:rFonts w:ascii="Arial" w:hAnsi="Arial" w:cs="Arial"/>
          <w:b/>
          <w:bCs/>
          <w:sz w:val="28"/>
          <w:szCs w:val="28"/>
          <w:lang w:val="es-ES_tradnl" w:eastAsia="es-ES"/>
        </w:rPr>
      </w:pPr>
    </w:p>
    <w:p w14:paraId="0B4D1CC3" w14:textId="54A87216" w:rsidR="0032327E" w:rsidRPr="00507C2C" w:rsidRDefault="0032327E" w:rsidP="00046ACF">
      <w:pPr>
        <w:pStyle w:val="Sinespaciado"/>
        <w:numPr>
          <w:ilvl w:val="0"/>
          <w:numId w:val="7"/>
        </w:numPr>
        <w:jc w:val="both"/>
        <w:rPr>
          <w:rFonts w:ascii="Arial" w:hAnsi="Arial" w:cs="Arial"/>
          <w:sz w:val="24"/>
          <w:szCs w:val="24"/>
          <w:lang w:val="es-ES_tradnl" w:eastAsia="es-ES"/>
        </w:rPr>
      </w:pPr>
      <w:r w:rsidRPr="00507C2C">
        <w:rPr>
          <w:rFonts w:ascii="Arial" w:hAnsi="Arial" w:cs="Arial"/>
          <w:sz w:val="24"/>
          <w:szCs w:val="24"/>
          <w:lang w:val="es-ES_tradnl" w:eastAsia="es-ES"/>
        </w:rPr>
        <w:t>Traslado aeropuerto – hotel – aeropuerto, en servicio regular</w:t>
      </w:r>
    </w:p>
    <w:p w14:paraId="285509DB" w14:textId="77777777" w:rsidR="0032327E" w:rsidRPr="00507C2C" w:rsidRDefault="0032327E" w:rsidP="00046ACF">
      <w:pPr>
        <w:pStyle w:val="Sinespaciado"/>
        <w:numPr>
          <w:ilvl w:val="0"/>
          <w:numId w:val="7"/>
        </w:numPr>
        <w:jc w:val="both"/>
        <w:rPr>
          <w:rFonts w:ascii="Arial" w:hAnsi="Arial" w:cs="Arial"/>
          <w:sz w:val="24"/>
          <w:szCs w:val="24"/>
          <w:lang w:val="es-ES_tradnl" w:eastAsia="es-ES"/>
        </w:rPr>
      </w:pPr>
      <w:r w:rsidRPr="00507C2C">
        <w:rPr>
          <w:rFonts w:ascii="Arial" w:hAnsi="Arial" w:cs="Arial"/>
          <w:sz w:val="24"/>
          <w:szCs w:val="24"/>
          <w:lang w:val="es-ES_tradnl" w:eastAsia="es-ES"/>
        </w:rPr>
        <w:t>3 noches de alojamiento en el hotel a elegir</w:t>
      </w:r>
    </w:p>
    <w:p w14:paraId="6167E60E" w14:textId="77777777" w:rsidR="0032327E" w:rsidRPr="00507C2C" w:rsidRDefault="0032327E" w:rsidP="00046ACF">
      <w:pPr>
        <w:pStyle w:val="Sinespaciado"/>
        <w:numPr>
          <w:ilvl w:val="0"/>
          <w:numId w:val="7"/>
        </w:numPr>
        <w:jc w:val="both"/>
        <w:rPr>
          <w:rFonts w:ascii="Arial" w:hAnsi="Arial" w:cs="Arial"/>
          <w:sz w:val="24"/>
          <w:szCs w:val="24"/>
          <w:lang w:val="es-ES_tradnl" w:eastAsia="es-ES"/>
        </w:rPr>
      </w:pPr>
      <w:r w:rsidRPr="00507C2C">
        <w:rPr>
          <w:rFonts w:ascii="Arial" w:hAnsi="Arial" w:cs="Arial"/>
          <w:sz w:val="24"/>
          <w:szCs w:val="24"/>
          <w:lang w:val="es-ES_tradnl" w:eastAsia="es-ES"/>
        </w:rPr>
        <w:t>Desayunos diarios</w:t>
      </w:r>
    </w:p>
    <w:p w14:paraId="46CEE452" w14:textId="77777777" w:rsidR="00891CC6" w:rsidRPr="00891CC6" w:rsidRDefault="00891CC6" w:rsidP="00891CC6">
      <w:pPr>
        <w:numPr>
          <w:ilvl w:val="0"/>
          <w:numId w:val="7"/>
        </w:numPr>
        <w:pBdr>
          <w:top w:val="nil"/>
          <w:left w:val="nil"/>
          <w:bottom w:val="nil"/>
          <w:right w:val="nil"/>
          <w:between w:val="nil"/>
        </w:pBdr>
        <w:spacing w:after="0" w:line="240" w:lineRule="auto"/>
        <w:jc w:val="both"/>
        <w:rPr>
          <w:rFonts w:ascii="Arial" w:hAnsi="Arial" w:cs="Arial"/>
          <w:sz w:val="24"/>
          <w:szCs w:val="24"/>
          <w:lang w:val="es-ES_tradnl" w:eastAsia="es-ES"/>
        </w:rPr>
      </w:pPr>
      <w:r w:rsidRPr="00891CC6">
        <w:rPr>
          <w:rFonts w:ascii="Arial" w:hAnsi="Arial" w:cs="Arial"/>
          <w:sz w:val="24"/>
          <w:szCs w:val="24"/>
          <w:lang w:val="es-ES_tradnl" w:eastAsia="es-ES"/>
        </w:rPr>
        <w:t>Visita de la Ciudad con Monserrate en servicio regular.</w:t>
      </w:r>
    </w:p>
    <w:p w14:paraId="0A19E739" w14:textId="77777777" w:rsidR="00891CC6" w:rsidRPr="00891CC6" w:rsidRDefault="00891CC6" w:rsidP="00891CC6">
      <w:pPr>
        <w:numPr>
          <w:ilvl w:val="0"/>
          <w:numId w:val="7"/>
        </w:numPr>
        <w:pBdr>
          <w:top w:val="nil"/>
          <w:left w:val="nil"/>
          <w:bottom w:val="nil"/>
          <w:right w:val="nil"/>
          <w:between w:val="nil"/>
        </w:pBdr>
        <w:spacing w:after="0" w:line="240" w:lineRule="auto"/>
        <w:jc w:val="both"/>
        <w:rPr>
          <w:rFonts w:ascii="Arial" w:hAnsi="Arial" w:cs="Arial"/>
          <w:sz w:val="24"/>
          <w:szCs w:val="24"/>
          <w:lang w:val="es-ES_tradnl" w:eastAsia="es-ES"/>
        </w:rPr>
      </w:pPr>
      <w:r w:rsidRPr="00891CC6">
        <w:rPr>
          <w:rFonts w:ascii="Arial" w:hAnsi="Arial" w:cs="Arial"/>
          <w:sz w:val="24"/>
          <w:szCs w:val="24"/>
          <w:lang w:val="es-ES_tradnl" w:eastAsia="es-ES"/>
        </w:rPr>
        <w:t>Visita a la catedral de Sal de Zipaquirá en servicio regular.</w:t>
      </w:r>
    </w:p>
    <w:p w14:paraId="7510860C" w14:textId="179E24C4" w:rsidR="0032327E" w:rsidRPr="00507C2C" w:rsidRDefault="0032327E" w:rsidP="00046ACF">
      <w:pPr>
        <w:pStyle w:val="Sinespaciado"/>
        <w:numPr>
          <w:ilvl w:val="0"/>
          <w:numId w:val="7"/>
        </w:numPr>
        <w:jc w:val="both"/>
        <w:rPr>
          <w:rFonts w:ascii="Arial" w:hAnsi="Arial" w:cs="Arial"/>
          <w:sz w:val="24"/>
          <w:szCs w:val="24"/>
          <w:lang w:val="es-ES_tradnl" w:eastAsia="es-ES"/>
        </w:rPr>
      </w:pPr>
      <w:r w:rsidRPr="00507C2C">
        <w:rPr>
          <w:rFonts w:ascii="Arial" w:hAnsi="Arial" w:cs="Arial"/>
          <w:sz w:val="24"/>
          <w:szCs w:val="24"/>
          <w:lang w:val="es-ES_tradnl" w:eastAsia="es-ES"/>
        </w:rPr>
        <w:t xml:space="preserve">Tarjeta de Asistencia </w:t>
      </w:r>
      <w:r w:rsidR="00E1416E" w:rsidRPr="00507C2C">
        <w:rPr>
          <w:rFonts w:ascii="Arial" w:hAnsi="Arial" w:cs="Arial"/>
          <w:sz w:val="24"/>
          <w:szCs w:val="24"/>
          <w:lang w:val="es-ES_tradnl" w:eastAsia="es-ES"/>
        </w:rPr>
        <w:t>Assist Card</w:t>
      </w:r>
      <w:r w:rsidR="00507C2C">
        <w:rPr>
          <w:rFonts w:ascii="Arial" w:hAnsi="Arial" w:cs="Arial"/>
          <w:sz w:val="24"/>
          <w:szCs w:val="24"/>
          <w:lang w:val="es-ES_tradnl" w:eastAsia="es-ES"/>
        </w:rPr>
        <w:t>, hasta los 85 años</w:t>
      </w:r>
      <w:r w:rsidR="00E1416E" w:rsidRPr="00507C2C">
        <w:rPr>
          <w:rFonts w:ascii="Arial" w:hAnsi="Arial" w:cs="Arial"/>
          <w:sz w:val="24"/>
          <w:szCs w:val="24"/>
          <w:lang w:val="es-ES_tradnl" w:eastAsia="es-ES"/>
        </w:rPr>
        <w:t xml:space="preserve"> </w:t>
      </w:r>
      <w:r w:rsidRPr="00507C2C">
        <w:rPr>
          <w:rFonts w:ascii="Arial" w:hAnsi="Arial" w:cs="Arial"/>
          <w:sz w:val="24"/>
          <w:szCs w:val="24"/>
          <w:lang w:val="es-ES_tradnl" w:eastAsia="es-ES"/>
        </w:rPr>
        <w:t xml:space="preserve">(cobertura US$ </w:t>
      </w:r>
      <w:r w:rsidR="00E1416E" w:rsidRPr="00507C2C">
        <w:rPr>
          <w:rFonts w:ascii="Arial" w:hAnsi="Arial" w:cs="Arial"/>
          <w:sz w:val="24"/>
          <w:szCs w:val="24"/>
          <w:lang w:val="es-ES_tradnl" w:eastAsia="es-ES"/>
        </w:rPr>
        <w:t>6</w:t>
      </w:r>
      <w:r w:rsidRPr="00507C2C">
        <w:rPr>
          <w:rFonts w:ascii="Arial" w:hAnsi="Arial" w:cs="Arial"/>
          <w:sz w:val="24"/>
          <w:szCs w:val="24"/>
          <w:lang w:val="es-ES_tradnl" w:eastAsia="es-ES"/>
        </w:rPr>
        <w:t>0K).</w:t>
      </w:r>
    </w:p>
    <w:p w14:paraId="34F48333" w14:textId="77777777" w:rsidR="0032327E" w:rsidRPr="00254CA5" w:rsidRDefault="0032327E" w:rsidP="00046ACF">
      <w:pPr>
        <w:pStyle w:val="Sinespaciado"/>
        <w:jc w:val="both"/>
        <w:rPr>
          <w:rFonts w:ascii="Arial" w:hAnsi="Arial" w:cs="Arial"/>
          <w:sz w:val="20"/>
          <w:szCs w:val="20"/>
          <w:lang w:val="es-ES_tradnl" w:eastAsia="es-ES"/>
        </w:rPr>
      </w:pPr>
      <w:bookmarkStart w:id="2" w:name="_Hlk124875420"/>
    </w:p>
    <w:bookmarkEnd w:id="2"/>
    <w:p w14:paraId="1889B3E2" w14:textId="77777777" w:rsidR="006562F0" w:rsidRDefault="006562F0" w:rsidP="00E00B28">
      <w:pPr>
        <w:pStyle w:val="Sinespaciado"/>
        <w:jc w:val="both"/>
        <w:rPr>
          <w:rFonts w:ascii="Arial" w:hAnsi="Arial" w:cs="Arial"/>
          <w:b/>
          <w:bCs/>
          <w:sz w:val="24"/>
          <w:szCs w:val="24"/>
          <w:lang w:val="es-ES_tradnl" w:eastAsia="es-ES"/>
        </w:rPr>
      </w:pPr>
    </w:p>
    <w:p w14:paraId="14839702" w14:textId="37321CDA" w:rsidR="00E00B28" w:rsidRDefault="00E00B28" w:rsidP="00E00B28">
      <w:pPr>
        <w:pStyle w:val="Sinespaciado"/>
        <w:jc w:val="both"/>
        <w:rPr>
          <w:rFonts w:ascii="Arial" w:hAnsi="Arial" w:cs="Arial"/>
          <w:b/>
          <w:bCs/>
          <w:sz w:val="24"/>
          <w:szCs w:val="24"/>
          <w:lang w:val="es-ES_tradnl" w:eastAsia="es-ES"/>
        </w:rPr>
      </w:pPr>
      <w:r w:rsidRPr="00226FD7">
        <w:rPr>
          <w:rFonts w:ascii="Arial" w:hAnsi="Arial" w:cs="Arial"/>
          <w:b/>
          <w:bCs/>
          <w:sz w:val="24"/>
          <w:szCs w:val="24"/>
          <w:lang w:val="es-ES_tradnl" w:eastAsia="es-ES"/>
        </w:rPr>
        <w:t>PRECIOS POR PERSONA:</w:t>
      </w:r>
    </w:p>
    <w:p w14:paraId="6AACDC0B" w14:textId="77777777" w:rsidR="009B73F8" w:rsidRDefault="009B73F8" w:rsidP="00046ACF">
      <w:pPr>
        <w:pStyle w:val="Sinespaciado"/>
        <w:jc w:val="both"/>
        <w:rPr>
          <w:rFonts w:ascii="Arial" w:hAnsi="Arial" w:cs="Arial"/>
          <w:b/>
          <w:bCs/>
          <w:color w:val="FF0000"/>
          <w:sz w:val="20"/>
          <w:szCs w:val="20"/>
          <w:highlight w:val="yellow"/>
        </w:rPr>
      </w:pPr>
    </w:p>
    <w:tbl>
      <w:tblPr>
        <w:tblW w:w="10528" w:type="dxa"/>
        <w:jc w:val="center"/>
        <w:tblCellMar>
          <w:left w:w="70" w:type="dxa"/>
          <w:right w:w="70" w:type="dxa"/>
        </w:tblCellMar>
        <w:tblLook w:val="04A0" w:firstRow="1" w:lastRow="0" w:firstColumn="1" w:lastColumn="0" w:noHBand="0" w:noVBand="1"/>
      </w:tblPr>
      <w:tblGrid>
        <w:gridCol w:w="1995"/>
        <w:gridCol w:w="767"/>
        <w:gridCol w:w="1522"/>
        <w:gridCol w:w="593"/>
        <w:gridCol w:w="553"/>
        <w:gridCol w:w="593"/>
        <w:gridCol w:w="519"/>
        <w:gridCol w:w="556"/>
        <w:gridCol w:w="519"/>
        <w:gridCol w:w="617"/>
        <w:gridCol w:w="519"/>
        <w:gridCol w:w="949"/>
        <w:gridCol w:w="886"/>
      </w:tblGrid>
      <w:tr w:rsidR="009B73F8" w:rsidRPr="009B73F8" w14:paraId="1D58F512" w14:textId="77777777" w:rsidTr="006562F0">
        <w:trPr>
          <w:trHeight w:val="253"/>
          <w:jc w:val="center"/>
        </w:trPr>
        <w:tc>
          <w:tcPr>
            <w:tcW w:w="8693" w:type="dxa"/>
            <w:gridSpan w:val="11"/>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44C578F3"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 xml:space="preserve">PROGRAMA SOLO SERVICIOS </w:t>
            </w:r>
          </w:p>
        </w:tc>
        <w:tc>
          <w:tcPr>
            <w:tcW w:w="1835" w:type="dxa"/>
            <w:gridSpan w:val="2"/>
            <w:tcBorders>
              <w:top w:val="single" w:sz="4" w:space="0" w:color="FFFFFF"/>
              <w:left w:val="nil"/>
              <w:bottom w:val="single" w:sz="4" w:space="0" w:color="FFFFFF"/>
              <w:right w:val="single" w:sz="4" w:space="0" w:color="FFFFFF"/>
            </w:tcBorders>
            <w:shd w:val="clear" w:color="000000" w:fill="002060"/>
            <w:noWrap/>
            <w:vAlign w:val="center"/>
            <w:hideMark/>
          </w:tcPr>
          <w:p w14:paraId="66BDE076"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VIGENCIA</w:t>
            </w:r>
          </w:p>
        </w:tc>
      </w:tr>
      <w:tr w:rsidR="009B73F8" w:rsidRPr="009B73F8" w14:paraId="223B0631" w14:textId="77777777" w:rsidTr="006562F0">
        <w:trPr>
          <w:trHeight w:val="253"/>
          <w:jc w:val="center"/>
        </w:trPr>
        <w:tc>
          <w:tcPr>
            <w:tcW w:w="1995" w:type="dxa"/>
            <w:tcBorders>
              <w:top w:val="nil"/>
              <w:left w:val="single" w:sz="4" w:space="0" w:color="FFFFFF"/>
              <w:bottom w:val="nil"/>
              <w:right w:val="single" w:sz="4" w:space="0" w:color="FFFFFF"/>
            </w:tcBorders>
            <w:shd w:val="clear" w:color="000000" w:fill="002060"/>
            <w:noWrap/>
            <w:vAlign w:val="center"/>
            <w:hideMark/>
          </w:tcPr>
          <w:p w14:paraId="78BE8415"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HOTEL</w:t>
            </w:r>
          </w:p>
        </w:tc>
        <w:tc>
          <w:tcPr>
            <w:tcW w:w="767" w:type="dxa"/>
            <w:tcBorders>
              <w:top w:val="nil"/>
              <w:left w:val="nil"/>
              <w:bottom w:val="nil"/>
              <w:right w:val="single" w:sz="4" w:space="0" w:color="FFFFFF"/>
            </w:tcBorders>
            <w:shd w:val="clear" w:color="000000" w:fill="002060"/>
            <w:noWrap/>
            <w:vAlign w:val="center"/>
            <w:hideMark/>
          </w:tcPr>
          <w:p w14:paraId="3FDE23F2"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CAT.</w:t>
            </w:r>
          </w:p>
        </w:tc>
        <w:tc>
          <w:tcPr>
            <w:tcW w:w="1504" w:type="dxa"/>
            <w:tcBorders>
              <w:top w:val="nil"/>
              <w:left w:val="nil"/>
              <w:bottom w:val="nil"/>
              <w:right w:val="single" w:sz="4" w:space="0" w:color="FFFFFF"/>
            </w:tcBorders>
            <w:shd w:val="clear" w:color="000000" w:fill="002060"/>
            <w:noWrap/>
            <w:vAlign w:val="center"/>
            <w:hideMark/>
          </w:tcPr>
          <w:p w14:paraId="4815E0BE"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HABITACIÓN</w:t>
            </w:r>
          </w:p>
        </w:tc>
        <w:tc>
          <w:tcPr>
            <w:tcW w:w="586" w:type="dxa"/>
            <w:tcBorders>
              <w:top w:val="nil"/>
              <w:left w:val="nil"/>
              <w:bottom w:val="nil"/>
              <w:right w:val="single" w:sz="4" w:space="0" w:color="FFFFFF"/>
            </w:tcBorders>
            <w:shd w:val="clear" w:color="000000" w:fill="002060"/>
            <w:noWrap/>
            <w:vAlign w:val="center"/>
            <w:hideMark/>
          </w:tcPr>
          <w:p w14:paraId="0A5BAD19"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SGL</w:t>
            </w:r>
          </w:p>
        </w:tc>
        <w:tc>
          <w:tcPr>
            <w:tcW w:w="553" w:type="dxa"/>
            <w:tcBorders>
              <w:top w:val="nil"/>
              <w:left w:val="nil"/>
              <w:bottom w:val="nil"/>
              <w:right w:val="single" w:sz="4" w:space="0" w:color="FFFFFF"/>
            </w:tcBorders>
            <w:shd w:val="clear" w:color="000000" w:fill="002060"/>
            <w:noWrap/>
            <w:vAlign w:val="center"/>
            <w:hideMark/>
          </w:tcPr>
          <w:p w14:paraId="7A0C43E9" w14:textId="77777777" w:rsidR="009B73F8" w:rsidRPr="009B73F8" w:rsidRDefault="009B73F8" w:rsidP="009B73F8">
            <w:pPr>
              <w:spacing w:after="0" w:line="240" w:lineRule="auto"/>
              <w:jc w:val="center"/>
              <w:rPr>
                <w:rFonts w:ascii="Arial" w:eastAsia="Times New Roman" w:hAnsi="Arial" w:cs="Arial"/>
                <w:b/>
                <w:bCs/>
                <w:color w:val="FFFFFF"/>
                <w:lang w:eastAsia="es-PE"/>
              </w:rPr>
            </w:pPr>
            <w:proofErr w:type="gramStart"/>
            <w:r w:rsidRPr="009B73F8">
              <w:rPr>
                <w:rFonts w:ascii="Arial" w:eastAsia="Times New Roman" w:hAnsi="Arial" w:cs="Arial"/>
                <w:b/>
                <w:bCs/>
                <w:color w:val="FFFFFF"/>
                <w:lang w:eastAsia="es-PE"/>
              </w:rPr>
              <w:t>N.A</w:t>
            </w:r>
            <w:proofErr w:type="gramEnd"/>
          </w:p>
        </w:tc>
        <w:tc>
          <w:tcPr>
            <w:tcW w:w="586" w:type="dxa"/>
            <w:tcBorders>
              <w:top w:val="nil"/>
              <w:left w:val="nil"/>
              <w:bottom w:val="nil"/>
              <w:right w:val="single" w:sz="4" w:space="0" w:color="FFFFFF"/>
            </w:tcBorders>
            <w:shd w:val="clear" w:color="000000" w:fill="002060"/>
            <w:noWrap/>
            <w:vAlign w:val="center"/>
            <w:hideMark/>
          </w:tcPr>
          <w:p w14:paraId="43964BD0"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DBL</w:t>
            </w:r>
          </w:p>
        </w:tc>
        <w:tc>
          <w:tcPr>
            <w:tcW w:w="513" w:type="dxa"/>
            <w:tcBorders>
              <w:top w:val="nil"/>
              <w:left w:val="nil"/>
              <w:bottom w:val="nil"/>
              <w:right w:val="single" w:sz="4" w:space="0" w:color="FFFFFF"/>
            </w:tcBorders>
            <w:shd w:val="clear" w:color="000000" w:fill="002060"/>
            <w:noWrap/>
            <w:vAlign w:val="center"/>
            <w:hideMark/>
          </w:tcPr>
          <w:p w14:paraId="77E7424D" w14:textId="77777777" w:rsidR="009B73F8" w:rsidRPr="009B73F8" w:rsidRDefault="009B73F8" w:rsidP="009B73F8">
            <w:pPr>
              <w:spacing w:after="0" w:line="240" w:lineRule="auto"/>
              <w:jc w:val="center"/>
              <w:rPr>
                <w:rFonts w:ascii="Arial" w:eastAsia="Times New Roman" w:hAnsi="Arial" w:cs="Arial"/>
                <w:b/>
                <w:bCs/>
                <w:color w:val="FFFFFF"/>
                <w:lang w:eastAsia="es-PE"/>
              </w:rPr>
            </w:pPr>
            <w:proofErr w:type="gramStart"/>
            <w:r w:rsidRPr="009B73F8">
              <w:rPr>
                <w:rFonts w:ascii="Arial" w:eastAsia="Times New Roman" w:hAnsi="Arial" w:cs="Arial"/>
                <w:b/>
                <w:bCs/>
                <w:color w:val="FFFFFF"/>
                <w:lang w:eastAsia="es-PE"/>
              </w:rPr>
              <w:t>N.A</w:t>
            </w:r>
            <w:proofErr w:type="gramEnd"/>
          </w:p>
        </w:tc>
        <w:tc>
          <w:tcPr>
            <w:tcW w:w="549" w:type="dxa"/>
            <w:tcBorders>
              <w:top w:val="nil"/>
              <w:left w:val="nil"/>
              <w:bottom w:val="nil"/>
              <w:right w:val="single" w:sz="4" w:space="0" w:color="FFFFFF"/>
            </w:tcBorders>
            <w:shd w:val="clear" w:color="000000" w:fill="002060"/>
            <w:noWrap/>
            <w:vAlign w:val="center"/>
            <w:hideMark/>
          </w:tcPr>
          <w:p w14:paraId="7DE778B5"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TPL</w:t>
            </w:r>
          </w:p>
        </w:tc>
        <w:tc>
          <w:tcPr>
            <w:tcW w:w="513" w:type="dxa"/>
            <w:tcBorders>
              <w:top w:val="nil"/>
              <w:left w:val="nil"/>
              <w:bottom w:val="nil"/>
              <w:right w:val="single" w:sz="4" w:space="0" w:color="FFFFFF"/>
            </w:tcBorders>
            <w:shd w:val="clear" w:color="000000" w:fill="002060"/>
            <w:noWrap/>
            <w:vAlign w:val="center"/>
            <w:hideMark/>
          </w:tcPr>
          <w:p w14:paraId="340EB7F5" w14:textId="77777777" w:rsidR="009B73F8" w:rsidRPr="009B73F8" w:rsidRDefault="009B73F8" w:rsidP="009B73F8">
            <w:pPr>
              <w:spacing w:after="0" w:line="240" w:lineRule="auto"/>
              <w:jc w:val="center"/>
              <w:rPr>
                <w:rFonts w:ascii="Arial" w:eastAsia="Times New Roman" w:hAnsi="Arial" w:cs="Arial"/>
                <w:b/>
                <w:bCs/>
                <w:color w:val="FFFFFF"/>
                <w:lang w:eastAsia="es-PE"/>
              </w:rPr>
            </w:pPr>
            <w:proofErr w:type="gramStart"/>
            <w:r w:rsidRPr="009B73F8">
              <w:rPr>
                <w:rFonts w:ascii="Arial" w:eastAsia="Times New Roman" w:hAnsi="Arial" w:cs="Arial"/>
                <w:b/>
                <w:bCs/>
                <w:color w:val="FFFFFF"/>
                <w:lang w:eastAsia="es-PE"/>
              </w:rPr>
              <w:t>N.A</w:t>
            </w:r>
            <w:proofErr w:type="gramEnd"/>
          </w:p>
        </w:tc>
        <w:tc>
          <w:tcPr>
            <w:tcW w:w="610" w:type="dxa"/>
            <w:tcBorders>
              <w:top w:val="nil"/>
              <w:left w:val="nil"/>
              <w:bottom w:val="nil"/>
              <w:right w:val="single" w:sz="4" w:space="0" w:color="FFFFFF"/>
            </w:tcBorders>
            <w:shd w:val="clear" w:color="000000" w:fill="002060"/>
            <w:noWrap/>
            <w:vAlign w:val="center"/>
            <w:hideMark/>
          </w:tcPr>
          <w:p w14:paraId="33B403C0"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CHD</w:t>
            </w:r>
          </w:p>
        </w:tc>
        <w:tc>
          <w:tcPr>
            <w:tcW w:w="514" w:type="dxa"/>
            <w:tcBorders>
              <w:top w:val="nil"/>
              <w:left w:val="nil"/>
              <w:bottom w:val="nil"/>
              <w:right w:val="single" w:sz="4" w:space="0" w:color="FFFFFF"/>
            </w:tcBorders>
            <w:shd w:val="clear" w:color="000000" w:fill="002060"/>
            <w:noWrap/>
            <w:vAlign w:val="center"/>
            <w:hideMark/>
          </w:tcPr>
          <w:p w14:paraId="1C00BD1C" w14:textId="77777777" w:rsidR="009B73F8" w:rsidRPr="009B73F8" w:rsidRDefault="009B73F8" w:rsidP="009B73F8">
            <w:pPr>
              <w:spacing w:after="0" w:line="240" w:lineRule="auto"/>
              <w:jc w:val="center"/>
              <w:rPr>
                <w:rFonts w:ascii="Arial" w:eastAsia="Times New Roman" w:hAnsi="Arial" w:cs="Arial"/>
                <w:b/>
                <w:bCs/>
                <w:color w:val="FFFFFF"/>
                <w:lang w:eastAsia="es-PE"/>
              </w:rPr>
            </w:pPr>
            <w:proofErr w:type="gramStart"/>
            <w:r w:rsidRPr="009B73F8">
              <w:rPr>
                <w:rFonts w:ascii="Arial" w:eastAsia="Times New Roman" w:hAnsi="Arial" w:cs="Arial"/>
                <w:b/>
                <w:bCs/>
                <w:color w:val="FFFFFF"/>
                <w:lang w:eastAsia="es-PE"/>
              </w:rPr>
              <w:t>N.A</w:t>
            </w:r>
            <w:proofErr w:type="gramEnd"/>
          </w:p>
        </w:tc>
        <w:tc>
          <w:tcPr>
            <w:tcW w:w="949" w:type="dxa"/>
            <w:tcBorders>
              <w:top w:val="nil"/>
              <w:left w:val="nil"/>
              <w:bottom w:val="nil"/>
              <w:right w:val="single" w:sz="4" w:space="0" w:color="FFFFFF"/>
            </w:tcBorders>
            <w:shd w:val="clear" w:color="000000" w:fill="002060"/>
            <w:noWrap/>
            <w:vAlign w:val="center"/>
            <w:hideMark/>
          </w:tcPr>
          <w:p w14:paraId="6363A546"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DEL</w:t>
            </w:r>
          </w:p>
        </w:tc>
        <w:tc>
          <w:tcPr>
            <w:tcW w:w="885" w:type="dxa"/>
            <w:tcBorders>
              <w:top w:val="nil"/>
              <w:left w:val="nil"/>
              <w:bottom w:val="nil"/>
              <w:right w:val="single" w:sz="4" w:space="0" w:color="FFFFFF"/>
            </w:tcBorders>
            <w:shd w:val="clear" w:color="000000" w:fill="002060"/>
            <w:noWrap/>
            <w:vAlign w:val="center"/>
            <w:hideMark/>
          </w:tcPr>
          <w:p w14:paraId="00C860ED" w14:textId="77777777" w:rsidR="009B73F8" w:rsidRPr="009B73F8" w:rsidRDefault="009B73F8" w:rsidP="009B73F8">
            <w:pPr>
              <w:spacing w:after="0" w:line="240" w:lineRule="auto"/>
              <w:jc w:val="center"/>
              <w:rPr>
                <w:rFonts w:ascii="Arial" w:eastAsia="Times New Roman" w:hAnsi="Arial" w:cs="Arial"/>
                <w:b/>
                <w:bCs/>
                <w:color w:val="FFFFFF"/>
                <w:lang w:eastAsia="es-PE"/>
              </w:rPr>
            </w:pPr>
            <w:r w:rsidRPr="009B73F8">
              <w:rPr>
                <w:rFonts w:ascii="Arial" w:eastAsia="Times New Roman" w:hAnsi="Arial" w:cs="Arial"/>
                <w:b/>
                <w:bCs/>
                <w:color w:val="FFFFFF"/>
                <w:lang w:eastAsia="es-PE"/>
              </w:rPr>
              <w:t>AL</w:t>
            </w:r>
          </w:p>
        </w:tc>
      </w:tr>
      <w:tr w:rsidR="009B73F8" w:rsidRPr="009B73F8" w14:paraId="3498E01D" w14:textId="77777777" w:rsidTr="006562F0">
        <w:trPr>
          <w:trHeight w:val="253"/>
          <w:jc w:val="center"/>
        </w:trPr>
        <w:tc>
          <w:tcPr>
            <w:tcW w:w="1995" w:type="dxa"/>
            <w:tcBorders>
              <w:top w:val="single" w:sz="4" w:space="0" w:color="FFFFFF"/>
              <w:left w:val="single" w:sz="4" w:space="0" w:color="FFFFFF"/>
              <w:bottom w:val="single" w:sz="4" w:space="0" w:color="FFFFFF"/>
              <w:right w:val="single" w:sz="4" w:space="0" w:color="FFFFFF"/>
            </w:tcBorders>
            <w:shd w:val="clear" w:color="000000" w:fill="D9D9D9"/>
            <w:vAlign w:val="center"/>
            <w:hideMark/>
          </w:tcPr>
          <w:p w14:paraId="4D695214"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Bogotá Plaza</w:t>
            </w:r>
          </w:p>
        </w:tc>
        <w:tc>
          <w:tcPr>
            <w:tcW w:w="767" w:type="dxa"/>
            <w:tcBorders>
              <w:top w:val="single" w:sz="4" w:space="0" w:color="FFFFFF"/>
              <w:left w:val="nil"/>
              <w:bottom w:val="single" w:sz="4" w:space="0" w:color="FFFFFF"/>
              <w:right w:val="single" w:sz="4" w:space="0" w:color="FFFFFF"/>
            </w:tcBorders>
            <w:shd w:val="clear" w:color="000000" w:fill="D9D9D9"/>
            <w:vAlign w:val="center"/>
            <w:hideMark/>
          </w:tcPr>
          <w:p w14:paraId="5C7EAB28"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3*</w:t>
            </w:r>
          </w:p>
        </w:tc>
        <w:tc>
          <w:tcPr>
            <w:tcW w:w="1504" w:type="dxa"/>
            <w:tcBorders>
              <w:top w:val="single" w:sz="4" w:space="0" w:color="FFFFFF"/>
              <w:left w:val="nil"/>
              <w:bottom w:val="single" w:sz="4" w:space="0" w:color="FFFFFF"/>
              <w:right w:val="single" w:sz="4" w:space="0" w:color="FFFFFF"/>
            </w:tcBorders>
            <w:shd w:val="clear" w:color="000000" w:fill="D9D9D9"/>
            <w:vAlign w:val="center"/>
            <w:hideMark/>
          </w:tcPr>
          <w:p w14:paraId="0279169F"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Ejecutiva</w:t>
            </w:r>
          </w:p>
        </w:tc>
        <w:tc>
          <w:tcPr>
            <w:tcW w:w="586" w:type="dxa"/>
            <w:tcBorders>
              <w:top w:val="single" w:sz="4" w:space="0" w:color="FFFFFF"/>
              <w:left w:val="nil"/>
              <w:bottom w:val="single" w:sz="4" w:space="0" w:color="FFFFFF"/>
              <w:right w:val="single" w:sz="4" w:space="0" w:color="FFFFFF"/>
            </w:tcBorders>
            <w:shd w:val="clear" w:color="000000" w:fill="D9D9D9"/>
            <w:vAlign w:val="center"/>
            <w:hideMark/>
          </w:tcPr>
          <w:p w14:paraId="7A657340"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547</w:t>
            </w:r>
          </w:p>
        </w:tc>
        <w:tc>
          <w:tcPr>
            <w:tcW w:w="553" w:type="dxa"/>
            <w:tcBorders>
              <w:top w:val="single" w:sz="4" w:space="0" w:color="FFFFFF"/>
              <w:left w:val="nil"/>
              <w:bottom w:val="single" w:sz="4" w:space="0" w:color="FFFFFF"/>
              <w:right w:val="single" w:sz="4" w:space="0" w:color="FFFFFF"/>
            </w:tcBorders>
            <w:shd w:val="clear" w:color="000000" w:fill="D9D9D9"/>
            <w:vAlign w:val="center"/>
            <w:hideMark/>
          </w:tcPr>
          <w:p w14:paraId="210365E0"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108</w:t>
            </w:r>
          </w:p>
        </w:tc>
        <w:tc>
          <w:tcPr>
            <w:tcW w:w="586" w:type="dxa"/>
            <w:tcBorders>
              <w:top w:val="single" w:sz="4" w:space="0" w:color="FFFFFF"/>
              <w:left w:val="nil"/>
              <w:bottom w:val="single" w:sz="4" w:space="0" w:color="FFFFFF"/>
              <w:right w:val="single" w:sz="4" w:space="0" w:color="FFFFFF"/>
            </w:tcBorders>
            <w:shd w:val="clear" w:color="000000" w:fill="D9D9D9"/>
            <w:noWrap/>
            <w:vAlign w:val="center"/>
            <w:hideMark/>
          </w:tcPr>
          <w:p w14:paraId="1A680417" w14:textId="0946B63D"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38</w:t>
            </w:r>
            <w:r w:rsidR="00285C3B">
              <w:rPr>
                <w:rFonts w:ascii="Arial" w:eastAsia="Times New Roman" w:hAnsi="Arial" w:cs="Arial"/>
                <w:color w:val="000000"/>
                <w:lang w:eastAsia="es-PE"/>
              </w:rPr>
              <w:t>9</w:t>
            </w:r>
          </w:p>
        </w:tc>
        <w:tc>
          <w:tcPr>
            <w:tcW w:w="513" w:type="dxa"/>
            <w:tcBorders>
              <w:top w:val="single" w:sz="4" w:space="0" w:color="FFFFFF"/>
              <w:left w:val="nil"/>
              <w:bottom w:val="single" w:sz="4" w:space="0" w:color="FFFFFF"/>
              <w:right w:val="single" w:sz="4" w:space="0" w:color="FFFFFF"/>
            </w:tcBorders>
            <w:shd w:val="clear" w:color="000000" w:fill="D9D9D9"/>
            <w:vAlign w:val="center"/>
            <w:hideMark/>
          </w:tcPr>
          <w:p w14:paraId="2371A54C"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54</w:t>
            </w:r>
          </w:p>
        </w:tc>
        <w:tc>
          <w:tcPr>
            <w:tcW w:w="549" w:type="dxa"/>
            <w:tcBorders>
              <w:top w:val="single" w:sz="4" w:space="0" w:color="FFFFFF"/>
              <w:left w:val="nil"/>
              <w:bottom w:val="single" w:sz="4" w:space="0" w:color="FFFFFF"/>
              <w:right w:val="single" w:sz="4" w:space="0" w:color="FFFFFF"/>
            </w:tcBorders>
            <w:shd w:val="clear" w:color="000000" w:fill="D9D9D9"/>
            <w:vAlign w:val="center"/>
            <w:hideMark/>
          </w:tcPr>
          <w:p w14:paraId="59DF1E43"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375</w:t>
            </w:r>
          </w:p>
        </w:tc>
        <w:tc>
          <w:tcPr>
            <w:tcW w:w="513" w:type="dxa"/>
            <w:tcBorders>
              <w:top w:val="single" w:sz="4" w:space="0" w:color="FFFFFF"/>
              <w:left w:val="nil"/>
              <w:bottom w:val="single" w:sz="4" w:space="0" w:color="FFFFFF"/>
              <w:right w:val="single" w:sz="4" w:space="0" w:color="FFFFFF"/>
            </w:tcBorders>
            <w:shd w:val="clear" w:color="000000" w:fill="D9D9D9"/>
            <w:vAlign w:val="center"/>
            <w:hideMark/>
          </w:tcPr>
          <w:p w14:paraId="5F98DF62"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51</w:t>
            </w:r>
          </w:p>
        </w:tc>
        <w:tc>
          <w:tcPr>
            <w:tcW w:w="610" w:type="dxa"/>
            <w:tcBorders>
              <w:top w:val="single" w:sz="4" w:space="0" w:color="FFFFFF"/>
              <w:left w:val="nil"/>
              <w:bottom w:val="single" w:sz="4" w:space="0" w:color="FFFFFF"/>
              <w:right w:val="single" w:sz="4" w:space="0" w:color="FFFFFF"/>
            </w:tcBorders>
            <w:shd w:val="clear" w:color="000000" w:fill="D9D9D9"/>
            <w:vAlign w:val="center"/>
            <w:hideMark/>
          </w:tcPr>
          <w:p w14:paraId="06BE93CA"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296</w:t>
            </w:r>
          </w:p>
        </w:tc>
        <w:tc>
          <w:tcPr>
            <w:tcW w:w="514" w:type="dxa"/>
            <w:tcBorders>
              <w:top w:val="single" w:sz="4" w:space="0" w:color="FFFFFF"/>
              <w:left w:val="nil"/>
              <w:bottom w:val="single" w:sz="4" w:space="0" w:color="FFFFFF"/>
              <w:right w:val="single" w:sz="4" w:space="0" w:color="FFFFFF"/>
            </w:tcBorders>
            <w:shd w:val="clear" w:color="000000" w:fill="D9D9D9"/>
            <w:vAlign w:val="center"/>
            <w:hideMark/>
          </w:tcPr>
          <w:p w14:paraId="5838500C"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24</w:t>
            </w:r>
          </w:p>
        </w:tc>
        <w:tc>
          <w:tcPr>
            <w:tcW w:w="949" w:type="dxa"/>
            <w:tcBorders>
              <w:top w:val="single" w:sz="4" w:space="0" w:color="FFFFFF"/>
              <w:left w:val="nil"/>
              <w:bottom w:val="single" w:sz="4" w:space="0" w:color="FFFFFF"/>
              <w:right w:val="single" w:sz="4" w:space="0" w:color="FFFFFF"/>
            </w:tcBorders>
            <w:shd w:val="clear" w:color="000000" w:fill="D9D9D9"/>
            <w:noWrap/>
            <w:vAlign w:val="center"/>
            <w:hideMark/>
          </w:tcPr>
          <w:p w14:paraId="0363C7E3"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15-Mar</w:t>
            </w:r>
          </w:p>
        </w:tc>
        <w:tc>
          <w:tcPr>
            <w:tcW w:w="885" w:type="dxa"/>
            <w:tcBorders>
              <w:top w:val="single" w:sz="4" w:space="0" w:color="FFFFFF"/>
              <w:left w:val="nil"/>
              <w:bottom w:val="single" w:sz="4" w:space="0" w:color="FFFFFF"/>
              <w:right w:val="single" w:sz="4" w:space="0" w:color="FFFFFF"/>
            </w:tcBorders>
            <w:shd w:val="clear" w:color="000000" w:fill="D9D9D9"/>
            <w:noWrap/>
            <w:vAlign w:val="center"/>
            <w:hideMark/>
          </w:tcPr>
          <w:p w14:paraId="25F7F5AE"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15-Dic</w:t>
            </w:r>
          </w:p>
        </w:tc>
      </w:tr>
      <w:tr w:rsidR="009B73F8" w:rsidRPr="009B73F8" w14:paraId="0D209A49" w14:textId="77777777" w:rsidTr="006562F0">
        <w:trPr>
          <w:trHeight w:val="253"/>
          <w:jc w:val="center"/>
        </w:trPr>
        <w:tc>
          <w:tcPr>
            <w:tcW w:w="1995" w:type="dxa"/>
            <w:tcBorders>
              <w:top w:val="nil"/>
              <w:left w:val="single" w:sz="4" w:space="0" w:color="FFFFFF"/>
              <w:bottom w:val="single" w:sz="4" w:space="0" w:color="FFFFFF"/>
              <w:right w:val="single" w:sz="4" w:space="0" w:color="FFFFFF"/>
            </w:tcBorders>
            <w:shd w:val="clear" w:color="000000" w:fill="D9D9D9"/>
            <w:vAlign w:val="center"/>
            <w:hideMark/>
          </w:tcPr>
          <w:p w14:paraId="67DA9272"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Cosmos 100</w:t>
            </w:r>
          </w:p>
        </w:tc>
        <w:tc>
          <w:tcPr>
            <w:tcW w:w="767" w:type="dxa"/>
            <w:tcBorders>
              <w:top w:val="nil"/>
              <w:left w:val="nil"/>
              <w:bottom w:val="single" w:sz="4" w:space="0" w:color="FFFFFF"/>
              <w:right w:val="single" w:sz="4" w:space="0" w:color="FFFFFF"/>
            </w:tcBorders>
            <w:shd w:val="clear" w:color="000000" w:fill="D9D9D9"/>
            <w:vAlign w:val="center"/>
            <w:hideMark/>
          </w:tcPr>
          <w:p w14:paraId="47311E6B"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3*</w:t>
            </w:r>
          </w:p>
        </w:tc>
        <w:tc>
          <w:tcPr>
            <w:tcW w:w="1504" w:type="dxa"/>
            <w:tcBorders>
              <w:top w:val="nil"/>
              <w:left w:val="nil"/>
              <w:bottom w:val="single" w:sz="4" w:space="0" w:color="FFFFFF"/>
              <w:right w:val="single" w:sz="4" w:space="0" w:color="FFFFFF"/>
            </w:tcBorders>
            <w:shd w:val="clear" w:color="000000" w:fill="D9D9D9"/>
            <w:vAlign w:val="center"/>
            <w:hideMark/>
          </w:tcPr>
          <w:p w14:paraId="4268C424"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Superior</w:t>
            </w:r>
          </w:p>
        </w:tc>
        <w:tc>
          <w:tcPr>
            <w:tcW w:w="586" w:type="dxa"/>
            <w:tcBorders>
              <w:top w:val="nil"/>
              <w:left w:val="nil"/>
              <w:bottom w:val="single" w:sz="4" w:space="0" w:color="FFFFFF"/>
              <w:right w:val="single" w:sz="4" w:space="0" w:color="FFFFFF"/>
            </w:tcBorders>
            <w:shd w:val="clear" w:color="000000" w:fill="D9D9D9"/>
            <w:vAlign w:val="center"/>
            <w:hideMark/>
          </w:tcPr>
          <w:p w14:paraId="483967AD"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566</w:t>
            </w:r>
          </w:p>
        </w:tc>
        <w:tc>
          <w:tcPr>
            <w:tcW w:w="553" w:type="dxa"/>
            <w:tcBorders>
              <w:top w:val="nil"/>
              <w:left w:val="nil"/>
              <w:bottom w:val="single" w:sz="4" w:space="0" w:color="FFFFFF"/>
              <w:right w:val="single" w:sz="4" w:space="0" w:color="FFFFFF"/>
            </w:tcBorders>
            <w:shd w:val="clear" w:color="000000" w:fill="D9D9D9"/>
            <w:vAlign w:val="center"/>
            <w:hideMark/>
          </w:tcPr>
          <w:p w14:paraId="5D4B4671"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114</w:t>
            </w:r>
          </w:p>
        </w:tc>
        <w:tc>
          <w:tcPr>
            <w:tcW w:w="586" w:type="dxa"/>
            <w:tcBorders>
              <w:top w:val="nil"/>
              <w:left w:val="nil"/>
              <w:bottom w:val="single" w:sz="4" w:space="0" w:color="FFFFFF"/>
              <w:right w:val="single" w:sz="4" w:space="0" w:color="FFFFFF"/>
            </w:tcBorders>
            <w:shd w:val="clear" w:color="000000" w:fill="D9D9D9"/>
            <w:noWrap/>
            <w:vAlign w:val="center"/>
            <w:hideMark/>
          </w:tcPr>
          <w:p w14:paraId="2BDA3ACA" w14:textId="79F1FC94"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39</w:t>
            </w:r>
            <w:r w:rsidR="00285C3B">
              <w:rPr>
                <w:rFonts w:ascii="Arial" w:eastAsia="Times New Roman" w:hAnsi="Arial" w:cs="Arial"/>
                <w:color w:val="000000"/>
                <w:lang w:eastAsia="es-PE"/>
              </w:rPr>
              <w:t>9</w:t>
            </w:r>
          </w:p>
        </w:tc>
        <w:tc>
          <w:tcPr>
            <w:tcW w:w="513" w:type="dxa"/>
            <w:tcBorders>
              <w:top w:val="nil"/>
              <w:left w:val="nil"/>
              <w:bottom w:val="single" w:sz="4" w:space="0" w:color="FFFFFF"/>
              <w:right w:val="single" w:sz="4" w:space="0" w:color="FFFFFF"/>
            </w:tcBorders>
            <w:shd w:val="clear" w:color="000000" w:fill="D9D9D9"/>
            <w:vAlign w:val="center"/>
            <w:hideMark/>
          </w:tcPr>
          <w:p w14:paraId="6E0E13C6"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58</w:t>
            </w:r>
          </w:p>
        </w:tc>
        <w:tc>
          <w:tcPr>
            <w:tcW w:w="549" w:type="dxa"/>
            <w:tcBorders>
              <w:top w:val="nil"/>
              <w:left w:val="nil"/>
              <w:bottom w:val="single" w:sz="4" w:space="0" w:color="FFFFFF"/>
              <w:right w:val="single" w:sz="4" w:space="0" w:color="FFFFFF"/>
            </w:tcBorders>
            <w:shd w:val="clear" w:color="000000" w:fill="D9D9D9"/>
            <w:vAlign w:val="center"/>
            <w:hideMark/>
          </w:tcPr>
          <w:p w14:paraId="2D197C35"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371</w:t>
            </w:r>
          </w:p>
        </w:tc>
        <w:tc>
          <w:tcPr>
            <w:tcW w:w="513" w:type="dxa"/>
            <w:tcBorders>
              <w:top w:val="nil"/>
              <w:left w:val="nil"/>
              <w:bottom w:val="single" w:sz="4" w:space="0" w:color="FFFFFF"/>
              <w:right w:val="single" w:sz="4" w:space="0" w:color="FFFFFF"/>
            </w:tcBorders>
            <w:shd w:val="clear" w:color="000000" w:fill="D9D9D9"/>
            <w:vAlign w:val="center"/>
            <w:hideMark/>
          </w:tcPr>
          <w:p w14:paraId="45BEB8AC"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49</w:t>
            </w:r>
          </w:p>
        </w:tc>
        <w:tc>
          <w:tcPr>
            <w:tcW w:w="610" w:type="dxa"/>
            <w:tcBorders>
              <w:top w:val="nil"/>
              <w:left w:val="nil"/>
              <w:bottom w:val="single" w:sz="4" w:space="0" w:color="FFFFFF"/>
              <w:right w:val="single" w:sz="4" w:space="0" w:color="FFFFFF"/>
            </w:tcBorders>
            <w:shd w:val="clear" w:color="000000" w:fill="D9D9D9"/>
            <w:vAlign w:val="center"/>
            <w:hideMark/>
          </w:tcPr>
          <w:p w14:paraId="40BF79E6"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225</w:t>
            </w:r>
          </w:p>
        </w:tc>
        <w:tc>
          <w:tcPr>
            <w:tcW w:w="514" w:type="dxa"/>
            <w:tcBorders>
              <w:top w:val="nil"/>
              <w:left w:val="nil"/>
              <w:bottom w:val="single" w:sz="4" w:space="0" w:color="FFFFFF"/>
              <w:right w:val="single" w:sz="4" w:space="0" w:color="FFFFFF"/>
            </w:tcBorders>
            <w:shd w:val="clear" w:color="000000" w:fill="D9D9D9"/>
            <w:vAlign w:val="center"/>
            <w:hideMark/>
          </w:tcPr>
          <w:p w14:paraId="0CB4371D"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0</w:t>
            </w:r>
          </w:p>
        </w:tc>
        <w:tc>
          <w:tcPr>
            <w:tcW w:w="949" w:type="dxa"/>
            <w:tcBorders>
              <w:top w:val="nil"/>
              <w:left w:val="nil"/>
              <w:bottom w:val="single" w:sz="4" w:space="0" w:color="FFFFFF"/>
              <w:right w:val="single" w:sz="4" w:space="0" w:color="FFFFFF"/>
            </w:tcBorders>
            <w:shd w:val="clear" w:color="000000" w:fill="D9D9D9"/>
            <w:noWrap/>
            <w:vAlign w:val="center"/>
            <w:hideMark/>
          </w:tcPr>
          <w:p w14:paraId="78B2FCBE"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15-Mar</w:t>
            </w:r>
          </w:p>
        </w:tc>
        <w:tc>
          <w:tcPr>
            <w:tcW w:w="885" w:type="dxa"/>
            <w:tcBorders>
              <w:top w:val="nil"/>
              <w:left w:val="nil"/>
              <w:bottom w:val="single" w:sz="4" w:space="0" w:color="FFFFFF"/>
              <w:right w:val="single" w:sz="4" w:space="0" w:color="FFFFFF"/>
            </w:tcBorders>
            <w:shd w:val="clear" w:color="000000" w:fill="D9D9D9"/>
            <w:noWrap/>
            <w:vAlign w:val="center"/>
            <w:hideMark/>
          </w:tcPr>
          <w:p w14:paraId="0597017C"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15-Dic</w:t>
            </w:r>
          </w:p>
        </w:tc>
      </w:tr>
      <w:tr w:rsidR="009B73F8" w:rsidRPr="009B73F8" w14:paraId="377FA4EA" w14:textId="77777777" w:rsidTr="006562F0">
        <w:trPr>
          <w:trHeight w:val="253"/>
          <w:jc w:val="center"/>
        </w:trPr>
        <w:tc>
          <w:tcPr>
            <w:tcW w:w="1995" w:type="dxa"/>
            <w:tcBorders>
              <w:top w:val="nil"/>
              <w:left w:val="single" w:sz="4" w:space="0" w:color="FFFFFF"/>
              <w:bottom w:val="single" w:sz="4" w:space="0" w:color="FFFFFF"/>
              <w:right w:val="single" w:sz="4" w:space="0" w:color="FFFFFF"/>
            </w:tcBorders>
            <w:shd w:val="clear" w:color="000000" w:fill="D9D9D9"/>
            <w:vAlign w:val="center"/>
            <w:hideMark/>
          </w:tcPr>
          <w:p w14:paraId="36CBAAC0"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Dann Carlton 103</w:t>
            </w:r>
          </w:p>
        </w:tc>
        <w:tc>
          <w:tcPr>
            <w:tcW w:w="767" w:type="dxa"/>
            <w:tcBorders>
              <w:top w:val="nil"/>
              <w:left w:val="nil"/>
              <w:bottom w:val="single" w:sz="4" w:space="0" w:color="FFFFFF"/>
              <w:right w:val="single" w:sz="4" w:space="0" w:color="FFFFFF"/>
            </w:tcBorders>
            <w:shd w:val="clear" w:color="000000" w:fill="D9D9D9"/>
            <w:vAlign w:val="center"/>
            <w:hideMark/>
          </w:tcPr>
          <w:p w14:paraId="3E62657C"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4*</w:t>
            </w:r>
          </w:p>
        </w:tc>
        <w:tc>
          <w:tcPr>
            <w:tcW w:w="1504" w:type="dxa"/>
            <w:tcBorders>
              <w:top w:val="nil"/>
              <w:left w:val="nil"/>
              <w:bottom w:val="single" w:sz="4" w:space="0" w:color="FFFFFF"/>
              <w:right w:val="single" w:sz="4" w:space="0" w:color="FFFFFF"/>
            </w:tcBorders>
            <w:shd w:val="clear" w:color="000000" w:fill="D9D9D9"/>
            <w:vAlign w:val="center"/>
            <w:hideMark/>
          </w:tcPr>
          <w:p w14:paraId="5FDC28CD"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Estándar</w:t>
            </w:r>
          </w:p>
        </w:tc>
        <w:tc>
          <w:tcPr>
            <w:tcW w:w="586" w:type="dxa"/>
            <w:tcBorders>
              <w:top w:val="nil"/>
              <w:left w:val="nil"/>
              <w:bottom w:val="single" w:sz="4" w:space="0" w:color="FFFFFF"/>
              <w:right w:val="single" w:sz="4" w:space="0" w:color="FFFFFF"/>
            </w:tcBorders>
            <w:shd w:val="clear" w:color="000000" w:fill="D9D9D9"/>
            <w:vAlign w:val="center"/>
            <w:hideMark/>
          </w:tcPr>
          <w:p w14:paraId="1C1629C0"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551</w:t>
            </w:r>
          </w:p>
        </w:tc>
        <w:tc>
          <w:tcPr>
            <w:tcW w:w="553" w:type="dxa"/>
            <w:tcBorders>
              <w:top w:val="nil"/>
              <w:left w:val="nil"/>
              <w:bottom w:val="single" w:sz="4" w:space="0" w:color="FFFFFF"/>
              <w:right w:val="single" w:sz="4" w:space="0" w:color="FFFFFF"/>
            </w:tcBorders>
            <w:shd w:val="clear" w:color="000000" w:fill="D9D9D9"/>
            <w:vAlign w:val="center"/>
            <w:hideMark/>
          </w:tcPr>
          <w:p w14:paraId="194C6619"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109</w:t>
            </w:r>
          </w:p>
        </w:tc>
        <w:tc>
          <w:tcPr>
            <w:tcW w:w="586" w:type="dxa"/>
            <w:tcBorders>
              <w:top w:val="nil"/>
              <w:left w:val="nil"/>
              <w:bottom w:val="single" w:sz="4" w:space="0" w:color="FFFFFF"/>
              <w:right w:val="single" w:sz="4" w:space="0" w:color="FFFFFF"/>
            </w:tcBorders>
            <w:shd w:val="clear" w:color="000000" w:fill="D9D9D9"/>
            <w:noWrap/>
            <w:vAlign w:val="center"/>
            <w:hideMark/>
          </w:tcPr>
          <w:p w14:paraId="22F57B2A"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405</w:t>
            </w:r>
          </w:p>
        </w:tc>
        <w:tc>
          <w:tcPr>
            <w:tcW w:w="513" w:type="dxa"/>
            <w:tcBorders>
              <w:top w:val="nil"/>
              <w:left w:val="nil"/>
              <w:bottom w:val="single" w:sz="4" w:space="0" w:color="FFFFFF"/>
              <w:right w:val="single" w:sz="4" w:space="0" w:color="FFFFFF"/>
            </w:tcBorders>
            <w:shd w:val="clear" w:color="000000" w:fill="D9D9D9"/>
            <w:vAlign w:val="center"/>
            <w:hideMark/>
          </w:tcPr>
          <w:p w14:paraId="3E82C8EF"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60</w:t>
            </w:r>
          </w:p>
        </w:tc>
        <w:tc>
          <w:tcPr>
            <w:tcW w:w="549" w:type="dxa"/>
            <w:tcBorders>
              <w:top w:val="nil"/>
              <w:left w:val="nil"/>
              <w:bottom w:val="single" w:sz="4" w:space="0" w:color="FFFFFF"/>
              <w:right w:val="single" w:sz="4" w:space="0" w:color="FFFFFF"/>
            </w:tcBorders>
            <w:shd w:val="clear" w:color="000000" w:fill="D9D9D9"/>
            <w:vAlign w:val="center"/>
            <w:hideMark/>
          </w:tcPr>
          <w:p w14:paraId="3A634806"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375</w:t>
            </w:r>
          </w:p>
        </w:tc>
        <w:tc>
          <w:tcPr>
            <w:tcW w:w="513" w:type="dxa"/>
            <w:tcBorders>
              <w:top w:val="nil"/>
              <w:left w:val="nil"/>
              <w:bottom w:val="single" w:sz="4" w:space="0" w:color="FFFFFF"/>
              <w:right w:val="single" w:sz="4" w:space="0" w:color="FFFFFF"/>
            </w:tcBorders>
            <w:shd w:val="clear" w:color="000000" w:fill="D9D9D9"/>
            <w:vAlign w:val="center"/>
            <w:hideMark/>
          </w:tcPr>
          <w:p w14:paraId="0DCEE7CC"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51</w:t>
            </w:r>
          </w:p>
        </w:tc>
        <w:tc>
          <w:tcPr>
            <w:tcW w:w="610" w:type="dxa"/>
            <w:tcBorders>
              <w:top w:val="nil"/>
              <w:left w:val="nil"/>
              <w:bottom w:val="single" w:sz="4" w:space="0" w:color="FFFFFF"/>
              <w:right w:val="single" w:sz="4" w:space="0" w:color="FFFFFF"/>
            </w:tcBorders>
            <w:shd w:val="clear" w:color="000000" w:fill="D9D9D9"/>
            <w:vAlign w:val="center"/>
            <w:hideMark/>
          </w:tcPr>
          <w:p w14:paraId="559F39E0"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225</w:t>
            </w:r>
          </w:p>
        </w:tc>
        <w:tc>
          <w:tcPr>
            <w:tcW w:w="514" w:type="dxa"/>
            <w:tcBorders>
              <w:top w:val="nil"/>
              <w:left w:val="nil"/>
              <w:bottom w:val="single" w:sz="4" w:space="0" w:color="FFFFFF"/>
              <w:right w:val="single" w:sz="4" w:space="0" w:color="FFFFFF"/>
            </w:tcBorders>
            <w:shd w:val="clear" w:color="000000" w:fill="D9D9D9"/>
            <w:vAlign w:val="center"/>
            <w:hideMark/>
          </w:tcPr>
          <w:p w14:paraId="587C2C20"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0</w:t>
            </w:r>
          </w:p>
        </w:tc>
        <w:tc>
          <w:tcPr>
            <w:tcW w:w="949" w:type="dxa"/>
            <w:tcBorders>
              <w:top w:val="nil"/>
              <w:left w:val="nil"/>
              <w:bottom w:val="single" w:sz="4" w:space="0" w:color="FFFFFF"/>
              <w:right w:val="single" w:sz="4" w:space="0" w:color="FFFFFF"/>
            </w:tcBorders>
            <w:shd w:val="clear" w:color="000000" w:fill="D9D9D9"/>
            <w:noWrap/>
            <w:vAlign w:val="center"/>
            <w:hideMark/>
          </w:tcPr>
          <w:p w14:paraId="2EB5BB17"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15-Mar</w:t>
            </w:r>
          </w:p>
        </w:tc>
        <w:tc>
          <w:tcPr>
            <w:tcW w:w="885" w:type="dxa"/>
            <w:tcBorders>
              <w:top w:val="nil"/>
              <w:left w:val="nil"/>
              <w:bottom w:val="single" w:sz="4" w:space="0" w:color="FFFFFF"/>
              <w:right w:val="single" w:sz="4" w:space="0" w:color="FFFFFF"/>
            </w:tcBorders>
            <w:shd w:val="clear" w:color="000000" w:fill="D9D9D9"/>
            <w:noWrap/>
            <w:vAlign w:val="center"/>
            <w:hideMark/>
          </w:tcPr>
          <w:p w14:paraId="0CD737AD"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15-Dic</w:t>
            </w:r>
          </w:p>
        </w:tc>
      </w:tr>
      <w:tr w:rsidR="009B73F8" w:rsidRPr="009B73F8" w14:paraId="5812D788" w14:textId="77777777" w:rsidTr="006562F0">
        <w:trPr>
          <w:trHeight w:val="486"/>
          <w:jc w:val="center"/>
        </w:trPr>
        <w:tc>
          <w:tcPr>
            <w:tcW w:w="1995" w:type="dxa"/>
            <w:tcBorders>
              <w:top w:val="nil"/>
              <w:left w:val="single" w:sz="4" w:space="0" w:color="FFFFFF"/>
              <w:bottom w:val="single" w:sz="4" w:space="0" w:color="FFFFFF"/>
              <w:right w:val="single" w:sz="4" w:space="0" w:color="FFFFFF"/>
            </w:tcBorders>
            <w:shd w:val="clear" w:color="000000" w:fill="D9D9D9"/>
            <w:vAlign w:val="center"/>
            <w:hideMark/>
          </w:tcPr>
          <w:p w14:paraId="36E68045"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Radisson Bogotá Metrotel</w:t>
            </w:r>
          </w:p>
        </w:tc>
        <w:tc>
          <w:tcPr>
            <w:tcW w:w="767" w:type="dxa"/>
            <w:tcBorders>
              <w:top w:val="nil"/>
              <w:left w:val="nil"/>
              <w:bottom w:val="single" w:sz="4" w:space="0" w:color="FFFFFF"/>
              <w:right w:val="single" w:sz="4" w:space="0" w:color="FFFFFF"/>
            </w:tcBorders>
            <w:shd w:val="clear" w:color="000000" w:fill="D9D9D9"/>
            <w:vAlign w:val="center"/>
            <w:hideMark/>
          </w:tcPr>
          <w:p w14:paraId="43D3BA0C"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4*</w:t>
            </w:r>
          </w:p>
        </w:tc>
        <w:tc>
          <w:tcPr>
            <w:tcW w:w="1504" w:type="dxa"/>
            <w:tcBorders>
              <w:top w:val="nil"/>
              <w:left w:val="nil"/>
              <w:bottom w:val="single" w:sz="4" w:space="0" w:color="FFFFFF"/>
              <w:right w:val="single" w:sz="4" w:space="0" w:color="FFFFFF"/>
            </w:tcBorders>
            <w:shd w:val="clear" w:color="000000" w:fill="D9D9D9"/>
            <w:vAlign w:val="center"/>
            <w:hideMark/>
          </w:tcPr>
          <w:p w14:paraId="2C95362D"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Premium</w:t>
            </w:r>
          </w:p>
        </w:tc>
        <w:tc>
          <w:tcPr>
            <w:tcW w:w="586" w:type="dxa"/>
            <w:tcBorders>
              <w:top w:val="nil"/>
              <w:left w:val="nil"/>
              <w:bottom w:val="single" w:sz="4" w:space="0" w:color="FFFFFF"/>
              <w:right w:val="single" w:sz="4" w:space="0" w:color="FFFFFF"/>
            </w:tcBorders>
            <w:shd w:val="clear" w:color="000000" w:fill="D9D9D9"/>
            <w:vAlign w:val="center"/>
            <w:hideMark/>
          </w:tcPr>
          <w:p w14:paraId="734C31B0"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521</w:t>
            </w:r>
          </w:p>
        </w:tc>
        <w:tc>
          <w:tcPr>
            <w:tcW w:w="553" w:type="dxa"/>
            <w:tcBorders>
              <w:top w:val="nil"/>
              <w:left w:val="nil"/>
              <w:bottom w:val="single" w:sz="4" w:space="0" w:color="FFFFFF"/>
              <w:right w:val="single" w:sz="4" w:space="0" w:color="FFFFFF"/>
            </w:tcBorders>
            <w:shd w:val="clear" w:color="000000" w:fill="D9D9D9"/>
            <w:vAlign w:val="center"/>
            <w:hideMark/>
          </w:tcPr>
          <w:p w14:paraId="4D1B28DE"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99</w:t>
            </w:r>
          </w:p>
        </w:tc>
        <w:tc>
          <w:tcPr>
            <w:tcW w:w="586"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5FBB746"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375</w:t>
            </w:r>
          </w:p>
        </w:tc>
        <w:tc>
          <w:tcPr>
            <w:tcW w:w="513" w:type="dxa"/>
            <w:tcBorders>
              <w:top w:val="nil"/>
              <w:left w:val="nil"/>
              <w:bottom w:val="single" w:sz="4" w:space="0" w:color="FFFFFF"/>
              <w:right w:val="single" w:sz="4" w:space="0" w:color="FFFFFF"/>
            </w:tcBorders>
            <w:shd w:val="clear" w:color="000000" w:fill="D9D9D9"/>
            <w:vAlign w:val="center"/>
            <w:hideMark/>
          </w:tcPr>
          <w:p w14:paraId="44B2BE1D"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51</w:t>
            </w:r>
          </w:p>
        </w:tc>
        <w:tc>
          <w:tcPr>
            <w:tcW w:w="549" w:type="dxa"/>
            <w:tcBorders>
              <w:top w:val="nil"/>
              <w:left w:val="nil"/>
              <w:bottom w:val="single" w:sz="4" w:space="0" w:color="FFFFFF"/>
              <w:right w:val="single" w:sz="4" w:space="0" w:color="FFFFFF"/>
            </w:tcBorders>
            <w:shd w:val="clear" w:color="000000" w:fill="D9D9D9"/>
            <w:vAlign w:val="center"/>
            <w:hideMark/>
          </w:tcPr>
          <w:p w14:paraId="18343588"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375</w:t>
            </w:r>
          </w:p>
        </w:tc>
        <w:tc>
          <w:tcPr>
            <w:tcW w:w="513" w:type="dxa"/>
            <w:tcBorders>
              <w:top w:val="nil"/>
              <w:left w:val="nil"/>
              <w:bottom w:val="single" w:sz="4" w:space="0" w:color="FFFFFF"/>
              <w:right w:val="single" w:sz="4" w:space="0" w:color="FFFFFF"/>
            </w:tcBorders>
            <w:shd w:val="clear" w:color="000000" w:fill="D9D9D9"/>
            <w:vAlign w:val="center"/>
            <w:hideMark/>
          </w:tcPr>
          <w:p w14:paraId="25F65177"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51</w:t>
            </w:r>
          </w:p>
        </w:tc>
        <w:tc>
          <w:tcPr>
            <w:tcW w:w="610" w:type="dxa"/>
            <w:tcBorders>
              <w:top w:val="nil"/>
              <w:left w:val="nil"/>
              <w:bottom w:val="single" w:sz="4" w:space="0" w:color="FFFFFF"/>
              <w:right w:val="single" w:sz="4" w:space="0" w:color="FFFFFF"/>
            </w:tcBorders>
            <w:shd w:val="clear" w:color="000000" w:fill="D9D9D9"/>
            <w:vAlign w:val="center"/>
            <w:hideMark/>
          </w:tcPr>
          <w:p w14:paraId="759FF867"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285</w:t>
            </w:r>
          </w:p>
        </w:tc>
        <w:tc>
          <w:tcPr>
            <w:tcW w:w="514" w:type="dxa"/>
            <w:tcBorders>
              <w:top w:val="nil"/>
              <w:left w:val="nil"/>
              <w:bottom w:val="single" w:sz="4" w:space="0" w:color="FFFFFF"/>
              <w:right w:val="single" w:sz="4" w:space="0" w:color="FFFFFF"/>
            </w:tcBorders>
            <w:shd w:val="clear" w:color="000000" w:fill="D9D9D9"/>
            <w:vAlign w:val="center"/>
            <w:hideMark/>
          </w:tcPr>
          <w:p w14:paraId="15096DC6"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21</w:t>
            </w:r>
          </w:p>
        </w:tc>
        <w:tc>
          <w:tcPr>
            <w:tcW w:w="949" w:type="dxa"/>
            <w:tcBorders>
              <w:top w:val="nil"/>
              <w:left w:val="nil"/>
              <w:bottom w:val="single" w:sz="4" w:space="0" w:color="FFFFFF"/>
              <w:right w:val="single" w:sz="4" w:space="0" w:color="FFFFFF"/>
            </w:tcBorders>
            <w:shd w:val="clear" w:color="000000" w:fill="D9D9D9"/>
            <w:noWrap/>
            <w:vAlign w:val="center"/>
            <w:hideMark/>
          </w:tcPr>
          <w:p w14:paraId="25C4FD34"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15-Mar</w:t>
            </w:r>
          </w:p>
        </w:tc>
        <w:tc>
          <w:tcPr>
            <w:tcW w:w="885" w:type="dxa"/>
            <w:tcBorders>
              <w:top w:val="nil"/>
              <w:left w:val="nil"/>
              <w:bottom w:val="single" w:sz="4" w:space="0" w:color="FFFFFF"/>
              <w:right w:val="single" w:sz="4" w:space="0" w:color="FFFFFF"/>
            </w:tcBorders>
            <w:shd w:val="clear" w:color="000000" w:fill="D9D9D9"/>
            <w:noWrap/>
            <w:vAlign w:val="center"/>
            <w:hideMark/>
          </w:tcPr>
          <w:p w14:paraId="1132772E"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15-Dic</w:t>
            </w:r>
          </w:p>
        </w:tc>
      </w:tr>
      <w:tr w:rsidR="009B73F8" w:rsidRPr="009B73F8" w14:paraId="76B4A8E4" w14:textId="77777777" w:rsidTr="006562F0">
        <w:trPr>
          <w:trHeight w:val="253"/>
          <w:jc w:val="center"/>
        </w:trPr>
        <w:tc>
          <w:tcPr>
            <w:tcW w:w="1995" w:type="dxa"/>
            <w:tcBorders>
              <w:top w:val="nil"/>
              <w:left w:val="single" w:sz="4" w:space="0" w:color="FFFFFF"/>
              <w:bottom w:val="single" w:sz="4" w:space="0" w:color="FFFFFF"/>
              <w:right w:val="single" w:sz="4" w:space="0" w:color="FFFFFF"/>
            </w:tcBorders>
            <w:shd w:val="clear" w:color="000000" w:fill="D9D9D9"/>
            <w:vAlign w:val="center"/>
            <w:hideMark/>
          </w:tcPr>
          <w:p w14:paraId="65E3629B"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Embassy Suites</w:t>
            </w:r>
          </w:p>
        </w:tc>
        <w:tc>
          <w:tcPr>
            <w:tcW w:w="767" w:type="dxa"/>
            <w:tcBorders>
              <w:top w:val="nil"/>
              <w:left w:val="nil"/>
              <w:bottom w:val="single" w:sz="4" w:space="0" w:color="FFFFFF"/>
              <w:right w:val="single" w:sz="4" w:space="0" w:color="FFFFFF"/>
            </w:tcBorders>
            <w:shd w:val="clear" w:color="000000" w:fill="D9D9D9"/>
            <w:vAlign w:val="center"/>
            <w:hideMark/>
          </w:tcPr>
          <w:p w14:paraId="5F4ACB38"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4*</w:t>
            </w:r>
          </w:p>
        </w:tc>
        <w:tc>
          <w:tcPr>
            <w:tcW w:w="1504" w:type="dxa"/>
            <w:tcBorders>
              <w:top w:val="nil"/>
              <w:left w:val="nil"/>
              <w:bottom w:val="single" w:sz="4" w:space="0" w:color="FFFFFF"/>
              <w:right w:val="single" w:sz="4" w:space="0" w:color="FFFFFF"/>
            </w:tcBorders>
            <w:shd w:val="clear" w:color="000000" w:fill="D9D9D9"/>
            <w:vAlign w:val="center"/>
            <w:hideMark/>
          </w:tcPr>
          <w:p w14:paraId="5363074C"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Suite</w:t>
            </w:r>
          </w:p>
        </w:tc>
        <w:tc>
          <w:tcPr>
            <w:tcW w:w="586" w:type="dxa"/>
            <w:tcBorders>
              <w:top w:val="nil"/>
              <w:left w:val="nil"/>
              <w:bottom w:val="single" w:sz="4" w:space="0" w:color="FFFFFF"/>
              <w:right w:val="single" w:sz="4" w:space="0" w:color="FFFFFF"/>
            </w:tcBorders>
            <w:shd w:val="clear" w:color="000000" w:fill="D9D9D9"/>
            <w:vAlign w:val="center"/>
            <w:hideMark/>
          </w:tcPr>
          <w:p w14:paraId="191BD44A"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641</w:t>
            </w:r>
          </w:p>
        </w:tc>
        <w:tc>
          <w:tcPr>
            <w:tcW w:w="553" w:type="dxa"/>
            <w:tcBorders>
              <w:top w:val="nil"/>
              <w:left w:val="nil"/>
              <w:bottom w:val="single" w:sz="4" w:space="0" w:color="FFFFFF"/>
              <w:right w:val="single" w:sz="4" w:space="0" w:color="FFFFFF"/>
            </w:tcBorders>
            <w:shd w:val="clear" w:color="000000" w:fill="D9D9D9"/>
            <w:vAlign w:val="center"/>
            <w:hideMark/>
          </w:tcPr>
          <w:p w14:paraId="5BABE104"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139</w:t>
            </w:r>
          </w:p>
        </w:tc>
        <w:tc>
          <w:tcPr>
            <w:tcW w:w="586" w:type="dxa"/>
            <w:tcBorders>
              <w:top w:val="nil"/>
              <w:left w:val="nil"/>
              <w:bottom w:val="single" w:sz="4" w:space="0" w:color="FFFFFF"/>
              <w:right w:val="single" w:sz="4" w:space="0" w:color="FFFFFF"/>
            </w:tcBorders>
            <w:shd w:val="clear" w:color="000000" w:fill="D9D9D9"/>
            <w:noWrap/>
            <w:vAlign w:val="center"/>
            <w:hideMark/>
          </w:tcPr>
          <w:p w14:paraId="6BE430E4"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435</w:t>
            </w:r>
          </w:p>
        </w:tc>
        <w:tc>
          <w:tcPr>
            <w:tcW w:w="513" w:type="dxa"/>
            <w:tcBorders>
              <w:top w:val="nil"/>
              <w:left w:val="nil"/>
              <w:bottom w:val="single" w:sz="4" w:space="0" w:color="FFFFFF"/>
              <w:right w:val="single" w:sz="4" w:space="0" w:color="FFFFFF"/>
            </w:tcBorders>
            <w:shd w:val="clear" w:color="000000" w:fill="D9D9D9"/>
            <w:vAlign w:val="center"/>
            <w:hideMark/>
          </w:tcPr>
          <w:p w14:paraId="2C347DE3"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70</w:t>
            </w:r>
          </w:p>
        </w:tc>
        <w:tc>
          <w:tcPr>
            <w:tcW w:w="549" w:type="dxa"/>
            <w:tcBorders>
              <w:top w:val="nil"/>
              <w:left w:val="nil"/>
              <w:bottom w:val="single" w:sz="4" w:space="0" w:color="FFFFFF"/>
              <w:right w:val="single" w:sz="4" w:space="0" w:color="FFFFFF"/>
            </w:tcBorders>
            <w:shd w:val="clear" w:color="000000" w:fill="D9D9D9"/>
            <w:vAlign w:val="center"/>
            <w:hideMark/>
          </w:tcPr>
          <w:p w14:paraId="74CE2608"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409</w:t>
            </w:r>
          </w:p>
        </w:tc>
        <w:tc>
          <w:tcPr>
            <w:tcW w:w="513" w:type="dxa"/>
            <w:tcBorders>
              <w:top w:val="nil"/>
              <w:left w:val="nil"/>
              <w:bottom w:val="single" w:sz="4" w:space="0" w:color="FFFFFF"/>
              <w:right w:val="single" w:sz="4" w:space="0" w:color="FFFFFF"/>
            </w:tcBorders>
            <w:shd w:val="clear" w:color="000000" w:fill="D9D9D9"/>
            <w:vAlign w:val="center"/>
            <w:hideMark/>
          </w:tcPr>
          <w:p w14:paraId="2396066E"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62</w:t>
            </w:r>
          </w:p>
        </w:tc>
        <w:tc>
          <w:tcPr>
            <w:tcW w:w="610" w:type="dxa"/>
            <w:tcBorders>
              <w:top w:val="nil"/>
              <w:left w:val="nil"/>
              <w:bottom w:val="single" w:sz="4" w:space="0" w:color="FFFFFF"/>
              <w:right w:val="single" w:sz="4" w:space="0" w:color="FFFFFF"/>
            </w:tcBorders>
            <w:shd w:val="clear" w:color="000000" w:fill="D9D9D9"/>
            <w:vAlign w:val="center"/>
            <w:hideMark/>
          </w:tcPr>
          <w:p w14:paraId="4D8177D0"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225</w:t>
            </w:r>
          </w:p>
        </w:tc>
        <w:tc>
          <w:tcPr>
            <w:tcW w:w="514" w:type="dxa"/>
            <w:tcBorders>
              <w:top w:val="nil"/>
              <w:left w:val="nil"/>
              <w:bottom w:val="single" w:sz="4" w:space="0" w:color="FFFFFF"/>
              <w:right w:val="single" w:sz="4" w:space="0" w:color="FFFFFF"/>
            </w:tcBorders>
            <w:shd w:val="clear" w:color="000000" w:fill="D9D9D9"/>
            <w:vAlign w:val="center"/>
            <w:hideMark/>
          </w:tcPr>
          <w:p w14:paraId="7ADE35D5"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0</w:t>
            </w:r>
          </w:p>
        </w:tc>
        <w:tc>
          <w:tcPr>
            <w:tcW w:w="949" w:type="dxa"/>
            <w:tcBorders>
              <w:top w:val="nil"/>
              <w:left w:val="nil"/>
              <w:bottom w:val="single" w:sz="4" w:space="0" w:color="FFFFFF"/>
              <w:right w:val="single" w:sz="4" w:space="0" w:color="FFFFFF"/>
            </w:tcBorders>
            <w:shd w:val="clear" w:color="000000" w:fill="D9D9D9"/>
            <w:noWrap/>
            <w:vAlign w:val="center"/>
            <w:hideMark/>
          </w:tcPr>
          <w:p w14:paraId="39C43353"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15-Mar</w:t>
            </w:r>
          </w:p>
        </w:tc>
        <w:tc>
          <w:tcPr>
            <w:tcW w:w="885" w:type="dxa"/>
            <w:tcBorders>
              <w:top w:val="nil"/>
              <w:left w:val="nil"/>
              <w:bottom w:val="single" w:sz="4" w:space="0" w:color="FFFFFF"/>
              <w:right w:val="single" w:sz="4" w:space="0" w:color="FFFFFF"/>
            </w:tcBorders>
            <w:shd w:val="clear" w:color="000000" w:fill="D9D9D9"/>
            <w:noWrap/>
            <w:vAlign w:val="center"/>
            <w:hideMark/>
          </w:tcPr>
          <w:p w14:paraId="36F1D63D"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15-Dic</w:t>
            </w:r>
          </w:p>
        </w:tc>
      </w:tr>
      <w:tr w:rsidR="009B73F8" w:rsidRPr="009B73F8" w14:paraId="7BD91E23" w14:textId="77777777" w:rsidTr="006562F0">
        <w:trPr>
          <w:trHeight w:val="253"/>
          <w:jc w:val="center"/>
        </w:trPr>
        <w:tc>
          <w:tcPr>
            <w:tcW w:w="1995" w:type="dxa"/>
            <w:tcBorders>
              <w:top w:val="nil"/>
              <w:left w:val="single" w:sz="4" w:space="0" w:color="FFFFFF"/>
              <w:bottom w:val="single" w:sz="4" w:space="0" w:color="FFFFFF"/>
              <w:right w:val="single" w:sz="4" w:space="0" w:color="FFFFFF"/>
            </w:tcBorders>
            <w:shd w:val="clear" w:color="000000" w:fill="D9D9D9"/>
            <w:vAlign w:val="center"/>
            <w:hideMark/>
          </w:tcPr>
          <w:p w14:paraId="0BC01EA7"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NH Andino Royal</w:t>
            </w:r>
          </w:p>
        </w:tc>
        <w:tc>
          <w:tcPr>
            <w:tcW w:w="767" w:type="dxa"/>
            <w:tcBorders>
              <w:top w:val="nil"/>
              <w:left w:val="nil"/>
              <w:bottom w:val="single" w:sz="4" w:space="0" w:color="FFFFFF"/>
              <w:right w:val="single" w:sz="4" w:space="0" w:color="FFFFFF"/>
            </w:tcBorders>
            <w:shd w:val="clear" w:color="000000" w:fill="D9D9D9"/>
            <w:vAlign w:val="center"/>
            <w:hideMark/>
          </w:tcPr>
          <w:p w14:paraId="6464AED4"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5*</w:t>
            </w:r>
          </w:p>
        </w:tc>
        <w:tc>
          <w:tcPr>
            <w:tcW w:w="1504" w:type="dxa"/>
            <w:tcBorders>
              <w:top w:val="nil"/>
              <w:left w:val="nil"/>
              <w:bottom w:val="single" w:sz="4" w:space="0" w:color="FFFFFF"/>
              <w:right w:val="single" w:sz="4" w:space="0" w:color="FFFFFF"/>
            </w:tcBorders>
            <w:shd w:val="clear" w:color="000000" w:fill="D9D9D9"/>
            <w:vAlign w:val="center"/>
            <w:hideMark/>
          </w:tcPr>
          <w:p w14:paraId="0593E3C5"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Superior</w:t>
            </w:r>
          </w:p>
        </w:tc>
        <w:tc>
          <w:tcPr>
            <w:tcW w:w="586" w:type="dxa"/>
            <w:tcBorders>
              <w:top w:val="nil"/>
              <w:left w:val="nil"/>
              <w:bottom w:val="single" w:sz="4" w:space="0" w:color="FFFFFF"/>
              <w:right w:val="single" w:sz="4" w:space="0" w:color="FFFFFF"/>
            </w:tcBorders>
            <w:shd w:val="clear" w:color="000000" w:fill="D9D9D9"/>
            <w:vAlign w:val="center"/>
            <w:hideMark/>
          </w:tcPr>
          <w:p w14:paraId="1595AD7F"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776</w:t>
            </w:r>
          </w:p>
        </w:tc>
        <w:tc>
          <w:tcPr>
            <w:tcW w:w="553" w:type="dxa"/>
            <w:tcBorders>
              <w:top w:val="nil"/>
              <w:left w:val="nil"/>
              <w:bottom w:val="single" w:sz="4" w:space="0" w:color="FFFFFF"/>
              <w:right w:val="single" w:sz="4" w:space="0" w:color="FFFFFF"/>
            </w:tcBorders>
            <w:shd w:val="clear" w:color="000000" w:fill="D9D9D9"/>
            <w:vAlign w:val="center"/>
            <w:hideMark/>
          </w:tcPr>
          <w:p w14:paraId="2A2DAC11"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184</w:t>
            </w:r>
          </w:p>
        </w:tc>
        <w:tc>
          <w:tcPr>
            <w:tcW w:w="586" w:type="dxa"/>
            <w:tcBorders>
              <w:top w:val="nil"/>
              <w:left w:val="nil"/>
              <w:bottom w:val="single" w:sz="4" w:space="0" w:color="FFFFFF"/>
              <w:right w:val="single" w:sz="4" w:space="0" w:color="FFFFFF"/>
            </w:tcBorders>
            <w:shd w:val="clear" w:color="000000" w:fill="D9D9D9"/>
            <w:noWrap/>
            <w:vAlign w:val="center"/>
            <w:hideMark/>
          </w:tcPr>
          <w:p w14:paraId="352ED43B" w14:textId="17C3C716"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52</w:t>
            </w:r>
            <w:r w:rsidR="00285C3B">
              <w:rPr>
                <w:rFonts w:ascii="Arial" w:eastAsia="Times New Roman" w:hAnsi="Arial" w:cs="Arial"/>
                <w:color w:val="000000"/>
                <w:lang w:eastAsia="es-PE"/>
              </w:rPr>
              <w:t>5</w:t>
            </w:r>
          </w:p>
        </w:tc>
        <w:tc>
          <w:tcPr>
            <w:tcW w:w="513" w:type="dxa"/>
            <w:tcBorders>
              <w:top w:val="nil"/>
              <w:left w:val="nil"/>
              <w:bottom w:val="single" w:sz="4" w:space="0" w:color="FFFFFF"/>
              <w:right w:val="single" w:sz="4" w:space="0" w:color="FFFFFF"/>
            </w:tcBorders>
            <w:shd w:val="clear" w:color="000000" w:fill="D9D9D9"/>
            <w:vAlign w:val="center"/>
            <w:hideMark/>
          </w:tcPr>
          <w:p w14:paraId="60909CEB"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99</w:t>
            </w:r>
          </w:p>
        </w:tc>
        <w:tc>
          <w:tcPr>
            <w:tcW w:w="549" w:type="dxa"/>
            <w:tcBorders>
              <w:top w:val="nil"/>
              <w:left w:val="nil"/>
              <w:bottom w:val="single" w:sz="4" w:space="0" w:color="FFFFFF"/>
              <w:right w:val="single" w:sz="4" w:space="0" w:color="FFFFFF"/>
            </w:tcBorders>
            <w:shd w:val="clear" w:color="000000" w:fill="D9D9D9"/>
            <w:vAlign w:val="center"/>
            <w:hideMark/>
          </w:tcPr>
          <w:p w14:paraId="26E0DA22"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442</w:t>
            </w:r>
          </w:p>
        </w:tc>
        <w:tc>
          <w:tcPr>
            <w:tcW w:w="513" w:type="dxa"/>
            <w:tcBorders>
              <w:top w:val="nil"/>
              <w:left w:val="nil"/>
              <w:bottom w:val="single" w:sz="4" w:space="0" w:color="FFFFFF"/>
              <w:right w:val="single" w:sz="4" w:space="0" w:color="FFFFFF"/>
            </w:tcBorders>
            <w:shd w:val="clear" w:color="000000" w:fill="D9D9D9"/>
            <w:vAlign w:val="center"/>
            <w:hideMark/>
          </w:tcPr>
          <w:p w14:paraId="1B1D205F"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73</w:t>
            </w:r>
          </w:p>
        </w:tc>
        <w:tc>
          <w:tcPr>
            <w:tcW w:w="610" w:type="dxa"/>
            <w:tcBorders>
              <w:top w:val="nil"/>
              <w:left w:val="nil"/>
              <w:bottom w:val="single" w:sz="4" w:space="0" w:color="FFFFFF"/>
              <w:right w:val="single" w:sz="4" w:space="0" w:color="FFFFFF"/>
            </w:tcBorders>
            <w:shd w:val="clear" w:color="000000" w:fill="D9D9D9"/>
            <w:vAlign w:val="center"/>
            <w:hideMark/>
          </w:tcPr>
          <w:p w14:paraId="476FA411"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225</w:t>
            </w:r>
          </w:p>
        </w:tc>
        <w:tc>
          <w:tcPr>
            <w:tcW w:w="514" w:type="dxa"/>
            <w:tcBorders>
              <w:top w:val="nil"/>
              <w:left w:val="nil"/>
              <w:bottom w:val="single" w:sz="4" w:space="0" w:color="FFFFFF"/>
              <w:right w:val="single" w:sz="4" w:space="0" w:color="FFFFFF"/>
            </w:tcBorders>
            <w:shd w:val="clear" w:color="000000" w:fill="D9D9D9"/>
            <w:vAlign w:val="center"/>
            <w:hideMark/>
          </w:tcPr>
          <w:p w14:paraId="20F60BED"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0</w:t>
            </w:r>
          </w:p>
        </w:tc>
        <w:tc>
          <w:tcPr>
            <w:tcW w:w="949" w:type="dxa"/>
            <w:tcBorders>
              <w:top w:val="nil"/>
              <w:left w:val="nil"/>
              <w:bottom w:val="single" w:sz="4" w:space="0" w:color="FFFFFF"/>
              <w:right w:val="single" w:sz="4" w:space="0" w:color="FFFFFF"/>
            </w:tcBorders>
            <w:shd w:val="clear" w:color="000000" w:fill="D9D9D9"/>
            <w:noWrap/>
            <w:vAlign w:val="center"/>
            <w:hideMark/>
          </w:tcPr>
          <w:p w14:paraId="1A343E38"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15-Mar</w:t>
            </w:r>
          </w:p>
        </w:tc>
        <w:tc>
          <w:tcPr>
            <w:tcW w:w="885" w:type="dxa"/>
            <w:tcBorders>
              <w:top w:val="nil"/>
              <w:left w:val="nil"/>
              <w:bottom w:val="single" w:sz="4" w:space="0" w:color="FFFFFF"/>
              <w:right w:val="single" w:sz="4" w:space="0" w:color="FFFFFF"/>
            </w:tcBorders>
            <w:shd w:val="clear" w:color="000000" w:fill="D9D9D9"/>
            <w:noWrap/>
            <w:vAlign w:val="center"/>
            <w:hideMark/>
          </w:tcPr>
          <w:p w14:paraId="6143A9E2"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15-Dic</w:t>
            </w:r>
          </w:p>
        </w:tc>
      </w:tr>
      <w:tr w:rsidR="009B73F8" w:rsidRPr="009B73F8" w14:paraId="6AA8992A" w14:textId="77777777" w:rsidTr="006562F0">
        <w:trPr>
          <w:trHeight w:val="253"/>
          <w:jc w:val="center"/>
        </w:trPr>
        <w:tc>
          <w:tcPr>
            <w:tcW w:w="1995" w:type="dxa"/>
            <w:tcBorders>
              <w:top w:val="nil"/>
              <w:left w:val="single" w:sz="4" w:space="0" w:color="FFFFFF"/>
              <w:bottom w:val="single" w:sz="4" w:space="0" w:color="FFFFFF"/>
              <w:right w:val="single" w:sz="4" w:space="0" w:color="FFFFFF"/>
            </w:tcBorders>
            <w:shd w:val="clear" w:color="000000" w:fill="D9D9D9"/>
            <w:vAlign w:val="center"/>
            <w:hideMark/>
          </w:tcPr>
          <w:p w14:paraId="53661927"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Casa Dann Carlton</w:t>
            </w:r>
          </w:p>
        </w:tc>
        <w:tc>
          <w:tcPr>
            <w:tcW w:w="767" w:type="dxa"/>
            <w:tcBorders>
              <w:top w:val="nil"/>
              <w:left w:val="nil"/>
              <w:bottom w:val="single" w:sz="4" w:space="0" w:color="FFFFFF"/>
              <w:right w:val="single" w:sz="4" w:space="0" w:color="FFFFFF"/>
            </w:tcBorders>
            <w:shd w:val="clear" w:color="000000" w:fill="D9D9D9"/>
            <w:vAlign w:val="center"/>
            <w:hideMark/>
          </w:tcPr>
          <w:p w14:paraId="0EDFD180"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5*</w:t>
            </w:r>
          </w:p>
        </w:tc>
        <w:tc>
          <w:tcPr>
            <w:tcW w:w="1504" w:type="dxa"/>
            <w:tcBorders>
              <w:top w:val="nil"/>
              <w:left w:val="nil"/>
              <w:bottom w:val="single" w:sz="4" w:space="0" w:color="FFFFFF"/>
              <w:right w:val="single" w:sz="4" w:space="0" w:color="FFFFFF"/>
            </w:tcBorders>
            <w:shd w:val="clear" w:color="000000" w:fill="D9D9D9"/>
            <w:vAlign w:val="center"/>
            <w:hideMark/>
          </w:tcPr>
          <w:p w14:paraId="3B74D74B" w14:textId="77777777" w:rsidR="009B73F8" w:rsidRPr="009B73F8" w:rsidRDefault="009B73F8" w:rsidP="009B73F8">
            <w:pPr>
              <w:spacing w:after="0" w:line="240" w:lineRule="auto"/>
              <w:jc w:val="center"/>
              <w:rPr>
                <w:rFonts w:ascii="Arial" w:eastAsia="Times New Roman" w:hAnsi="Arial" w:cs="Arial"/>
                <w:b/>
                <w:bCs/>
                <w:color w:val="000000"/>
                <w:lang w:eastAsia="es-PE"/>
              </w:rPr>
            </w:pPr>
            <w:r w:rsidRPr="009B73F8">
              <w:rPr>
                <w:rFonts w:ascii="Arial" w:eastAsia="Times New Roman" w:hAnsi="Arial" w:cs="Arial"/>
                <w:b/>
                <w:bCs/>
                <w:color w:val="000000"/>
                <w:lang w:eastAsia="es-PE"/>
              </w:rPr>
              <w:t>Superior</w:t>
            </w:r>
          </w:p>
        </w:tc>
        <w:tc>
          <w:tcPr>
            <w:tcW w:w="586" w:type="dxa"/>
            <w:tcBorders>
              <w:top w:val="nil"/>
              <w:left w:val="nil"/>
              <w:bottom w:val="single" w:sz="4" w:space="0" w:color="FFFFFF"/>
              <w:right w:val="single" w:sz="4" w:space="0" w:color="FFFFFF"/>
            </w:tcBorders>
            <w:shd w:val="clear" w:color="000000" w:fill="D9D9D9"/>
            <w:vAlign w:val="center"/>
            <w:hideMark/>
          </w:tcPr>
          <w:p w14:paraId="0C743024"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671</w:t>
            </w:r>
          </w:p>
        </w:tc>
        <w:tc>
          <w:tcPr>
            <w:tcW w:w="553" w:type="dxa"/>
            <w:tcBorders>
              <w:top w:val="nil"/>
              <w:left w:val="nil"/>
              <w:bottom w:val="single" w:sz="4" w:space="0" w:color="FFFFFF"/>
              <w:right w:val="single" w:sz="4" w:space="0" w:color="FFFFFF"/>
            </w:tcBorders>
            <w:shd w:val="clear" w:color="000000" w:fill="D9D9D9"/>
            <w:vAlign w:val="center"/>
            <w:hideMark/>
          </w:tcPr>
          <w:p w14:paraId="60678B06"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149</w:t>
            </w:r>
          </w:p>
        </w:tc>
        <w:tc>
          <w:tcPr>
            <w:tcW w:w="586" w:type="dxa"/>
            <w:tcBorders>
              <w:top w:val="nil"/>
              <w:left w:val="nil"/>
              <w:bottom w:val="single" w:sz="4" w:space="0" w:color="FFFFFF"/>
              <w:right w:val="single" w:sz="4" w:space="0" w:color="FFFFFF"/>
            </w:tcBorders>
            <w:shd w:val="clear" w:color="000000" w:fill="D9D9D9"/>
            <w:noWrap/>
            <w:vAlign w:val="center"/>
            <w:hideMark/>
          </w:tcPr>
          <w:p w14:paraId="7F4D5CFD"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439</w:t>
            </w:r>
          </w:p>
        </w:tc>
        <w:tc>
          <w:tcPr>
            <w:tcW w:w="513" w:type="dxa"/>
            <w:tcBorders>
              <w:top w:val="nil"/>
              <w:left w:val="nil"/>
              <w:bottom w:val="single" w:sz="4" w:space="0" w:color="FFFFFF"/>
              <w:right w:val="single" w:sz="4" w:space="0" w:color="FFFFFF"/>
            </w:tcBorders>
            <w:shd w:val="clear" w:color="000000" w:fill="D9D9D9"/>
            <w:vAlign w:val="center"/>
            <w:hideMark/>
          </w:tcPr>
          <w:p w14:paraId="55F540C2"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71</w:t>
            </w:r>
          </w:p>
        </w:tc>
        <w:tc>
          <w:tcPr>
            <w:tcW w:w="549" w:type="dxa"/>
            <w:tcBorders>
              <w:top w:val="nil"/>
              <w:left w:val="nil"/>
              <w:bottom w:val="single" w:sz="4" w:space="0" w:color="FFFFFF"/>
              <w:right w:val="single" w:sz="4" w:space="0" w:color="FFFFFF"/>
            </w:tcBorders>
            <w:shd w:val="clear" w:color="000000" w:fill="D9D9D9"/>
            <w:vAlign w:val="center"/>
            <w:hideMark/>
          </w:tcPr>
          <w:p w14:paraId="3CC22D37"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401</w:t>
            </w:r>
          </w:p>
        </w:tc>
        <w:tc>
          <w:tcPr>
            <w:tcW w:w="513" w:type="dxa"/>
            <w:tcBorders>
              <w:top w:val="nil"/>
              <w:left w:val="nil"/>
              <w:bottom w:val="single" w:sz="4" w:space="0" w:color="FFFFFF"/>
              <w:right w:val="single" w:sz="4" w:space="0" w:color="FFFFFF"/>
            </w:tcBorders>
            <w:shd w:val="clear" w:color="000000" w:fill="D9D9D9"/>
            <w:vAlign w:val="center"/>
            <w:hideMark/>
          </w:tcPr>
          <w:p w14:paraId="004D6F8D"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59</w:t>
            </w:r>
          </w:p>
        </w:tc>
        <w:tc>
          <w:tcPr>
            <w:tcW w:w="610" w:type="dxa"/>
            <w:tcBorders>
              <w:top w:val="nil"/>
              <w:left w:val="nil"/>
              <w:bottom w:val="single" w:sz="4" w:space="0" w:color="FFFFFF"/>
              <w:right w:val="single" w:sz="4" w:space="0" w:color="FFFFFF"/>
            </w:tcBorders>
            <w:shd w:val="clear" w:color="000000" w:fill="D9D9D9"/>
            <w:vAlign w:val="center"/>
            <w:hideMark/>
          </w:tcPr>
          <w:p w14:paraId="35BD1C29"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296</w:t>
            </w:r>
          </w:p>
        </w:tc>
        <w:tc>
          <w:tcPr>
            <w:tcW w:w="514" w:type="dxa"/>
            <w:tcBorders>
              <w:top w:val="nil"/>
              <w:left w:val="nil"/>
              <w:bottom w:val="single" w:sz="4" w:space="0" w:color="FFFFFF"/>
              <w:right w:val="single" w:sz="4" w:space="0" w:color="FFFFFF"/>
            </w:tcBorders>
            <w:shd w:val="clear" w:color="000000" w:fill="D9D9D9"/>
            <w:vAlign w:val="center"/>
            <w:hideMark/>
          </w:tcPr>
          <w:p w14:paraId="32EE239E" w14:textId="77777777" w:rsidR="009B73F8" w:rsidRPr="009B73F8" w:rsidRDefault="009B73F8" w:rsidP="009B73F8">
            <w:pPr>
              <w:spacing w:after="0" w:line="240" w:lineRule="auto"/>
              <w:jc w:val="center"/>
              <w:rPr>
                <w:rFonts w:ascii="Arial" w:eastAsia="Times New Roman" w:hAnsi="Arial" w:cs="Arial"/>
                <w:color w:val="000000"/>
                <w:lang w:eastAsia="es-PE"/>
              </w:rPr>
            </w:pPr>
            <w:r w:rsidRPr="009B73F8">
              <w:rPr>
                <w:rFonts w:ascii="Arial" w:eastAsia="Times New Roman" w:hAnsi="Arial" w:cs="Arial"/>
                <w:color w:val="000000"/>
                <w:lang w:eastAsia="es-PE"/>
              </w:rPr>
              <w:t>24</w:t>
            </w:r>
          </w:p>
        </w:tc>
        <w:tc>
          <w:tcPr>
            <w:tcW w:w="949" w:type="dxa"/>
            <w:tcBorders>
              <w:top w:val="nil"/>
              <w:left w:val="nil"/>
              <w:bottom w:val="single" w:sz="4" w:space="0" w:color="FFFFFF"/>
              <w:right w:val="single" w:sz="4" w:space="0" w:color="FFFFFF"/>
            </w:tcBorders>
            <w:shd w:val="clear" w:color="000000" w:fill="D9D9D9"/>
            <w:noWrap/>
            <w:vAlign w:val="center"/>
            <w:hideMark/>
          </w:tcPr>
          <w:p w14:paraId="74D93AA3"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15-Mar</w:t>
            </w:r>
          </w:p>
        </w:tc>
        <w:tc>
          <w:tcPr>
            <w:tcW w:w="885" w:type="dxa"/>
            <w:tcBorders>
              <w:top w:val="nil"/>
              <w:left w:val="nil"/>
              <w:bottom w:val="single" w:sz="4" w:space="0" w:color="FFFFFF"/>
              <w:right w:val="single" w:sz="4" w:space="0" w:color="FFFFFF"/>
            </w:tcBorders>
            <w:shd w:val="clear" w:color="000000" w:fill="D9D9D9"/>
            <w:noWrap/>
            <w:vAlign w:val="center"/>
            <w:hideMark/>
          </w:tcPr>
          <w:p w14:paraId="4CAB820A" w14:textId="77777777" w:rsidR="009B73F8" w:rsidRPr="009B73F8" w:rsidRDefault="009B73F8" w:rsidP="009B73F8">
            <w:pPr>
              <w:spacing w:after="0" w:line="240" w:lineRule="auto"/>
              <w:jc w:val="center"/>
              <w:rPr>
                <w:rFonts w:ascii="Arial" w:eastAsia="Times New Roman" w:hAnsi="Arial" w:cs="Arial"/>
                <w:lang w:eastAsia="es-PE"/>
              </w:rPr>
            </w:pPr>
            <w:r w:rsidRPr="009B73F8">
              <w:rPr>
                <w:rFonts w:ascii="Arial" w:eastAsia="Times New Roman" w:hAnsi="Arial" w:cs="Arial"/>
                <w:lang w:eastAsia="es-PE"/>
              </w:rPr>
              <w:t>15-Dic</w:t>
            </w:r>
          </w:p>
        </w:tc>
      </w:tr>
    </w:tbl>
    <w:p w14:paraId="3BF046FB" w14:textId="2BBD5B1F" w:rsidR="00F728A7" w:rsidRDefault="002F2CC2" w:rsidP="002F2CC2">
      <w:pPr>
        <w:pStyle w:val="Sinespaciado"/>
        <w:jc w:val="center"/>
        <w:rPr>
          <w:rFonts w:ascii="Arial" w:hAnsi="Arial" w:cs="Arial"/>
          <w:b/>
          <w:bCs/>
          <w:color w:val="000000" w:themeColor="text1"/>
        </w:rPr>
      </w:pPr>
      <w:bookmarkStart w:id="3" w:name="_Hlk221006306"/>
      <w:r w:rsidRPr="000C3D4E">
        <w:rPr>
          <w:rFonts w:ascii="Arial" w:hAnsi="Arial" w:cs="Arial"/>
          <w:b/>
          <w:bCs/>
          <w:color w:val="000000" w:themeColor="text1"/>
          <w:highlight w:val="yellow"/>
        </w:rPr>
        <w:t>*TARIFA DE HOTELES SUJETAS A VARIACIÓN Y DISPONIBILIDAD*</w:t>
      </w:r>
      <w:bookmarkEnd w:id="3"/>
    </w:p>
    <w:p w14:paraId="32AD9EF7" w14:textId="77777777" w:rsidR="006562F0" w:rsidRDefault="006562F0" w:rsidP="002F2CC2">
      <w:pPr>
        <w:pStyle w:val="Sinespaciado"/>
        <w:jc w:val="center"/>
        <w:rPr>
          <w:rFonts w:ascii="Arial" w:hAnsi="Arial" w:cs="Arial"/>
          <w:b/>
          <w:bCs/>
          <w:sz w:val="28"/>
          <w:szCs w:val="28"/>
        </w:rPr>
      </w:pPr>
    </w:p>
    <w:p w14:paraId="3E040F74" w14:textId="77777777" w:rsidR="005D2FA3" w:rsidRDefault="005D2FA3" w:rsidP="002F2CC2">
      <w:pPr>
        <w:pStyle w:val="Sinespaciado"/>
        <w:jc w:val="center"/>
        <w:rPr>
          <w:rFonts w:ascii="Arial" w:hAnsi="Arial" w:cs="Arial"/>
          <w:b/>
          <w:bCs/>
          <w:sz w:val="28"/>
          <w:szCs w:val="28"/>
        </w:rPr>
      </w:pPr>
    </w:p>
    <w:p w14:paraId="69B1B82C" w14:textId="77777777" w:rsidR="006562F0" w:rsidRPr="00254CA5" w:rsidRDefault="006562F0" w:rsidP="002F2CC2">
      <w:pPr>
        <w:pStyle w:val="Sinespaciado"/>
        <w:jc w:val="center"/>
        <w:rPr>
          <w:rFonts w:ascii="Arial" w:hAnsi="Arial" w:cs="Arial"/>
          <w:b/>
          <w:bCs/>
          <w:sz w:val="28"/>
          <w:szCs w:val="28"/>
        </w:rPr>
      </w:pPr>
    </w:p>
    <w:tbl>
      <w:tblPr>
        <w:tblW w:w="10859" w:type="dxa"/>
        <w:jc w:val="center"/>
        <w:tblCellMar>
          <w:left w:w="70" w:type="dxa"/>
          <w:right w:w="70" w:type="dxa"/>
        </w:tblCellMar>
        <w:tblLook w:val="04A0" w:firstRow="1" w:lastRow="0" w:firstColumn="1" w:lastColumn="0" w:noHBand="0" w:noVBand="1"/>
      </w:tblPr>
      <w:tblGrid>
        <w:gridCol w:w="2158"/>
        <w:gridCol w:w="764"/>
        <w:gridCol w:w="1619"/>
        <w:gridCol w:w="630"/>
        <w:gridCol w:w="519"/>
        <w:gridCol w:w="593"/>
        <w:gridCol w:w="519"/>
        <w:gridCol w:w="556"/>
        <w:gridCol w:w="519"/>
        <w:gridCol w:w="617"/>
        <w:gridCol w:w="519"/>
        <w:gridCol w:w="18"/>
        <w:gridCol w:w="927"/>
        <w:gridCol w:w="882"/>
        <w:gridCol w:w="19"/>
      </w:tblGrid>
      <w:tr w:rsidR="006562F0" w:rsidRPr="006562F0" w14:paraId="172F80F5" w14:textId="77777777" w:rsidTr="006562F0">
        <w:trPr>
          <w:trHeight w:val="247"/>
          <w:jc w:val="center"/>
        </w:trPr>
        <w:tc>
          <w:tcPr>
            <w:tcW w:w="9031"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0AE9D4DA"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VÍA COPA AIRLINES</w:t>
            </w:r>
          </w:p>
        </w:tc>
        <w:tc>
          <w:tcPr>
            <w:tcW w:w="1828"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47976CA3"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VIGENCIA</w:t>
            </w:r>
          </w:p>
        </w:tc>
      </w:tr>
      <w:tr w:rsidR="006562F0" w:rsidRPr="006562F0" w14:paraId="0F3094D0" w14:textId="77777777" w:rsidTr="006562F0">
        <w:trPr>
          <w:gridAfter w:val="1"/>
          <w:wAfter w:w="19" w:type="dxa"/>
          <w:trHeight w:val="247"/>
          <w:jc w:val="center"/>
        </w:trPr>
        <w:tc>
          <w:tcPr>
            <w:tcW w:w="2158" w:type="dxa"/>
            <w:tcBorders>
              <w:top w:val="nil"/>
              <w:left w:val="single" w:sz="4" w:space="0" w:color="FFFFFF"/>
              <w:bottom w:val="single" w:sz="4" w:space="0" w:color="FFFFFF"/>
              <w:right w:val="single" w:sz="4" w:space="0" w:color="FFFFFF"/>
            </w:tcBorders>
            <w:shd w:val="clear" w:color="000000" w:fill="002060"/>
            <w:noWrap/>
            <w:vAlign w:val="center"/>
            <w:hideMark/>
          </w:tcPr>
          <w:p w14:paraId="14730562"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HOTEL</w:t>
            </w:r>
          </w:p>
        </w:tc>
        <w:tc>
          <w:tcPr>
            <w:tcW w:w="764" w:type="dxa"/>
            <w:tcBorders>
              <w:top w:val="nil"/>
              <w:left w:val="nil"/>
              <w:bottom w:val="single" w:sz="4" w:space="0" w:color="FFFFFF"/>
              <w:right w:val="single" w:sz="4" w:space="0" w:color="FFFFFF"/>
            </w:tcBorders>
            <w:shd w:val="clear" w:color="000000" w:fill="002060"/>
            <w:noWrap/>
            <w:vAlign w:val="center"/>
            <w:hideMark/>
          </w:tcPr>
          <w:p w14:paraId="1BA233EE"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CAT.</w:t>
            </w:r>
          </w:p>
        </w:tc>
        <w:tc>
          <w:tcPr>
            <w:tcW w:w="1619" w:type="dxa"/>
            <w:tcBorders>
              <w:top w:val="nil"/>
              <w:left w:val="nil"/>
              <w:bottom w:val="single" w:sz="4" w:space="0" w:color="FFFFFF"/>
              <w:right w:val="single" w:sz="4" w:space="0" w:color="FFFFFF"/>
            </w:tcBorders>
            <w:shd w:val="clear" w:color="000000" w:fill="002060"/>
            <w:noWrap/>
            <w:vAlign w:val="center"/>
            <w:hideMark/>
          </w:tcPr>
          <w:p w14:paraId="38AEF532"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HABITACIÓN</w:t>
            </w:r>
          </w:p>
        </w:tc>
        <w:tc>
          <w:tcPr>
            <w:tcW w:w="630" w:type="dxa"/>
            <w:tcBorders>
              <w:top w:val="nil"/>
              <w:left w:val="nil"/>
              <w:bottom w:val="single" w:sz="4" w:space="0" w:color="FFFFFF"/>
              <w:right w:val="single" w:sz="4" w:space="0" w:color="FFFFFF"/>
            </w:tcBorders>
            <w:shd w:val="clear" w:color="000000" w:fill="002060"/>
            <w:noWrap/>
            <w:vAlign w:val="center"/>
            <w:hideMark/>
          </w:tcPr>
          <w:p w14:paraId="2B0160CC"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SGL</w:t>
            </w:r>
          </w:p>
        </w:tc>
        <w:tc>
          <w:tcPr>
            <w:tcW w:w="519" w:type="dxa"/>
            <w:tcBorders>
              <w:top w:val="nil"/>
              <w:left w:val="nil"/>
              <w:bottom w:val="nil"/>
              <w:right w:val="single" w:sz="4" w:space="0" w:color="FFFFFF"/>
            </w:tcBorders>
            <w:shd w:val="clear" w:color="000000" w:fill="002060"/>
            <w:noWrap/>
            <w:vAlign w:val="center"/>
            <w:hideMark/>
          </w:tcPr>
          <w:p w14:paraId="6EEB3F95" w14:textId="77777777" w:rsidR="006562F0" w:rsidRPr="006562F0" w:rsidRDefault="006562F0" w:rsidP="006562F0">
            <w:pPr>
              <w:spacing w:after="0" w:line="240" w:lineRule="auto"/>
              <w:jc w:val="center"/>
              <w:rPr>
                <w:rFonts w:ascii="Arial" w:eastAsia="Times New Roman" w:hAnsi="Arial" w:cs="Arial"/>
                <w:b/>
                <w:bCs/>
                <w:color w:val="FFFFFF"/>
                <w:lang w:eastAsia="es-PE"/>
              </w:rPr>
            </w:pPr>
            <w:proofErr w:type="gramStart"/>
            <w:r w:rsidRPr="006562F0">
              <w:rPr>
                <w:rFonts w:ascii="Arial" w:eastAsia="Times New Roman" w:hAnsi="Arial" w:cs="Arial"/>
                <w:b/>
                <w:bCs/>
                <w:color w:val="FFFFFF"/>
                <w:lang w:eastAsia="es-PE"/>
              </w:rPr>
              <w:t>N.A</w:t>
            </w:r>
            <w:proofErr w:type="gramEnd"/>
          </w:p>
        </w:tc>
        <w:tc>
          <w:tcPr>
            <w:tcW w:w="593" w:type="dxa"/>
            <w:tcBorders>
              <w:top w:val="nil"/>
              <w:left w:val="nil"/>
              <w:bottom w:val="nil"/>
              <w:right w:val="single" w:sz="4" w:space="0" w:color="FFFFFF"/>
            </w:tcBorders>
            <w:shd w:val="clear" w:color="000000" w:fill="002060"/>
            <w:noWrap/>
            <w:vAlign w:val="center"/>
            <w:hideMark/>
          </w:tcPr>
          <w:p w14:paraId="51F3304A"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DBL</w:t>
            </w:r>
          </w:p>
        </w:tc>
        <w:tc>
          <w:tcPr>
            <w:tcW w:w="519" w:type="dxa"/>
            <w:tcBorders>
              <w:top w:val="nil"/>
              <w:left w:val="nil"/>
              <w:bottom w:val="nil"/>
              <w:right w:val="single" w:sz="4" w:space="0" w:color="FFFFFF"/>
            </w:tcBorders>
            <w:shd w:val="clear" w:color="000000" w:fill="002060"/>
            <w:noWrap/>
            <w:vAlign w:val="center"/>
            <w:hideMark/>
          </w:tcPr>
          <w:p w14:paraId="799055C7" w14:textId="77777777" w:rsidR="006562F0" w:rsidRPr="006562F0" w:rsidRDefault="006562F0" w:rsidP="006562F0">
            <w:pPr>
              <w:spacing w:after="0" w:line="240" w:lineRule="auto"/>
              <w:jc w:val="center"/>
              <w:rPr>
                <w:rFonts w:ascii="Arial" w:eastAsia="Times New Roman" w:hAnsi="Arial" w:cs="Arial"/>
                <w:b/>
                <w:bCs/>
                <w:color w:val="FFFFFF"/>
                <w:lang w:eastAsia="es-PE"/>
              </w:rPr>
            </w:pPr>
            <w:proofErr w:type="gramStart"/>
            <w:r w:rsidRPr="006562F0">
              <w:rPr>
                <w:rFonts w:ascii="Arial" w:eastAsia="Times New Roman" w:hAnsi="Arial" w:cs="Arial"/>
                <w:b/>
                <w:bCs/>
                <w:color w:val="FFFFFF"/>
                <w:lang w:eastAsia="es-PE"/>
              </w:rPr>
              <w:t>N.A</w:t>
            </w:r>
            <w:proofErr w:type="gramEnd"/>
          </w:p>
        </w:tc>
        <w:tc>
          <w:tcPr>
            <w:tcW w:w="556" w:type="dxa"/>
            <w:tcBorders>
              <w:top w:val="nil"/>
              <w:left w:val="nil"/>
              <w:bottom w:val="nil"/>
              <w:right w:val="single" w:sz="4" w:space="0" w:color="FFFFFF"/>
            </w:tcBorders>
            <w:shd w:val="clear" w:color="000000" w:fill="002060"/>
            <w:noWrap/>
            <w:vAlign w:val="center"/>
            <w:hideMark/>
          </w:tcPr>
          <w:p w14:paraId="3137BDC3"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TPL</w:t>
            </w:r>
          </w:p>
        </w:tc>
        <w:tc>
          <w:tcPr>
            <w:tcW w:w="519" w:type="dxa"/>
            <w:tcBorders>
              <w:top w:val="nil"/>
              <w:left w:val="nil"/>
              <w:bottom w:val="single" w:sz="4" w:space="0" w:color="FFFFFF"/>
              <w:right w:val="single" w:sz="4" w:space="0" w:color="FFFFFF"/>
            </w:tcBorders>
            <w:shd w:val="clear" w:color="000000" w:fill="002060"/>
            <w:noWrap/>
            <w:vAlign w:val="center"/>
            <w:hideMark/>
          </w:tcPr>
          <w:p w14:paraId="4277AF17" w14:textId="77777777" w:rsidR="006562F0" w:rsidRPr="006562F0" w:rsidRDefault="006562F0" w:rsidP="006562F0">
            <w:pPr>
              <w:spacing w:after="0" w:line="240" w:lineRule="auto"/>
              <w:jc w:val="center"/>
              <w:rPr>
                <w:rFonts w:ascii="Arial" w:eastAsia="Times New Roman" w:hAnsi="Arial" w:cs="Arial"/>
                <w:b/>
                <w:bCs/>
                <w:color w:val="FFFFFF"/>
                <w:lang w:eastAsia="es-PE"/>
              </w:rPr>
            </w:pPr>
            <w:proofErr w:type="gramStart"/>
            <w:r w:rsidRPr="006562F0">
              <w:rPr>
                <w:rFonts w:ascii="Arial" w:eastAsia="Times New Roman" w:hAnsi="Arial" w:cs="Arial"/>
                <w:b/>
                <w:bCs/>
                <w:color w:val="FFFFFF"/>
                <w:lang w:eastAsia="es-PE"/>
              </w:rPr>
              <w:t>N.A</w:t>
            </w:r>
            <w:proofErr w:type="gramEnd"/>
          </w:p>
        </w:tc>
        <w:tc>
          <w:tcPr>
            <w:tcW w:w="617" w:type="dxa"/>
            <w:tcBorders>
              <w:top w:val="nil"/>
              <w:left w:val="nil"/>
              <w:bottom w:val="single" w:sz="4" w:space="0" w:color="FFFFFF"/>
              <w:right w:val="single" w:sz="4" w:space="0" w:color="FFFFFF"/>
            </w:tcBorders>
            <w:shd w:val="clear" w:color="000000" w:fill="002060"/>
            <w:noWrap/>
            <w:vAlign w:val="center"/>
            <w:hideMark/>
          </w:tcPr>
          <w:p w14:paraId="0484E99D"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CHD</w:t>
            </w:r>
          </w:p>
        </w:tc>
        <w:tc>
          <w:tcPr>
            <w:tcW w:w="519" w:type="dxa"/>
            <w:tcBorders>
              <w:top w:val="nil"/>
              <w:left w:val="nil"/>
              <w:bottom w:val="single" w:sz="4" w:space="0" w:color="FFFFFF"/>
              <w:right w:val="single" w:sz="4" w:space="0" w:color="FFFFFF"/>
            </w:tcBorders>
            <w:shd w:val="clear" w:color="000000" w:fill="002060"/>
            <w:noWrap/>
            <w:vAlign w:val="center"/>
            <w:hideMark/>
          </w:tcPr>
          <w:p w14:paraId="7A02E0DB" w14:textId="77777777" w:rsidR="006562F0" w:rsidRPr="006562F0" w:rsidRDefault="006562F0" w:rsidP="006562F0">
            <w:pPr>
              <w:spacing w:after="0" w:line="240" w:lineRule="auto"/>
              <w:jc w:val="center"/>
              <w:rPr>
                <w:rFonts w:ascii="Arial" w:eastAsia="Times New Roman" w:hAnsi="Arial" w:cs="Arial"/>
                <w:b/>
                <w:bCs/>
                <w:color w:val="FFFFFF"/>
                <w:lang w:eastAsia="es-PE"/>
              </w:rPr>
            </w:pPr>
            <w:proofErr w:type="gramStart"/>
            <w:r w:rsidRPr="006562F0">
              <w:rPr>
                <w:rFonts w:ascii="Arial" w:eastAsia="Times New Roman" w:hAnsi="Arial" w:cs="Arial"/>
                <w:b/>
                <w:bCs/>
                <w:color w:val="FFFFFF"/>
                <w:lang w:eastAsia="es-PE"/>
              </w:rPr>
              <w:t>N.A</w:t>
            </w:r>
            <w:proofErr w:type="gramEnd"/>
          </w:p>
        </w:tc>
        <w:tc>
          <w:tcPr>
            <w:tcW w:w="945" w:type="dxa"/>
            <w:gridSpan w:val="2"/>
            <w:tcBorders>
              <w:top w:val="nil"/>
              <w:left w:val="nil"/>
              <w:bottom w:val="single" w:sz="4" w:space="0" w:color="FFFFFF"/>
              <w:right w:val="single" w:sz="4" w:space="0" w:color="FFFFFF"/>
            </w:tcBorders>
            <w:shd w:val="clear" w:color="000000" w:fill="002060"/>
            <w:noWrap/>
            <w:vAlign w:val="center"/>
            <w:hideMark/>
          </w:tcPr>
          <w:p w14:paraId="5B7933EF"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DEL</w:t>
            </w:r>
          </w:p>
        </w:tc>
        <w:tc>
          <w:tcPr>
            <w:tcW w:w="882" w:type="dxa"/>
            <w:tcBorders>
              <w:top w:val="nil"/>
              <w:left w:val="nil"/>
              <w:bottom w:val="single" w:sz="4" w:space="0" w:color="FFFFFF"/>
              <w:right w:val="single" w:sz="4" w:space="0" w:color="FFFFFF"/>
            </w:tcBorders>
            <w:shd w:val="clear" w:color="000000" w:fill="002060"/>
            <w:noWrap/>
            <w:vAlign w:val="center"/>
            <w:hideMark/>
          </w:tcPr>
          <w:p w14:paraId="53CA33C3" w14:textId="77777777" w:rsidR="006562F0" w:rsidRPr="006562F0" w:rsidRDefault="006562F0" w:rsidP="006562F0">
            <w:pPr>
              <w:spacing w:after="0" w:line="240" w:lineRule="auto"/>
              <w:jc w:val="center"/>
              <w:rPr>
                <w:rFonts w:ascii="Arial" w:eastAsia="Times New Roman" w:hAnsi="Arial" w:cs="Arial"/>
                <w:b/>
                <w:bCs/>
                <w:color w:val="FFFFFF"/>
                <w:lang w:eastAsia="es-PE"/>
              </w:rPr>
            </w:pPr>
            <w:r w:rsidRPr="006562F0">
              <w:rPr>
                <w:rFonts w:ascii="Arial" w:eastAsia="Times New Roman" w:hAnsi="Arial" w:cs="Arial"/>
                <w:b/>
                <w:bCs/>
                <w:color w:val="FFFFFF"/>
                <w:lang w:eastAsia="es-PE"/>
              </w:rPr>
              <w:t>AL</w:t>
            </w:r>
          </w:p>
        </w:tc>
      </w:tr>
      <w:tr w:rsidR="006562F0" w:rsidRPr="006562F0" w14:paraId="2A04CD30" w14:textId="77777777" w:rsidTr="006562F0">
        <w:trPr>
          <w:gridAfter w:val="1"/>
          <w:wAfter w:w="19" w:type="dxa"/>
          <w:trHeight w:val="247"/>
          <w:jc w:val="center"/>
        </w:trPr>
        <w:tc>
          <w:tcPr>
            <w:tcW w:w="2158" w:type="dxa"/>
            <w:tcBorders>
              <w:top w:val="nil"/>
              <w:left w:val="single" w:sz="4" w:space="0" w:color="FFFFFF"/>
              <w:bottom w:val="single" w:sz="4" w:space="0" w:color="FFFFFF"/>
              <w:right w:val="single" w:sz="4" w:space="0" w:color="FFFFFF"/>
            </w:tcBorders>
            <w:shd w:val="clear" w:color="000000" w:fill="D9D9D9"/>
            <w:vAlign w:val="center"/>
            <w:hideMark/>
          </w:tcPr>
          <w:p w14:paraId="55C9A24A"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Bogotá Plaza</w:t>
            </w:r>
          </w:p>
        </w:tc>
        <w:tc>
          <w:tcPr>
            <w:tcW w:w="764" w:type="dxa"/>
            <w:tcBorders>
              <w:top w:val="nil"/>
              <w:left w:val="nil"/>
              <w:bottom w:val="single" w:sz="4" w:space="0" w:color="FFFFFF"/>
              <w:right w:val="single" w:sz="4" w:space="0" w:color="FFFFFF"/>
            </w:tcBorders>
            <w:shd w:val="clear" w:color="000000" w:fill="D9D9D9"/>
            <w:vAlign w:val="center"/>
            <w:hideMark/>
          </w:tcPr>
          <w:p w14:paraId="3363C999"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3*</w:t>
            </w:r>
          </w:p>
        </w:tc>
        <w:tc>
          <w:tcPr>
            <w:tcW w:w="1619" w:type="dxa"/>
            <w:tcBorders>
              <w:top w:val="nil"/>
              <w:left w:val="nil"/>
              <w:bottom w:val="single" w:sz="4" w:space="0" w:color="FFFFFF"/>
              <w:right w:val="single" w:sz="4" w:space="0" w:color="FFFFFF"/>
            </w:tcBorders>
            <w:shd w:val="clear" w:color="000000" w:fill="D9D9D9"/>
            <w:vAlign w:val="center"/>
            <w:hideMark/>
          </w:tcPr>
          <w:p w14:paraId="1639CED2"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Ejecutiva</w:t>
            </w:r>
          </w:p>
        </w:tc>
        <w:tc>
          <w:tcPr>
            <w:tcW w:w="630" w:type="dxa"/>
            <w:tcBorders>
              <w:top w:val="nil"/>
              <w:left w:val="nil"/>
              <w:bottom w:val="single" w:sz="4" w:space="0" w:color="FFFFFF"/>
              <w:right w:val="single" w:sz="4" w:space="0" w:color="FFFFFF"/>
            </w:tcBorders>
            <w:shd w:val="clear" w:color="000000" w:fill="D9D9D9"/>
            <w:noWrap/>
            <w:vAlign w:val="center"/>
            <w:hideMark/>
          </w:tcPr>
          <w:p w14:paraId="42C018C5"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889</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5E83062C"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108</w:t>
            </w:r>
          </w:p>
        </w:tc>
        <w:tc>
          <w:tcPr>
            <w:tcW w:w="593" w:type="dxa"/>
            <w:tcBorders>
              <w:top w:val="single" w:sz="4" w:space="0" w:color="FFFFFF"/>
              <w:left w:val="nil"/>
              <w:bottom w:val="single" w:sz="4" w:space="0" w:color="FFFFFF"/>
              <w:right w:val="single" w:sz="4" w:space="0" w:color="FFFFFF"/>
            </w:tcBorders>
            <w:shd w:val="clear" w:color="000000" w:fill="D9D9D9"/>
            <w:noWrap/>
            <w:vAlign w:val="center"/>
            <w:hideMark/>
          </w:tcPr>
          <w:p w14:paraId="6390A032" w14:textId="507A71C2"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72</w:t>
            </w:r>
            <w:r>
              <w:rPr>
                <w:rFonts w:ascii="Arial" w:eastAsia="Times New Roman" w:hAnsi="Arial" w:cs="Arial"/>
                <w:color w:val="000000"/>
                <w:lang w:eastAsia="es-PE"/>
              </w:rPr>
              <w:t>9</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3E5E92AE"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54</w:t>
            </w:r>
          </w:p>
        </w:tc>
        <w:tc>
          <w:tcPr>
            <w:tcW w:w="556" w:type="dxa"/>
            <w:tcBorders>
              <w:top w:val="single" w:sz="4" w:space="0" w:color="FFFFFF"/>
              <w:left w:val="nil"/>
              <w:bottom w:val="single" w:sz="4" w:space="0" w:color="FFFFFF"/>
              <w:right w:val="single" w:sz="4" w:space="0" w:color="FFFFFF"/>
            </w:tcBorders>
            <w:shd w:val="clear" w:color="000000" w:fill="D9D9D9"/>
            <w:noWrap/>
            <w:vAlign w:val="center"/>
            <w:hideMark/>
          </w:tcPr>
          <w:p w14:paraId="4D2DE1FF"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375</w:t>
            </w:r>
          </w:p>
        </w:tc>
        <w:tc>
          <w:tcPr>
            <w:tcW w:w="519" w:type="dxa"/>
            <w:tcBorders>
              <w:top w:val="nil"/>
              <w:left w:val="nil"/>
              <w:bottom w:val="single" w:sz="4" w:space="0" w:color="FFFFFF"/>
              <w:right w:val="single" w:sz="4" w:space="0" w:color="FFFFFF"/>
            </w:tcBorders>
            <w:shd w:val="clear" w:color="000000" w:fill="D9D9D9"/>
            <w:noWrap/>
            <w:vAlign w:val="center"/>
            <w:hideMark/>
          </w:tcPr>
          <w:p w14:paraId="7443C3BB"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51</w:t>
            </w:r>
          </w:p>
        </w:tc>
        <w:tc>
          <w:tcPr>
            <w:tcW w:w="617" w:type="dxa"/>
            <w:tcBorders>
              <w:top w:val="nil"/>
              <w:left w:val="nil"/>
              <w:bottom w:val="single" w:sz="4" w:space="0" w:color="FFFFFF"/>
              <w:right w:val="single" w:sz="4" w:space="0" w:color="FFFFFF"/>
            </w:tcBorders>
            <w:shd w:val="clear" w:color="000000" w:fill="D9D9D9"/>
            <w:noWrap/>
            <w:vAlign w:val="center"/>
            <w:hideMark/>
          </w:tcPr>
          <w:p w14:paraId="66B8E3CD"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638</w:t>
            </w:r>
          </w:p>
        </w:tc>
        <w:tc>
          <w:tcPr>
            <w:tcW w:w="519" w:type="dxa"/>
            <w:tcBorders>
              <w:top w:val="nil"/>
              <w:left w:val="nil"/>
              <w:bottom w:val="single" w:sz="4" w:space="0" w:color="FFFFFF"/>
              <w:right w:val="single" w:sz="4" w:space="0" w:color="FFFFFF"/>
            </w:tcBorders>
            <w:shd w:val="clear" w:color="000000" w:fill="D9D9D9"/>
            <w:noWrap/>
            <w:vAlign w:val="center"/>
            <w:hideMark/>
          </w:tcPr>
          <w:p w14:paraId="5E082DE0"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24</w:t>
            </w:r>
          </w:p>
        </w:tc>
        <w:tc>
          <w:tcPr>
            <w:tcW w:w="945" w:type="dxa"/>
            <w:gridSpan w:val="2"/>
            <w:tcBorders>
              <w:top w:val="nil"/>
              <w:left w:val="nil"/>
              <w:bottom w:val="single" w:sz="4" w:space="0" w:color="FFFFFF"/>
              <w:right w:val="single" w:sz="4" w:space="0" w:color="FFFFFF"/>
            </w:tcBorders>
            <w:shd w:val="clear" w:color="000000" w:fill="D9D9D9"/>
            <w:noWrap/>
            <w:vAlign w:val="center"/>
            <w:hideMark/>
          </w:tcPr>
          <w:p w14:paraId="7AD4D49F"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15-Mar</w:t>
            </w:r>
          </w:p>
        </w:tc>
        <w:tc>
          <w:tcPr>
            <w:tcW w:w="882" w:type="dxa"/>
            <w:tcBorders>
              <w:top w:val="nil"/>
              <w:left w:val="nil"/>
              <w:bottom w:val="single" w:sz="4" w:space="0" w:color="FFFFFF"/>
              <w:right w:val="single" w:sz="4" w:space="0" w:color="FFFFFF"/>
            </w:tcBorders>
            <w:shd w:val="clear" w:color="000000" w:fill="D9D9D9"/>
            <w:noWrap/>
            <w:vAlign w:val="center"/>
            <w:hideMark/>
          </w:tcPr>
          <w:p w14:paraId="51EDC754"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15-Dic</w:t>
            </w:r>
          </w:p>
        </w:tc>
      </w:tr>
      <w:tr w:rsidR="006562F0" w:rsidRPr="006562F0" w14:paraId="223A63D4" w14:textId="77777777" w:rsidTr="006562F0">
        <w:trPr>
          <w:gridAfter w:val="1"/>
          <w:wAfter w:w="19" w:type="dxa"/>
          <w:trHeight w:val="247"/>
          <w:jc w:val="center"/>
        </w:trPr>
        <w:tc>
          <w:tcPr>
            <w:tcW w:w="2158" w:type="dxa"/>
            <w:tcBorders>
              <w:top w:val="nil"/>
              <w:left w:val="single" w:sz="4" w:space="0" w:color="FFFFFF"/>
              <w:bottom w:val="single" w:sz="4" w:space="0" w:color="FFFFFF"/>
              <w:right w:val="single" w:sz="4" w:space="0" w:color="FFFFFF"/>
            </w:tcBorders>
            <w:shd w:val="clear" w:color="000000" w:fill="D9D9D9"/>
            <w:vAlign w:val="center"/>
            <w:hideMark/>
          </w:tcPr>
          <w:p w14:paraId="154084F4"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Cosmos 100</w:t>
            </w:r>
          </w:p>
        </w:tc>
        <w:tc>
          <w:tcPr>
            <w:tcW w:w="764" w:type="dxa"/>
            <w:tcBorders>
              <w:top w:val="nil"/>
              <w:left w:val="nil"/>
              <w:bottom w:val="single" w:sz="4" w:space="0" w:color="FFFFFF"/>
              <w:right w:val="single" w:sz="4" w:space="0" w:color="FFFFFF"/>
            </w:tcBorders>
            <w:shd w:val="clear" w:color="000000" w:fill="D9D9D9"/>
            <w:vAlign w:val="center"/>
            <w:hideMark/>
          </w:tcPr>
          <w:p w14:paraId="6739484C"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3*</w:t>
            </w:r>
          </w:p>
        </w:tc>
        <w:tc>
          <w:tcPr>
            <w:tcW w:w="1619" w:type="dxa"/>
            <w:tcBorders>
              <w:top w:val="nil"/>
              <w:left w:val="nil"/>
              <w:bottom w:val="single" w:sz="4" w:space="0" w:color="FFFFFF"/>
              <w:right w:val="single" w:sz="4" w:space="0" w:color="FFFFFF"/>
            </w:tcBorders>
            <w:shd w:val="clear" w:color="000000" w:fill="D9D9D9"/>
            <w:vAlign w:val="center"/>
            <w:hideMark/>
          </w:tcPr>
          <w:p w14:paraId="1B978CA3"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Superior</w:t>
            </w:r>
          </w:p>
        </w:tc>
        <w:tc>
          <w:tcPr>
            <w:tcW w:w="630" w:type="dxa"/>
            <w:tcBorders>
              <w:top w:val="nil"/>
              <w:left w:val="nil"/>
              <w:bottom w:val="single" w:sz="4" w:space="0" w:color="FFFFFF"/>
              <w:right w:val="single" w:sz="4" w:space="0" w:color="FFFFFF"/>
            </w:tcBorders>
            <w:shd w:val="clear" w:color="000000" w:fill="D9D9D9"/>
            <w:noWrap/>
            <w:vAlign w:val="center"/>
            <w:hideMark/>
          </w:tcPr>
          <w:p w14:paraId="1FFB1AD0"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908</w:t>
            </w:r>
          </w:p>
        </w:tc>
        <w:tc>
          <w:tcPr>
            <w:tcW w:w="519" w:type="dxa"/>
            <w:tcBorders>
              <w:top w:val="nil"/>
              <w:left w:val="nil"/>
              <w:bottom w:val="single" w:sz="4" w:space="0" w:color="FFFFFF"/>
              <w:right w:val="single" w:sz="4" w:space="0" w:color="FFFFFF"/>
            </w:tcBorders>
            <w:shd w:val="clear" w:color="000000" w:fill="D9D9D9"/>
            <w:noWrap/>
            <w:vAlign w:val="center"/>
            <w:hideMark/>
          </w:tcPr>
          <w:p w14:paraId="7F406FFB"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114</w:t>
            </w:r>
          </w:p>
        </w:tc>
        <w:tc>
          <w:tcPr>
            <w:tcW w:w="593" w:type="dxa"/>
            <w:tcBorders>
              <w:top w:val="nil"/>
              <w:left w:val="nil"/>
              <w:bottom w:val="single" w:sz="4" w:space="0" w:color="FFFFFF"/>
              <w:right w:val="single" w:sz="4" w:space="0" w:color="FFFFFF"/>
            </w:tcBorders>
            <w:shd w:val="clear" w:color="000000" w:fill="D9D9D9"/>
            <w:noWrap/>
            <w:vAlign w:val="center"/>
            <w:hideMark/>
          </w:tcPr>
          <w:p w14:paraId="6614E8E4"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739</w:t>
            </w:r>
          </w:p>
        </w:tc>
        <w:tc>
          <w:tcPr>
            <w:tcW w:w="519" w:type="dxa"/>
            <w:tcBorders>
              <w:top w:val="nil"/>
              <w:left w:val="nil"/>
              <w:bottom w:val="single" w:sz="4" w:space="0" w:color="FFFFFF"/>
              <w:right w:val="single" w:sz="4" w:space="0" w:color="FFFFFF"/>
            </w:tcBorders>
            <w:shd w:val="clear" w:color="000000" w:fill="D9D9D9"/>
            <w:noWrap/>
            <w:vAlign w:val="center"/>
            <w:hideMark/>
          </w:tcPr>
          <w:p w14:paraId="4B3764A5"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58</w:t>
            </w:r>
          </w:p>
        </w:tc>
        <w:tc>
          <w:tcPr>
            <w:tcW w:w="556" w:type="dxa"/>
            <w:tcBorders>
              <w:top w:val="nil"/>
              <w:left w:val="nil"/>
              <w:bottom w:val="single" w:sz="4" w:space="0" w:color="FFFFFF"/>
              <w:right w:val="single" w:sz="4" w:space="0" w:color="FFFFFF"/>
            </w:tcBorders>
            <w:shd w:val="clear" w:color="000000" w:fill="D9D9D9"/>
            <w:noWrap/>
            <w:vAlign w:val="center"/>
            <w:hideMark/>
          </w:tcPr>
          <w:p w14:paraId="271CE469"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371</w:t>
            </w:r>
          </w:p>
        </w:tc>
        <w:tc>
          <w:tcPr>
            <w:tcW w:w="519" w:type="dxa"/>
            <w:tcBorders>
              <w:top w:val="nil"/>
              <w:left w:val="nil"/>
              <w:bottom w:val="single" w:sz="4" w:space="0" w:color="FFFFFF"/>
              <w:right w:val="single" w:sz="4" w:space="0" w:color="FFFFFF"/>
            </w:tcBorders>
            <w:shd w:val="clear" w:color="000000" w:fill="D9D9D9"/>
            <w:noWrap/>
            <w:vAlign w:val="center"/>
            <w:hideMark/>
          </w:tcPr>
          <w:p w14:paraId="1A735B26"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49</w:t>
            </w:r>
          </w:p>
        </w:tc>
        <w:tc>
          <w:tcPr>
            <w:tcW w:w="617" w:type="dxa"/>
            <w:tcBorders>
              <w:top w:val="nil"/>
              <w:left w:val="nil"/>
              <w:bottom w:val="single" w:sz="4" w:space="0" w:color="FFFFFF"/>
              <w:right w:val="single" w:sz="4" w:space="0" w:color="FFFFFF"/>
            </w:tcBorders>
            <w:shd w:val="clear" w:color="000000" w:fill="D9D9D9"/>
            <w:noWrap/>
            <w:vAlign w:val="center"/>
            <w:hideMark/>
          </w:tcPr>
          <w:p w14:paraId="567C93D3"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567</w:t>
            </w:r>
          </w:p>
        </w:tc>
        <w:tc>
          <w:tcPr>
            <w:tcW w:w="519" w:type="dxa"/>
            <w:tcBorders>
              <w:top w:val="nil"/>
              <w:left w:val="nil"/>
              <w:bottom w:val="single" w:sz="4" w:space="0" w:color="FFFFFF"/>
              <w:right w:val="single" w:sz="4" w:space="0" w:color="FFFFFF"/>
            </w:tcBorders>
            <w:shd w:val="clear" w:color="000000" w:fill="D9D9D9"/>
            <w:noWrap/>
            <w:vAlign w:val="center"/>
            <w:hideMark/>
          </w:tcPr>
          <w:p w14:paraId="043FE963"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0</w:t>
            </w:r>
          </w:p>
        </w:tc>
        <w:tc>
          <w:tcPr>
            <w:tcW w:w="945" w:type="dxa"/>
            <w:gridSpan w:val="2"/>
            <w:tcBorders>
              <w:top w:val="nil"/>
              <w:left w:val="nil"/>
              <w:bottom w:val="single" w:sz="4" w:space="0" w:color="FFFFFF"/>
              <w:right w:val="single" w:sz="4" w:space="0" w:color="FFFFFF"/>
            </w:tcBorders>
            <w:shd w:val="clear" w:color="000000" w:fill="D9D9D9"/>
            <w:noWrap/>
            <w:vAlign w:val="center"/>
            <w:hideMark/>
          </w:tcPr>
          <w:p w14:paraId="22E92560"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15-Mar</w:t>
            </w:r>
          </w:p>
        </w:tc>
        <w:tc>
          <w:tcPr>
            <w:tcW w:w="882" w:type="dxa"/>
            <w:tcBorders>
              <w:top w:val="nil"/>
              <w:left w:val="nil"/>
              <w:bottom w:val="single" w:sz="4" w:space="0" w:color="FFFFFF"/>
              <w:right w:val="single" w:sz="4" w:space="0" w:color="FFFFFF"/>
            </w:tcBorders>
            <w:shd w:val="clear" w:color="000000" w:fill="D9D9D9"/>
            <w:noWrap/>
            <w:vAlign w:val="center"/>
            <w:hideMark/>
          </w:tcPr>
          <w:p w14:paraId="654BA65E"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15-Dic</w:t>
            </w:r>
          </w:p>
        </w:tc>
      </w:tr>
      <w:tr w:rsidR="006562F0" w:rsidRPr="006562F0" w14:paraId="261A3EFB" w14:textId="77777777" w:rsidTr="006562F0">
        <w:trPr>
          <w:gridAfter w:val="1"/>
          <w:wAfter w:w="19" w:type="dxa"/>
          <w:trHeight w:val="247"/>
          <w:jc w:val="center"/>
        </w:trPr>
        <w:tc>
          <w:tcPr>
            <w:tcW w:w="2158" w:type="dxa"/>
            <w:tcBorders>
              <w:top w:val="nil"/>
              <w:left w:val="single" w:sz="4" w:space="0" w:color="FFFFFF"/>
              <w:bottom w:val="single" w:sz="4" w:space="0" w:color="FFFFFF"/>
              <w:right w:val="single" w:sz="4" w:space="0" w:color="FFFFFF"/>
            </w:tcBorders>
            <w:shd w:val="clear" w:color="000000" w:fill="D9D9D9"/>
            <w:vAlign w:val="center"/>
            <w:hideMark/>
          </w:tcPr>
          <w:p w14:paraId="35148346"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Dann Carlton 103</w:t>
            </w:r>
          </w:p>
        </w:tc>
        <w:tc>
          <w:tcPr>
            <w:tcW w:w="764" w:type="dxa"/>
            <w:tcBorders>
              <w:top w:val="nil"/>
              <w:left w:val="nil"/>
              <w:bottom w:val="single" w:sz="4" w:space="0" w:color="FFFFFF"/>
              <w:right w:val="single" w:sz="4" w:space="0" w:color="FFFFFF"/>
            </w:tcBorders>
            <w:shd w:val="clear" w:color="000000" w:fill="D9D9D9"/>
            <w:vAlign w:val="center"/>
            <w:hideMark/>
          </w:tcPr>
          <w:p w14:paraId="6EFCE44D"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4*</w:t>
            </w:r>
          </w:p>
        </w:tc>
        <w:tc>
          <w:tcPr>
            <w:tcW w:w="1619" w:type="dxa"/>
            <w:tcBorders>
              <w:top w:val="nil"/>
              <w:left w:val="nil"/>
              <w:bottom w:val="single" w:sz="4" w:space="0" w:color="FFFFFF"/>
              <w:right w:val="single" w:sz="4" w:space="0" w:color="FFFFFF"/>
            </w:tcBorders>
            <w:shd w:val="clear" w:color="000000" w:fill="D9D9D9"/>
            <w:vAlign w:val="center"/>
            <w:hideMark/>
          </w:tcPr>
          <w:p w14:paraId="76CF4FF0"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Estándar</w:t>
            </w:r>
          </w:p>
        </w:tc>
        <w:tc>
          <w:tcPr>
            <w:tcW w:w="630" w:type="dxa"/>
            <w:tcBorders>
              <w:top w:val="nil"/>
              <w:left w:val="nil"/>
              <w:bottom w:val="single" w:sz="4" w:space="0" w:color="FFFFFF"/>
              <w:right w:val="single" w:sz="4" w:space="0" w:color="FFFFFF"/>
            </w:tcBorders>
            <w:shd w:val="clear" w:color="000000" w:fill="D9D9D9"/>
            <w:noWrap/>
            <w:vAlign w:val="center"/>
            <w:hideMark/>
          </w:tcPr>
          <w:p w14:paraId="0A3A8EAC"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893</w:t>
            </w:r>
          </w:p>
        </w:tc>
        <w:tc>
          <w:tcPr>
            <w:tcW w:w="519" w:type="dxa"/>
            <w:tcBorders>
              <w:top w:val="nil"/>
              <w:left w:val="nil"/>
              <w:bottom w:val="single" w:sz="4" w:space="0" w:color="FFFFFF"/>
              <w:right w:val="single" w:sz="4" w:space="0" w:color="FFFFFF"/>
            </w:tcBorders>
            <w:shd w:val="clear" w:color="000000" w:fill="D9D9D9"/>
            <w:noWrap/>
            <w:vAlign w:val="center"/>
            <w:hideMark/>
          </w:tcPr>
          <w:p w14:paraId="037FFFEE"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109</w:t>
            </w:r>
          </w:p>
        </w:tc>
        <w:tc>
          <w:tcPr>
            <w:tcW w:w="593" w:type="dxa"/>
            <w:tcBorders>
              <w:top w:val="nil"/>
              <w:left w:val="nil"/>
              <w:bottom w:val="single" w:sz="4" w:space="0" w:color="FFFFFF"/>
              <w:right w:val="single" w:sz="4" w:space="0" w:color="FFFFFF"/>
            </w:tcBorders>
            <w:shd w:val="clear" w:color="000000" w:fill="D9D9D9"/>
            <w:noWrap/>
            <w:vAlign w:val="center"/>
            <w:hideMark/>
          </w:tcPr>
          <w:p w14:paraId="6089FDB7" w14:textId="197DAC7C"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74</w:t>
            </w:r>
            <w:r>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28D72E6C"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60</w:t>
            </w:r>
          </w:p>
        </w:tc>
        <w:tc>
          <w:tcPr>
            <w:tcW w:w="556" w:type="dxa"/>
            <w:tcBorders>
              <w:top w:val="nil"/>
              <w:left w:val="nil"/>
              <w:bottom w:val="single" w:sz="4" w:space="0" w:color="FFFFFF"/>
              <w:right w:val="single" w:sz="4" w:space="0" w:color="FFFFFF"/>
            </w:tcBorders>
            <w:shd w:val="clear" w:color="000000" w:fill="D9D9D9"/>
            <w:noWrap/>
            <w:vAlign w:val="center"/>
            <w:hideMark/>
          </w:tcPr>
          <w:p w14:paraId="621CB003"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717</w:t>
            </w:r>
          </w:p>
        </w:tc>
        <w:tc>
          <w:tcPr>
            <w:tcW w:w="519" w:type="dxa"/>
            <w:tcBorders>
              <w:top w:val="nil"/>
              <w:left w:val="nil"/>
              <w:bottom w:val="single" w:sz="4" w:space="0" w:color="FFFFFF"/>
              <w:right w:val="single" w:sz="4" w:space="0" w:color="FFFFFF"/>
            </w:tcBorders>
            <w:shd w:val="clear" w:color="000000" w:fill="D9D9D9"/>
            <w:noWrap/>
            <w:vAlign w:val="center"/>
            <w:hideMark/>
          </w:tcPr>
          <w:p w14:paraId="01994793"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51</w:t>
            </w:r>
          </w:p>
        </w:tc>
        <w:tc>
          <w:tcPr>
            <w:tcW w:w="617" w:type="dxa"/>
            <w:tcBorders>
              <w:top w:val="nil"/>
              <w:left w:val="nil"/>
              <w:bottom w:val="single" w:sz="4" w:space="0" w:color="FFFFFF"/>
              <w:right w:val="single" w:sz="4" w:space="0" w:color="FFFFFF"/>
            </w:tcBorders>
            <w:shd w:val="clear" w:color="000000" w:fill="D9D9D9"/>
            <w:noWrap/>
            <w:vAlign w:val="center"/>
            <w:hideMark/>
          </w:tcPr>
          <w:p w14:paraId="705B75C4"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567</w:t>
            </w:r>
          </w:p>
        </w:tc>
        <w:tc>
          <w:tcPr>
            <w:tcW w:w="519" w:type="dxa"/>
            <w:tcBorders>
              <w:top w:val="nil"/>
              <w:left w:val="nil"/>
              <w:bottom w:val="single" w:sz="4" w:space="0" w:color="FFFFFF"/>
              <w:right w:val="single" w:sz="4" w:space="0" w:color="FFFFFF"/>
            </w:tcBorders>
            <w:shd w:val="clear" w:color="000000" w:fill="D9D9D9"/>
            <w:noWrap/>
            <w:vAlign w:val="center"/>
            <w:hideMark/>
          </w:tcPr>
          <w:p w14:paraId="7FC1D636"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0</w:t>
            </w:r>
          </w:p>
        </w:tc>
        <w:tc>
          <w:tcPr>
            <w:tcW w:w="945" w:type="dxa"/>
            <w:gridSpan w:val="2"/>
            <w:tcBorders>
              <w:top w:val="nil"/>
              <w:left w:val="nil"/>
              <w:bottom w:val="single" w:sz="4" w:space="0" w:color="FFFFFF"/>
              <w:right w:val="single" w:sz="4" w:space="0" w:color="FFFFFF"/>
            </w:tcBorders>
            <w:shd w:val="clear" w:color="000000" w:fill="D9D9D9"/>
            <w:noWrap/>
            <w:vAlign w:val="center"/>
            <w:hideMark/>
          </w:tcPr>
          <w:p w14:paraId="4A43E4A8"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15-Mar</w:t>
            </w:r>
          </w:p>
        </w:tc>
        <w:tc>
          <w:tcPr>
            <w:tcW w:w="882" w:type="dxa"/>
            <w:tcBorders>
              <w:top w:val="nil"/>
              <w:left w:val="nil"/>
              <w:bottom w:val="single" w:sz="4" w:space="0" w:color="FFFFFF"/>
              <w:right w:val="single" w:sz="4" w:space="0" w:color="FFFFFF"/>
            </w:tcBorders>
            <w:shd w:val="clear" w:color="000000" w:fill="D9D9D9"/>
            <w:noWrap/>
            <w:vAlign w:val="center"/>
            <w:hideMark/>
          </w:tcPr>
          <w:p w14:paraId="29A7D16E"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15-Dic</w:t>
            </w:r>
          </w:p>
        </w:tc>
      </w:tr>
      <w:tr w:rsidR="006562F0" w:rsidRPr="006562F0" w14:paraId="43748B6A" w14:textId="77777777" w:rsidTr="006562F0">
        <w:trPr>
          <w:gridAfter w:val="1"/>
          <w:wAfter w:w="19" w:type="dxa"/>
          <w:trHeight w:val="474"/>
          <w:jc w:val="center"/>
        </w:trPr>
        <w:tc>
          <w:tcPr>
            <w:tcW w:w="2158" w:type="dxa"/>
            <w:tcBorders>
              <w:top w:val="nil"/>
              <w:left w:val="single" w:sz="4" w:space="0" w:color="FFFFFF"/>
              <w:bottom w:val="single" w:sz="4" w:space="0" w:color="FFFFFF"/>
              <w:right w:val="single" w:sz="4" w:space="0" w:color="FFFFFF"/>
            </w:tcBorders>
            <w:shd w:val="clear" w:color="000000" w:fill="D9D9D9"/>
            <w:vAlign w:val="center"/>
            <w:hideMark/>
          </w:tcPr>
          <w:p w14:paraId="57EEEABD"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Radisson Bogotá Metrotel</w:t>
            </w:r>
          </w:p>
        </w:tc>
        <w:tc>
          <w:tcPr>
            <w:tcW w:w="764" w:type="dxa"/>
            <w:tcBorders>
              <w:top w:val="nil"/>
              <w:left w:val="nil"/>
              <w:bottom w:val="single" w:sz="4" w:space="0" w:color="FFFFFF"/>
              <w:right w:val="single" w:sz="4" w:space="0" w:color="FFFFFF"/>
            </w:tcBorders>
            <w:shd w:val="clear" w:color="000000" w:fill="D9D9D9"/>
            <w:vAlign w:val="center"/>
            <w:hideMark/>
          </w:tcPr>
          <w:p w14:paraId="03B04069"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4*</w:t>
            </w:r>
          </w:p>
        </w:tc>
        <w:tc>
          <w:tcPr>
            <w:tcW w:w="1619" w:type="dxa"/>
            <w:tcBorders>
              <w:top w:val="nil"/>
              <w:left w:val="nil"/>
              <w:bottom w:val="single" w:sz="4" w:space="0" w:color="FFFFFF"/>
              <w:right w:val="single" w:sz="4" w:space="0" w:color="FFFFFF"/>
            </w:tcBorders>
            <w:shd w:val="clear" w:color="000000" w:fill="D9D9D9"/>
            <w:vAlign w:val="center"/>
            <w:hideMark/>
          </w:tcPr>
          <w:p w14:paraId="1BA3B744"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Premium</w:t>
            </w:r>
          </w:p>
        </w:tc>
        <w:tc>
          <w:tcPr>
            <w:tcW w:w="630" w:type="dxa"/>
            <w:tcBorders>
              <w:top w:val="nil"/>
              <w:left w:val="nil"/>
              <w:bottom w:val="single" w:sz="4" w:space="0" w:color="FFFFFF"/>
              <w:right w:val="single" w:sz="4" w:space="0" w:color="FFFFFF"/>
            </w:tcBorders>
            <w:shd w:val="clear" w:color="000000" w:fill="D9D9D9"/>
            <w:noWrap/>
            <w:vAlign w:val="center"/>
            <w:hideMark/>
          </w:tcPr>
          <w:p w14:paraId="72BA6B3D"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863</w:t>
            </w:r>
          </w:p>
        </w:tc>
        <w:tc>
          <w:tcPr>
            <w:tcW w:w="519" w:type="dxa"/>
            <w:tcBorders>
              <w:top w:val="nil"/>
              <w:left w:val="nil"/>
              <w:bottom w:val="single" w:sz="4" w:space="0" w:color="FFFFFF"/>
              <w:right w:val="single" w:sz="4" w:space="0" w:color="FFFFFF"/>
            </w:tcBorders>
            <w:shd w:val="clear" w:color="000000" w:fill="D9D9D9"/>
            <w:noWrap/>
            <w:vAlign w:val="center"/>
            <w:hideMark/>
          </w:tcPr>
          <w:p w14:paraId="74B1048F"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99</w:t>
            </w:r>
          </w:p>
        </w:tc>
        <w:tc>
          <w:tcPr>
            <w:tcW w:w="593"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4608D676" w14:textId="3C12209E"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71</w:t>
            </w:r>
            <w:r>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5C185817"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51</w:t>
            </w:r>
          </w:p>
        </w:tc>
        <w:tc>
          <w:tcPr>
            <w:tcW w:w="556" w:type="dxa"/>
            <w:tcBorders>
              <w:top w:val="nil"/>
              <w:left w:val="nil"/>
              <w:bottom w:val="single" w:sz="4" w:space="0" w:color="FFFFFF"/>
              <w:right w:val="single" w:sz="4" w:space="0" w:color="FFFFFF"/>
            </w:tcBorders>
            <w:shd w:val="clear" w:color="000000" w:fill="D9D9D9"/>
            <w:noWrap/>
            <w:vAlign w:val="center"/>
            <w:hideMark/>
          </w:tcPr>
          <w:p w14:paraId="2CF8416C"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717</w:t>
            </w:r>
          </w:p>
        </w:tc>
        <w:tc>
          <w:tcPr>
            <w:tcW w:w="519" w:type="dxa"/>
            <w:tcBorders>
              <w:top w:val="nil"/>
              <w:left w:val="nil"/>
              <w:bottom w:val="single" w:sz="4" w:space="0" w:color="FFFFFF"/>
              <w:right w:val="single" w:sz="4" w:space="0" w:color="FFFFFF"/>
            </w:tcBorders>
            <w:shd w:val="clear" w:color="000000" w:fill="D9D9D9"/>
            <w:noWrap/>
            <w:vAlign w:val="center"/>
            <w:hideMark/>
          </w:tcPr>
          <w:p w14:paraId="4AF2A89F"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51</w:t>
            </w:r>
          </w:p>
        </w:tc>
        <w:tc>
          <w:tcPr>
            <w:tcW w:w="617" w:type="dxa"/>
            <w:tcBorders>
              <w:top w:val="nil"/>
              <w:left w:val="nil"/>
              <w:bottom w:val="single" w:sz="4" w:space="0" w:color="FFFFFF"/>
              <w:right w:val="single" w:sz="4" w:space="0" w:color="FFFFFF"/>
            </w:tcBorders>
            <w:shd w:val="clear" w:color="000000" w:fill="D9D9D9"/>
            <w:noWrap/>
            <w:vAlign w:val="center"/>
            <w:hideMark/>
          </w:tcPr>
          <w:p w14:paraId="5A3BB42D"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627</w:t>
            </w:r>
          </w:p>
        </w:tc>
        <w:tc>
          <w:tcPr>
            <w:tcW w:w="519" w:type="dxa"/>
            <w:tcBorders>
              <w:top w:val="nil"/>
              <w:left w:val="nil"/>
              <w:bottom w:val="single" w:sz="4" w:space="0" w:color="FFFFFF"/>
              <w:right w:val="single" w:sz="4" w:space="0" w:color="FFFFFF"/>
            </w:tcBorders>
            <w:shd w:val="clear" w:color="000000" w:fill="D9D9D9"/>
            <w:noWrap/>
            <w:vAlign w:val="center"/>
            <w:hideMark/>
          </w:tcPr>
          <w:p w14:paraId="3F7C0913"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21</w:t>
            </w:r>
          </w:p>
        </w:tc>
        <w:tc>
          <w:tcPr>
            <w:tcW w:w="945" w:type="dxa"/>
            <w:gridSpan w:val="2"/>
            <w:tcBorders>
              <w:top w:val="nil"/>
              <w:left w:val="nil"/>
              <w:bottom w:val="single" w:sz="4" w:space="0" w:color="FFFFFF"/>
              <w:right w:val="single" w:sz="4" w:space="0" w:color="FFFFFF"/>
            </w:tcBorders>
            <w:shd w:val="clear" w:color="000000" w:fill="D9D9D9"/>
            <w:noWrap/>
            <w:vAlign w:val="center"/>
            <w:hideMark/>
          </w:tcPr>
          <w:p w14:paraId="1474F8DE"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15-Mar</w:t>
            </w:r>
          </w:p>
        </w:tc>
        <w:tc>
          <w:tcPr>
            <w:tcW w:w="882" w:type="dxa"/>
            <w:tcBorders>
              <w:top w:val="nil"/>
              <w:left w:val="nil"/>
              <w:bottom w:val="single" w:sz="4" w:space="0" w:color="FFFFFF"/>
              <w:right w:val="single" w:sz="4" w:space="0" w:color="FFFFFF"/>
            </w:tcBorders>
            <w:shd w:val="clear" w:color="000000" w:fill="D9D9D9"/>
            <w:noWrap/>
            <w:vAlign w:val="center"/>
            <w:hideMark/>
          </w:tcPr>
          <w:p w14:paraId="667C23C1"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15-Dic</w:t>
            </w:r>
          </w:p>
        </w:tc>
      </w:tr>
      <w:tr w:rsidR="006562F0" w:rsidRPr="006562F0" w14:paraId="06A37FC9" w14:textId="77777777" w:rsidTr="006562F0">
        <w:trPr>
          <w:gridAfter w:val="1"/>
          <w:wAfter w:w="19" w:type="dxa"/>
          <w:trHeight w:val="247"/>
          <w:jc w:val="center"/>
        </w:trPr>
        <w:tc>
          <w:tcPr>
            <w:tcW w:w="2158" w:type="dxa"/>
            <w:tcBorders>
              <w:top w:val="nil"/>
              <w:left w:val="single" w:sz="4" w:space="0" w:color="FFFFFF"/>
              <w:bottom w:val="single" w:sz="4" w:space="0" w:color="FFFFFF"/>
              <w:right w:val="single" w:sz="4" w:space="0" w:color="FFFFFF"/>
            </w:tcBorders>
            <w:shd w:val="clear" w:color="000000" w:fill="D9D9D9"/>
            <w:vAlign w:val="center"/>
            <w:hideMark/>
          </w:tcPr>
          <w:p w14:paraId="6915355A"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Embassy Suites</w:t>
            </w:r>
          </w:p>
        </w:tc>
        <w:tc>
          <w:tcPr>
            <w:tcW w:w="764" w:type="dxa"/>
            <w:tcBorders>
              <w:top w:val="nil"/>
              <w:left w:val="nil"/>
              <w:bottom w:val="single" w:sz="4" w:space="0" w:color="FFFFFF"/>
              <w:right w:val="single" w:sz="4" w:space="0" w:color="FFFFFF"/>
            </w:tcBorders>
            <w:shd w:val="clear" w:color="000000" w:fill="D9D9D9"/>
            <w:vAlign w:val="center"/>
            <w:hideMark/>
          </w:tcPr>
          <w:p w14:paraId="6DACA159"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4*</w:t>
            </w:r>
          </w:p>
        </w:tc>
        <w:tc>
          <w:tcPr>
            <w:tcW w:w="1619" w:type="dxa"/>
            <w:tcBorders>
              <w:top w:val="nil"/>
              <w:left w:val="nil"/>
              <w:bottom w:val="single" w:sz="4" w:space="0" w:color="FFFFFF"/>
              <w:right w:val="single" w:sz="4" w:space="0" w:color="FFFFFF"/>
            </w:tcBorders>
            <w:shd w:val="clear" w:color="000000" w:fill="D9D9D9"/>
            <w:vAlign w:val="center"/>
            <w:hideMark/>
          </w:tcPr>
          <w:p w14:paraId="12B6C381"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Suite</w:t>
            </w:r>
          </w:p>
        </w:tc>
        <w:tc>
          <w:tcPr>
            <w:tcW w:w="630" w:type="dxa"/>
            <w:tcBorders>
              <w:top w:val="nil"/>
              <w:left w:val="nil"/>
              <w:bottom w:val="single" w:sz="4" w:space="0" w:color="FFFFFF"/>
              <w:right w:val="single" w:sz="4" w:space="0" w:color="FFFFFF"/>
            </w:tcBorders>
            <w:shd w:val="clear" w:color="000000" w:fill="D9D9D9"/>
            <w:noWrap/>
            <w:vAlign w:val="center"/>
            <w:hideMark/>
          </w:tcPr>
          <w:p w14:paraId="0876DC32"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983</w:t>
            </w:r>
          </w:p>
        </w:tc>
        <w:tc>
          <w:tcPr>
            <w:tcW w:w="519" w:type="dxa"/>
            <w:tcBorders>
              <w:top w:val="nil"/>
              <w:left w:val="nil"/>
              <w:bottom w:val="single" w:sz="4" w:space="0" w:color="FFFFFF"/>
              <w:right w:val="single" w:sz="4" w:space="0" w:color="FFFFFF"/>
            </w:tcBorders>
            <w:shd w:val="clear" w:color="000000" w:fill="D9D9D9"/>
            <w:noWrap/>
            <w:vAlign w:val="center"/>
            <w:hideMark/>
          </w:tcPr>
          <w:p w14:paraId="52EA23B5"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139</w:t>
            </w:r>
          </w:p>
        </w:tc>
        <w:tc>
          <w:tcPr>
            <w:tcW w:w="593" w:type="dxa"/>
            <w:tcBorders>
              <w:top w:val="nil"/>
              <w:left w:val="nil"/>
              <w:bottom w:val="single" w:sz="4" w:space="0" w:color="FFFFFF"/>
              <w:right w:val="single" w:sz="4" w:space="0" w:color="FFFFFF"/>
            </w:tcBorders>
            <w:shd w:val="clear" w:color="000000" w:fill="D9D9D9"/>
            <w:noWrap/>
            <w:vAlign w:val="center"/>
            <w:hideMark/>
          </w:tcPr>
          <w:p w14:paraId="7B68C3C5" w14:textId="4D041A91"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77</w:t>
            </w:r>
            <w:r>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7D2B67C8"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70</w:t>
            </w:r>
          </w:p>
        </w:tc>
        <w:tc>
          <w:tcPr>
            <w:tcW w:w="556" w:type="dxa"/>
            <w:tcBorders>
              <w:top w:val="nil"/>
              <w:left w:val="nil"/>
              <w:bottom w:val="single" w:sz="4" w:space="0" w:color="FFFFFF"/>
              <w:right w:val="single" w:sz="4" w:space="0" w:color="FFFFFF"/>
            </w:tcBorders>
            <w:shd w:val="clear" w:color="000000" w:fill="D9D9D9"/>
            <w:noWrap/>
            <w:vAlign w:val="center"/>
            <w:hideMark/>
          </w:tcPr>
          <w:p w14:paraId="05395062"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751</w:t>
            </w:r>
          </w:p>
        </w:tc>
        <w:tc>
          <w:tcPr>
            <w:tcW w:w="519" w:type="dxa"/>
            <w:tcBorders>
              <w:top w:val="nil"/>
              <w:left w:val="nil"/>
              <w:bottom w:val="single" w:sz="4" w:space="0" w:color="FFFFFF"/>
              <w:right w:val="single" w:sz="4" w:space="0" w:color="FFFFFF"/>
            </w:tcBorders>
            <w:shd w:val="clear" w:color="000000" w:fill="D9D9D9"/>
            <w:noWrap/>
            <w:vAlign w:val="center"/>
            <w:hideMark/>
          </w:tcPr>
          <w:p w14:paraId="02CD624C"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62</w:t>
            </w:r>
          </w:p>
        </w:tc>
        <w:tc>
          <w:tcPr>
            <w:tcW w:w="617" w:type="dxa"/>
            <w:tcBorders>
              <w:top w:val="nil"/>
              <w:left w:val="nil"/>
              <w:bottom w:val="single" w:sz="4" w:space="0" w:color="FFFFFF"/>
              <w:right w:val="single" w:sz="4" w:space="0" w:color="FFFFFF"/>
            </w:tcBorders>
            <w:shd w:val="clear" w:color="000000" w:fill="D9D9D9"/>
            <w:noWrap/>
            <w:vAlign w:val="center"/>
            <w:hideMark/>
          </w:tcPr>
          <w:p w14:paraId="1C40B4E9"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567</w:t>
            </w:r>
          </w:p>
        </w:tc>
        <w:tc>
          <w:tcPr>
            <w:tcW w:w="519" w:type="dxa"/>
            <w:tcBorders>
              <w:top w:val="nil"/>
              <w:left w:val="nil"/>
              <w:bottom w:val="single" w:sz="4" w:space="0" w:color="FFFFFF"/>
              <w:right w:val="single" w:sz="4" w:space="0" w:color="FFFFFF"/>
            </w:tcBorders>
            <w:shd w:val="clear" w:color="000000" w:fill="D9D9D9"/>
            <w:noWrap/>
            <w:vAlign w:val="center"/>
            <w:hideMark/>
          </w:tcPr>
          <w:p w14:paraId="79690411"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0</w:t>
            </w:r>
          </w:p>
        </w:tc>
        <w:tc>
          <w:tcPr>
            <w:tcW w:w="945" w:type="dxa"/>
            <w:gridSpan w:val="2"/>
            <w:tcBorders>
              <w:top w:val="nil"/>
              <w:left w:val="nil"/>
              <w:bottom w:val="single" w:sz="4" w:space="0" w:color="FFFFFF"/>
              <w:right w:val="single" w:sz="4" w:space="0" w:color="FFFFFF"/>
            </w:tcBorders>
            <w:shd w:val="clear" w:color="000000" w:fill="D9D9D9"/>
            <w:noWrap/>
            <w:vAlign w:val="center"/>
            <w:hideMark/>
          </w:tcPr>
          <w:p w14:paraId="4CCE0493"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15-Mar</w:t>
            </w:r>
          </w:p>
        </w:tc>
        <w:tc>
          <w:tcPr>
            <w:tcW w:w="882" w:type="dxa"/>
            <w:tcBorders>
              <w:top w:val="nil"/>
              <w:left w:val="nil"/>
              <w:bottom w:val="single" w:sz="4" w:space="0" w:color="FFFFFF"/>
              <w:right w:val="single" w:sz="4" w:space="0" w:color="FFFFFF"/>
            </w:tcBorders>
            <w:shd w:val="clear" w:color="000000" w:fill="D9D9D9"/>
            <w:noWrap/>
            <w:vAlign w:val="center"/>
            <w:hideMark/>
          </w:tcPr>
          <w:p w14:paraId="169253BF"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15-Dic</w:t>
            </w:r>
          </w:p>
        </w:tc>
      </w:tr>
      <w:tr w:rsidR="006562F0" w:rsidRPr="006562F0" w14:paraId="3A997C80" w14:textId="77777777" w:rsidTr="006562F0">
        <w:trPr>
          <w:gridAfter w:val="1"/>
          <w:wAfter w:w="19" w:type="dxa"/>
          <w:trHeight w:val="247"/>
          <w:jc w:val="center"/>
        </w:trPr>
        <w:tc>
          <w:tcPr>
            <w:tcW w:w="2158" w:type="dxa"/>
            <w:tcBorders>
              <w:top w:val="nil"/>
              <w:left w:val="single" w:sz="4" w:space="0" w:color="FFFFFF"/>
              <w:bottom w:val="single" w:sz="4" w:space="0" w:color="FFFFFF"/>
              <w:right w:val="single" w:sz="4" w:space="0" w:color="FFFFFF"/>
            </w:tcBorders>
            <w:shd w:val="clear" w:color="000000" w:fill="D9D9D9"/>
            <w:vAlign w:val="center"/>
            <w:hideMark/>
          </w:tcPr>
          <w:p w14:paraId="4969FABD"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NH Andino Royal</w:t>
            </w:r>
          </w:p>
        </w:tc>
        <w:tc>
          <w:tcPr>
            <w:tcW w:w="764" w:type="dxa"/>
            <w:tcBorders>
              <w:top w:val="nil"/>
              <w:left w:val="nil"/>
              <w:bottom w:val="single" w:sz="4" w:space="0" w:color="FFFFFF"/>
              <w:right w:val="single" w:sz="4" w:space="0" w:color="FFFFFF"/>
            </w:tcBorders>
            <w:shd w:val="clear" w:color="000000" w:fill="D9D9D9"/>
            <w:vAlign w:val="center"/>
            <w:hideMark/>
          </w:tcPr>
          <w:p w14:paraId="01C511C3"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5*</w:t>
            </w:r>
          </w:p>
        </w:tc>
        <w:tc>
          <w:tcPr>
            <w:tcW w:w="1619" w:type="dxa"/>
            <w:tcBorders>
              <w:top w:val="nil"/>
              <w:left w:val="nil"/>
              <w:bottom w:val="single" w:sz="4" w:space="0" w:color="FFFFFF"/>
              <w:right w:val="single" w:sz="4" w:space="0" w:color="FFFFFF"/>
            </w:tcBorders>
            <w:shd w:val="clear" w:color="000000" w:fill="D9D9D9"/>
            <w:vAlign w:val="center"/>
            <w:hideMark/>
          </w:tcPr>
          <w:p w14:paraId="004704F0"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Superior</w:t>
            </w:r>
          </w:p>
        </w:tc>
        <w:tc>
          <w:tcPr>
            <w:tcW w:w="630" w:type="dxa"/>
            <w:tcBorders>
              <w:top w:val="nil"/>
              <w:left w:val="nil"/>
              <w:bottom w:val="single" w:sz="4" w:space="0" w:color="FFFFFF"/>
              <w:right w:val="single" w:sz="4" w:space="0" w:color="FFFFFF"/>
            </w:tcBorders>
            <w:shd w:val="clear" w:color="000000" w:fill="D9D9D9"/>
            <w:noWrap/>
            <w:vAlign w:val="center"/>
            <w:hideMark/>
          </w:tcPr>
          <w:p w14:paraId="3F952D47"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1118</w:t>
            </w:r>
          </w:p>
        </w:tc>
        <w:tc>
          <w:tcPr>
            <w:tcW w:w="519" w:type="dxa"/>
            <w:tcBorders>
              <w:top w:val="nil"/>
              <w:left w:val="nil"/>
              <w:bottom w:val="single" w:sz="4" w:space="0" w:color="FFFFFF"/>
              <w:right w:val="single" w:sz="4" w:space="0" w:color="FFFFFF"/>
            </w:tcBorders>
            <w:shd w:val="clear" w:color="000000" w:fill="D9D9D9"/>
            <w:noWrap/>
            <w:vAlign w:val="center"/>
            <w:hideMark/>
          </w:tcPr>
          <w:p w14:paraId="58F6CF35"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184</w:t>
            </w:r>
          </w:p>
        </w:tc>
        <w:tc>
          <w:tcPr>
            <w:tcW w:w="593" w:type="dxa"/>
            <w:tcBorders>
              <w:top w:val="nil"/>
              <w:left w:val="nil"/>
              <w:bottom w:val="single" w:sz="4" w:space="0" w:color="FFFFFF"/>
              <w:right w:val="single" w:sz="4" w:space="0" w:color="FFFFFF"/>
            </w:tcBorders>
            <w:shd w:val="clear" w:color="000000" w:fill="D9D9D9"/>
            <w:noWrap/>
            <w:vAlign w:val="center"/>
            <w:hideMark/>
          </w:tcPr>
          <w:p w14:paraId="0F780CB5" w14:textId="002C4F72"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86</w:t>
            </w:r>
            <w:r>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0B8C372D"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99</w:t>
            </w:r>
          </w:p>
        </w:tc>
        <w:tc>
          <w:tcPr>
            <w:tcW w:w="556" w:type="dxa"/>
            <w:tcBorders>
              <w:top w:val="nil"/>
              <w:left w:val="nil"/>
              <w:bottom w:val="single" w:sz="4" w:space="0" w:color="FFFFFF"/>
              <w:right w:val="single" w:sz="4" w:space="0" w:color="FFFFFF"/>
            </w:tcBorders>
            <w:shd w:val="clear" w:color="000000" w:fill="D9D9D9"/>
            <w:noWrap/>
            <w:vAlign w:val="center"/>
            <w:hideMark/>
          </w:tcPr>
          <w:p w14:paraId="1D2D6E66"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442</w:t>
            </w:r>
          </w:p>
        </w:tc>
        <w:tc>
          <w:tcPr>
            <w:tcW w:w="519" w:type="dxa"/>
            <w:tcBorders>
              <w:top w:val="nil"/>
              <w:left w:val="nil"/>
              <w:bottom w:val="single" w:sz="4" w:space="0" w:color="FFFFFF"/>
              <w:right w:val="single" w:sz="4" w:space="0" w:color="FFFFFF"/>
            </w:tcBorders>
            <w:shd w:val="clear" w:color="000000" w:fill="D9D9D9"/>
            <w:noWrap/>
            <w:vAlign w:val="center"/>
            <w:hideMark/>
          </w:tcPr>
          <w:p w14:paraId="72F1099B"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73</w:t>
            </w:r>
          </w:p>
        </w:tc>
        <w:tc>
          <w:tcPr>
            <w:tcW w:w="617" w:type="dxa"/>
            <w:tcBorders>
              <w:top w:val="nil"/>
              <w:left w:val="nil"/>
              <w:bottom w:val="single" w:sz="4" w:space="0" w:color="FFFFFF"/>
              <w:right w:val="single" w:sz="4" w:space="0" w:color="FFFFFF"/>
            </w:tcBorders>
            <w:shd w:val="clear" w:color="000000" w:fill="D9D9D9"/>
            <w:noWrap/>
            <w:vAlign w:val="center"/>
            <w:hideMark/>
          </w:tcPr>
          <w:p w14:paraId="240A753F"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567</w:t>
            </w:r>
          </w:p>
        </w:tc>
        <w:tc>
          <w:tcPr>
            <w:tcW w:w="519" w:type="dxa"/>
            <w:tcBorders>
              <w:top w:val="nil"/>
              <w:left w:val="nil"/>
              <w:bottom w:val="single" w:sz="4" w:space="0" w:color="FFFFFF"/>
              <w:right w:val="single" w:sz="4" w:space="0" w:color="FFFFFF"/>
            </w:tcBorders>
            <w:shd w:val="clear" w:color="000000" w:fill="D9D9D9"/>
            <w:noWrap/>
            <w:vAlign w:val="center"/>
            <w:hideMark/>
          </w:tcPr>
          <w:p w14:paraId="4040C821"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0</w:t>
            </w:r>
          </w:p>
        </w:tc>
        <w:tc>
          <w:tcPr>
            <w:tcW w:w="945" w:type="dxa"/>
            <w:gridSpan w:val="2"/>
            <w:tcBorders>
              <w:top w:val="nil"/>
              <w:left w:val="nil"/>
              <w:bottom w:val="single" w:sz="4" w:space="0" w:color="FFFFFF"/>
              <w:right w:val="single" w:sz="4" w:space="0" w:color="FFFFFF"/>
            </w:tcBorders>
            <w:shd w:val="clear" w:color="000000" w:fill="D9D9D9"/>
            <w:noWrap/>
            <w:vAlign w:val="center"/>
            <w:hideMark/>
          </w:tcPr>
          <w:p w14:paraId="104A7674"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15-Mar</w:t>
            </w:r>
          </w:p>
        </w:tc>
        <w:tc>
          <w:tcPr>
            <w:tcW w:w="882" w:type="dxa"/>
            <w:tcBorders>
              <w:top w:val="nil"/>
              <w:left w:val="nil"/>
              <w:bottom w:val="single" w:sz="4" w:space="0" w:color="FFFFFF"/>
              <w:right w:val="single" w:sz="4" w:space="0" w:color="FFFFFF"/>
            </w:tcBorders>
            <w:shd w:val="clear" w:color="000000" w:fill="D9D9D9"/>
            <w:noWrap/>
            <w:vAlign w:val="center"/>
            <w:hideMark/>
          </w:tcPr>
          <w:p w14:paraId="13AEF92A"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15-Dic</w:t>
            </w:r>
          </w:p>
        </w:tc>
      </w:tr>
      <w:tr w:rsidR="006562F0" w:rsidRPr="006562F0" w14:paraId="22E51505" w14:textId="77777777" w:rsidTr="006562F0">
        <w:trPr>
          <w:gridAfter w:val="1"/>
          <w:wAfter w:w="19" w:type="dxa"/>
          <w:trHeight w:val="474"/>
          <w:jc w:val="center"/>
        </w:trPr>
        <w:tc>
          <w:tcPr>
            <w:tcW w:w="2158" w:type="dxa"/>
            <w:tcBorders>
              <w:top w:val="nil"/>
              <w:left w:val="single" w:sz="4" w:space="0" w:color="FFFFFF"/>
              <w:bottom w:val="single" w:sz="4" w:space="0" w:color="FFFFFF"/>
              <w:right w:val="single" w:sz="4" w:space="0" w:color="FFFFFF"/>
            </w:tcBorders>
            <w:shd w:val="clear" w:color="000000" w:fill="D9D9D9"/>
            <w:vAlign w:val="center"/>
            <w:hideMark/>
          </w:tcPr>
          <w:p w14:paraId="2D4A15D7"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Casa Dann Carlton</w:t>
            </w:r>
          </w:p>
        </w:tc>
        <w:tc>
          <w:tcPr>
            <w:tcW w:w="764" w:type="dxa"/>
            <w:tcBorders>
              <w:top w:val="nil"/>
              <w:left w:val="nil"/>
              <w:bottom w:val="single" w:sz="4" w:space="0" w:color="FFFFFF"/>
              <w:right w:val="single" w:sz="4" w:space="0" w:color="FFFFFF"/>
            </w:tcBorders>
            <w:shd w:val="clear" w:color="000000" w:fill="D9D9D9"/>
            <w:vAlign w:val="center"/>
            <w:hideMark/>
          </w:tcPr>
          <w:p w14:paraId="0E349CB2"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5*</w:t>
            </w:r>
          </w:p>
        </w:tc>
        <w:tc>
          <w:tcPr>
            <w:tcW w:w="1619" w:type="dxa"/>
            <w:tcBorders>
              <w:top w:val="nil"/>
              <w:left w:val="nil"/>
              <w:bottom w:val="single" w:sz="4" w:space="0" w:color="FFFFFF"/>
              <w:right w:val="single" w:sz="4" w:space="0" w:color="FFFFFF"/>
            </w:tcBorders>
            <w:shd w:val="clear" w:color="000000" w:fill="D9D9D9"/>
            <w:vAlign w:val="center"/>
            <w:hideMark/>
          </w:tcPr>
          <w:p w14:paraId="136C0600" w14:textId="77777777" w:rsidR="006562F0" w:rsidRPr="006562F0" w:rsidRDefault="006562F0" w:rsidP="006562F0">
            <w:pPr>
              <w:spacing w:after="0" w:line="240" w:lineRule="auto"/>
              <w:jc w:val="center"/>
              <w:rPr>
                <w:rFonts w:ascii="Arial" w:eastAsia="Times New Roman" w:hAnsi="Arial" w:cs="Arial"/>
                <w:b/>
                <w:bCs/>
                <w:color w:val="000000"/>
                <w:lang w:eastAsia="es-PE"/>
              </w:rPr>
            </w:pPr>
            <w:r w:rsidRPr="006562F0">
              <w:rPr>
                <w:rFonts w:ascii="Arial" w:eastAsia="Times New Roman" w:hAnsi="Arial" w:cs="Arial"/>
                <w:b/>
                <w:bCs/>
                <w:color w:val="000000"/>
                <w:lang w:eastAsia="es-PE"/>
              </w:rPr>
              <w:t>Superior</w:t>
            </w:r>
          </w:p>
        </w:tc>
        <w:tc>
          <w:tcPr>
            <w:tcW w:w="630" w:type="dxa"/>
            <w:tcBorders>
              <w:top w:val="nil"/>
              <w:left w:val="nil"/>
              <w:bottom w:val="single" w:sz="4" w:space="0" w:color="FFFFFF"/>
              <w:right w:val="single" w:sz="4" w:space="0" w:color="FFFFFF"/>
            </w:tcBorders>
            <w:shd w:val="clear" w:color="000000" w:fill="D9D9D9"/>
            <w:noWrap/>
            <w:vAlign w:val="center"/>
            <w:hideMark/>
          </w:tcPr>
          <w:p w14:paraId="322EDD5B"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1013</w:t>
            </w:r>
          </w:p>
        </w:tc>
        <w:tc>
          <w:tcPr>
            <w:tcW w:w="519" w:type="dxa"/>
            <w:tcBorders>
              <w:top w:val="nil"/>
              <w:left w:val="nil"/>
              <w:bottom w:val="single" w:sz="4" w:space="0" w:color="FFFFFF"/>
              <w:right w:val="single" w:sz="4" w:space="0" w:color="FFFFFF"/>
            </w:tcBorders>
            <w:shd w:val="clear" w:color="000000" w:fill="D9D9D9"/>
            <w:noWrap/>
            <w:vAlign w:val="center"/>
            <w:hideMark/>
          </w:tcPr>
          <w:p w14:paraId="4AEEBE1B"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149</w:t>
            </w:r>
          </w:p>
        </w:tc>
        <w:tc>
          <w:tcPr>
            <w:tcW w:w="593" w:type="dxa"/>
            <w:tcBorders>
              <w:top w:val="nil"/>
              <w:left w:val="nil"/>
              <w:bottom w:val="single" w:sz="4" w:space="0" w:color="FFFFFF"/>
              <w:right w:val="single" w:sz="4" w:space="0" w:color="FFFFFF"/>
            </w:tcBorders>
            <w:shd w:val="clear" w:color="000000" w:fill="D9D9D9"/>
            <w:noWrap/>
            <w:vAlign w:val="center"/>
            <w:hideMark/>
          </w:tcPr>
          <w:p w14:paraId="43FFE7AD" w14:textId="2A3B1219"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78</w:t>
            </w:r>
            <w:r>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4B67B7D5"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71</w:t>
            </w:r>
          </w:p>
        </w:tc>
        <w:tc>
          <w:tcPr>
            <w:tcW w:w="556" w:type="dxa"/>
            <w:tcBorders>
              <w:top w:val="nil"/>
              <w:left w:val="nil"/>
              <w:bottom w:val="single" w:sz="4" w:space="0" w:color="FFFFFF"/>
              <w:right w:val="single" w:sz="4" w:space="0" w:color="FFFFFF"/>
            </w:tcBorders>
            <w:shd w:val="clear" w:color="000000" w:fill="D9D9D9"/>
            <w:noWrap/>
            <w:vAlign w:val="center"/>
            <w:hideMark/>
          </w:tcPr>
          <w:p w14:paraId="65043401"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401</w:t>
            </w:r>
          </w:p>
        </w:tc>
        <w:tc>
          <w:tcPr>
            <w:tcW w:w="519" w:type="dxa"/>
            <w:tcBorders>
              <w:top w:val="nil"/>
              <w:left w:val="nil"/>
              <w:bottom w:val="single" w:sz="4" w:space="0" w:color="FFFFFF"/>
              <w:right w:val="single" w:sz="4" w:space="0" w:color="FFFFFF"/>
            </w:tcBorders>
            <w:shd w:val="clear" w:color="000000" w:fill="D9D9D9"/>
            <w:noWrap/>
            <w:vAlign w:val="center"/>
            <w:hideMark/>
          </w:tcPr>
          <w:p w14:paraId="6D4BEB18"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59</w:t>
            </w:r>
          </w:p>
        </w:tc>
        <w:tc>
          <w:tcPr>
            <w:tcW w:w="617" w:type="dxa"/>
            <w:tcBorders>
              <w:top w:val="nil"/>
              <w:left w:val="nil"/>
              <w:bottom w:val="single" w:sz="4" w:space="0" w:color="FFFFFF"/>
              <w:right w:val="single" w:sz="4" w:space="0" w:color="FFFFFF"/>
            </w:tcBorders>
            <w:shd w:val="clear" w:color="000000" w:fill="D9D9D9"/>
            <w:noWrap/>
            <w:vAlign w:val="center"/>
            <w:hideMark/>
          </w:tcPr>
          <w:p w14:paraId="1486E4AB"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638</w:t>
            </w:r>
          </w:p>
        </w:tc>
        <w:tc>
          <w:tcPr>
            <w:tcW w:w="519" w:type="dxa"/>
            <w:tcBorders>
              <w:top w:val="nil"/>
              <w:left w:val="nil"/>
              <w:bottom w:val="single" w:sz="4" w:space="0" w:color="FFFFFF"/>
              <w:right w:val="single" w:sz="4" w:space="0" w:color="FFFFFF"/>
            </w:tcBorders>
            <w:shd w:val="clear" w:color="000000" w:fill="D9D9D9"/>
            <w:noWrap/>
            <w:vAlign w:val="center"/>
            <w:hideMark/>
          </w:tcPr>
          <w:p w14:paraId="15FF2BCC" w14:textId="77777777" w:rsidR="006562F0" w:rsidRPr="006562F0" w:rsidRDefault="006562F0" w:rsidP="006562F0">
            <w:pPr>
              <w:spacing w:after="0" w:line="240" w:lineRule="auto"/>
              <w:jc w:val="center"/>
              <w:rPr>
                <w:rFonts w:ascii="Arial" w:eastAsia="Times New Roman" w:hAnsi="Arial" w:cs="Arial"/>
                <w:color w:val="000000"/>
                <w:lang w:eastAsia="es-PE"/>
              </w:rPr>
            </w:pPr>
            <w:r w:rsidRPr="006562F0">
              <w:rPr>
                <w:rFonts w:ascii="Arial" w:eastAsia="Times New Roman" w:hAnsi="Arial" w:cs="Arial"/>
                <w:color w:val="000000"/>
                <w:lang w:eastAsia="es-PE"/>
              </w:rPr>
              <w:t>24</w:t>
            </w:r>
          </w:p>
        </w:tc>
        <w:tc>
          <w:tcPr>
            <w:tcW w:w="945" w:type="dxa"/>
            <w:gridSpan w:val="2"/>
            <w:tcBorders>
              <w:top w:val="nil"/>
              <w:left w:val="nil"/>
              <w:bottom w:val="single" w:sz="4" w:space="0" w:color="FFFFFF"/>
              <w:right w:val="single" w:sz="4" w:space="0" w:color="FFFFFF"/>
            </w:tcBorders>
            <w:shd w:val="clear" w:color="000000" w:fill="D9D9D9"/>
            <w:noWrap/>
            <w:vAlign w:val="center"/>
            <w:hideMark/>
          </w:tcPr>
          <w:p w14:paraId="793FE302"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15-Mar</w:t>
            </w:r>
          </w:p>
        </w:tc>
        <w:tc>
          <w:tcPr>
            <w:tcW w:w="882" w:type="dxa"/>
            <w:tcBorders>
              <w:top w:val="nil"/>
              <w:left w:val="nil"/>
              <w:bottom w:val="single" w:sz="4" w:space="0" w:color="FFFFFF"/>
              <w:right w:val="single" w:sz="4" w:space="0" w:color="FFFFFF"/>
            </w:tcBorders>
            <w:shd w:val="clear" w:color="000000" w:fill="D9D9D9"/>
            <w:noWrap/>
            <w:vAlign w:val="center"/>
            <w:hideMark/>
          </w:tcPr>
          <w:p w14:paraId="22F4C2E2" w14:textId="77777777" w:rsidR="006562F0" w:rsidRPr="006562F0" w:rsidRDefault="006562F0" w:rsidP="006562F0">
            <w:pPr>
              <w:spacing w:after="0" w:line="240" w:lineRule="auto"/>
              <w:jc w:val="center"/>
              <w:rPr>
                <w:rFonts w:ascii="Arial" w:eastAsia="Times New Roman" w:hAnsi="Arial" w:cs="Arial"/>
                <w:lang w:eastAsia="es-PE"/>
              </w:rPr>
            </w:pPr>
            <w:r w:rsidRPr="006562F0">
              <w:rPr>
                <w:rFonts w:ascii="Arial" w:eastAsia="Times New Roman" w:hAnsi="Arial" w:cs="Arial"/>
                <w:lang w:eastAsia="es-PE"/>
              </w:rPr>
              <w:t>15-Dic</w:t>
            </w:r>
          </w:p>
        </w:tc>
      </w:tr>
    </w:tbl>
    <w:p w14:paraId="3A6FE775" w14:textId="77777777" w:rsidR="006562F0" w:rsidRDefault="006562F0" w:rsidP="006562F0">
      <w:pPr>
        <w:pStyle w:val="Sinespaciado"/>
        <w:jc w:val="center"/>
        <w:rPr>
          <w:rFonts w:ascii="Arial" w:hAnsi="Arial" w:cs="Arial"/>
          <w:b/>
          <w:bCs/>
          <w:color w:val="000000" w:themeColor="text1"/>
        </w:rPr>
      </w:pPr>
      <w:r w:rsidRPr="000C3D4E">
        <w:rPr>
          <w:rFonts w:ascii="Arial" w:hAnsi="Arial" w:cs="Arial"/>
          <w:b/>
          <w:bCs/>
          <w:color w:val="000000" w:themeColor="text1"/>
          <w:highlight w:val="yellow"/>
        </w:rPr>
        <w:t>*TARIFA DE HOTELES SUJETAS A VARIACIÓN Y DISPONIBILIDAD*</w:t>
      </w:r>
    </w:p>
    <w:p w14:paraId="2357F062" w14:textId="77777777" w:rsidR="00046ACF" w:rsidRDefault="00046ACF" w:rsidP="00046ACF">
      <w:pPr>
        <w:pStyle w:val="Sinespaciado"/>
        <w:rPr>
          <w:rFonts w:ascii="Arial" w:hAnsi="Arial" w:cs="Arial"/>
          <w:sz w:val="20"/>
          <w:szCs w:val="20"/>
        </w:rPr>
      </w:pPr>
    </w:p>
    <w:p w14:paraId="4EA225F2" w14:textId="77777777" w:rsidR="00047871" w:rsidRDefault="00047871" w:rsidP="00046ACF">
      <w:pPr>
        <w:pStyle w:val="Sinespaciado"/>
        <w:rPr>
          <w:rFonts w:ascii="Arial" w:hAnsi="Arial" w:cs="Arial"/>
          <w:sz w:val="20"/>
          <w:szCs w:val="20"/>
        </w:rPr>
      </w:pPr>
    </w:p>
    <w:p w14:paraId="56B553D7" w14:textId="77777777" w:rsidR="00047871" w:rsidRDefault="00047871" w:rsidP="00046ACF">
      <w:pPr>
        <w:pStyle w:val="Sinespaciado"/>
        <w:rPr>
          <w:rFonts w:ascii="Arial" w:hAnsi="Arial" w:cs="Arial"/>
          <w:sz w:val="20"/>
          <w:szCs w:val="20"/>
        </w:rPr>
      </w:pPr>
    </w:p>
    <w:p w14:paraId="0D592F75" w14:textId="77777777" w:rsidR="00047871" w:rsidRDefault="00047871" w:rsidP="00046ACF">
      <w:pPr>
        <w:pStyle w:val="Sinespaciado"/>
        <w:rPr>
          <w:rFonts w:ascii="Arial" w:hAnsi="Arial" w:cs="Arial"/>
          <w:sz w:val="20"/>
          <w:szCs w:val="20"/>
        </w:rPr>
      </w:pPr>
    </w:p>
    <w:p w14:paraId="556C6792" w14:textId="77777777" w:rsidR="00047871" w:rsidRDefault="00047871" w:rsidP="00046ACF">
      <w:pPr>
        <w:pStyle w:val="Sinespaciado"/>
        <w:rPr>
          <w:rFonts w:ascii="Arial" w:hAnsi="Arial" w:cs="Arial"/>
          <w:sz w:val="20"/>
          <w:szCs w:val="20"/>
        </w:rPr>
      </w:pPr>
    </w:p>
    <w:p w14:paraId="12F74A3F" w14:textId="77777777" w:rsidR="00047871" w:rsidRDefault="00047871" w:rsidP="00046ACF">
      <w:pPr>
        <w:pStyle w:val="Sinespaciado"/>
        <w:rPr>
          <w:rFonts w:ascii="Arial" w:hAnsi="Arial" w:cs="Arial"/>
          <w:sz w:val="20"/>
          <w:szCs w:val="20"/>
        </w:rPr>
      </w:pPr>
    </w:p>
    <w:p w14:paraId="6A81EA57" w14:textId="77777777" w:rsidR="00047871" w:rsidRDefault="00047871" w:rsidP="00046ACF">
      <w:pPr>
        <w:pStyle w:val="Sinespaciado"/>
        <w:rPr>
          <w:rFonts w:ascii="Arial" w:hAnsi="Arial" w:cs="Arial"/>
          <w:sz w:val="20"/>
          <w:szCs w:val="20"/>
        </w:rPr>
      </w:pPr>
    </w:p>
    <w:p w14:paraId="6BE2ED9C" w14:textId="77777777" w:rsidR="00047871" w:rsidRDefault="00047871" w:rsidP="00046ACF">
      <w:pPr>
        <w:pStyle w:val="Sinespaciado"/>
        <w:rPr>
          <w:rFonts w:ascii="Arial" w:hAnsi="Arial" w:cs="Arial"/>
          <w:sz w:val="20"/>
          <w:szCs w:val="20"/>
        </w:rPr>
      </w:pPr>
    </w:p>
    <w:p w14:paraId="6AB12766" w14:textId="77777777" w:rsidR="00047871" w:rsidRDefault="00047871" w:rsidP="00046ACF">
      <w:pPr>
        <w:pStyle w:val="Sinespaciado"/>
        <w:rPr>
          <w:rFonts w:ascii="Arial" w:hAnsi="Arial" w:cs="Arial"/>
          <w:sz w:val="20"/>
          <w:szCs w:val="20"/>
        </w:rPr>
      </w:pPr>
    </w:p>
    <w:p w14:paraId="5D9F47BC" w14:textId="77777777" w:rsidR="00690EF0" w:rsidRDefault="00690EF0" w:rsidP="00046ACF">
      <w:pPr>
        <w:pStyle w:val="Sinespaciado"/>
        <w:rPr>
          <w:rFonts w:ascii="Arial" w:hAnsi="Arial" w:cs="Arial"/>
          <w:sz w:val="20"/>
          <w:szCs w:val="20"/>
        </w:rPr>
      </w:pPr>
    </w:p>
    <w:p w14:paraId="7676B471" w14:textId="77777777" w:rsidR="001464A5" w:rsidRPr="00310AD4" w:rsidRDefault="001464A5" w:rsidP="001464A5">
      <w:pPr>
        <w:pStyle w:val="Sinespaciado"/>
        <w:jc w:val="center"/>
        <w:rPr>
          <w:rFonts w:ascii="Arial" w:hAnsi="Arial" w:cs="Arial"/>
          <w:b/>
          <w:bCs/>
          <w:sz w:val="28"/>
          <w:szCs w:val="28"/>
        </w:rPr>
      </w:pPr>
      <w:bookmarkStart w:id="4" w:name="_Hlk221272118"/>
      <w:bookmarkStart w:id="5" w:name="_Hlk221006443"/>
      <w:r w:rsidRPr="00310AD4">
        <w:rPr>
          <w:rFonts w:ascii="Arial" w:hAnsi="Arial" w:cs="Arial"/>
          <w:b/>
          <w:bCs/>
          <w:sz w:val="28"/>
          <w:szCs w:val="28"/>
        </w:rPr>
        <w:t>ITINERARIO</w:t>
      </w:r>
    </w:p>
    <w:p w14:paraId="3CE9F55D" w14:textId="77777777" w:rsidR="001464A5" w:rsidRPr="00690EF0" w:rsidRDefault="001464A5" w:rsidP="00690EF0">
      <w:pPr>
        <w:pBdr>
          <w:top w:val="nil"/>
          <w:left w:val="nil"/>
          <w:bottom w:val="nil"/>
          <w:right w:val="nil"/>
          <w:between w:val="nil"/>
        </w:pBdr>
        <w:spacing w:after="0" w:line="240" w:lineRule="auto"/>
        <w:rPr>
          <w:b/>
          <w:bCs/>
          <w:i/>
          <w:iCs/>
          <w:color w:val="000000"/>
        </w:rPr>
      </w:pPr>
    </w:p>
    <w:p w14:paraId="39C41A39" w14:textId="5D16DADB" w:rsidR="00A06B87" w:rsidRPr="00690EF0" w:rsidRDefault="00532DB1" w:rsidP="001464A5">
      <w:pPr>
        <w:pBdr>
          <w:top w:val="nil"/>
          <w:left w:val="nil"/>
          <w:bottom w:val="nil"/>
          <w:right w:val="nil"/>
          <w:between w:val="nil"/>
        </w:pBdr>
        <w:spacing w:after="0" w:line="240" w:lineRule="auto"/>
        <w:jc w:val="both"/>
        <w:rPr>
          <w:rFonts w:ascii="Arial" w:hAnsi="Arial" w:cs="Arial"/>
          <w:b/>
          <w:bCs/>
          <w:i/>
          <w:iCs/>
          <w:color w:val="000000"/>
        </w:rPr>
      </w:pPr>
      <w:r w:rsidRPr="00690EF0">
        <w:rPr>
          <w:rFonts w:ascii="Arial" w:hAnsi="Arial" w:cs="Arial"/>
          <w:b/>
          <w:bCs/>
          <w:i/>
          <w:iCs/>
          <w:color w:val="000000"/>
        </w:rPr>
        <w:t xml:space="preserve">Bogotá es la capital de </w:t>
      </w:r>
      <w:r w:rsidRPr="00690EF0">
        <w:rPr>
          <w:rFonts w:ascii="Arial" w:hAnsi="Arial" w:cs="Arial"/>
          <w:b/>
          <w:bCs/>
          <w:i/>
          <w:iCs/>
        </w:rPr>
        <w:t>Colombia, es punto</w:t>
      </w:r>
      <w:r w:rsidRPr="00690EF0">
        <w:rPr>
          <w:rFonts w:ascii="Arial" w:hAnsi="Arial" w:cs="Arial"/>
          <w:b/>
          <w:bCs/>
          <w:i/>
          <w:iCs/>
          <w:color w:val="000000"/>
        </w:rPr>
        <w:t xml:space="preserve"> de convergencia de personas de todo el país, así que es diversa y multicultural, y en ella se combinan lo antiguo y lo moderno. A la hora de visitar la ciudad, podrá maravillarse con el encanto de su arquitectura, encontrará cómo se mezclan diferentes estilos gracias a esta fusión entre pasado y presente, en la capital encontrará un destino ideal con historia, diversión, gastronomía, cultura, negocios y mucho más.</w:t>
      </w:r>
      <w:r w:rsidR="001464A5" w:rsidRPr="00690EF0">
        <w:rPr>
          <w:rFonts w:ascii="Arial" w:hAnsi="Arial" w:cs="Arial"/>
          <w:b/>
          <w:bCs/>
          <w:i/>
          <w:iCs/>
          <w:color w:val="000000"/>
        </w:rPr>
        <w:br/>
      </w:r>
    </w:p>
    <w:p w14:paraId="3EB90AB2" w14:textId="4241874F" w:rsidR="00A06B87" w:rsidRPr="00690EF0" w:rsidRDefault="00532DB1" w:rsidP="00690EF0">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DÍA 1 - ORIGEN / BOGOTÁ</w:t>
      </w:r>
      <w:r w:rsidRPr="00690EF0">
        <w:rPr>
          <w:rFonts w:ascii="Arial" w:hAnsi="Arial" w:cs="Arial"/>
          <w:color w:val="002060"/>
        </w:rPr>
        <w:t xml:space="preserve">: </w:t>
      </w:r>
      <w:r w:rsidRPr="00690EF0">
        <w:rPr>
          <w:rFonts w:ascii="Arial" w:hAnsi="Arial" w:cs="Arial"/>
          <w:color w:val="000000"/>
        </w:rPr>
        <w:t>Llegada a la ciudad de Bogotá, la multicultural capital colombiana. Asistencia en el aeropuerto y traslado hasta su hotel. Alojamiento.</w:t>
      </w:r>
    </w:p>
    <w:p w14:paraId="06E86C7E" w14:textId="7D58476D" w:rsidR="00532DB1" w:rsidRPr="00690EF0" w:rsidRDefault="00532DB1" w:rsidP="001464A5">
      <w:pPr>
        <w:spacing w:after="0" w:line="240" w:lineRule="auto"/>
        <w:jc w:val="both"/>
        <w:rPr>
          <w:rFonts w:ascii="Arial" w:hAnsi="Arial" w:cs="Arial"/>
        </w:rPr>
      </w:pPr>
      <w:r w:rsidRPr="00690EF0">
        <w:rPr>
          <w:rFonts w:ascii="Arial" w:hAnsi="Arial" w:cs="Arial"/>
          <w:b/>
          <w:bCs/>
          <w:color w:val="C00000"/>
        </w:rPr>
        <w:t xml:space="preserve">Notas: </w:t>
      </w:r>
      <w:r w:rsidRPr="00690EF0">
        <w:rPr>
          <w:rFonts w:ascii="Arial" w:hAnsi="Arial" w:cs="Arial"/>
        </w:rPr>
        <w:t>Para los traslados de llegada el horario nocturno aplica para vuelos entre las 19:00 y 06:00 horas. Las tarifas están contempladas para traslados diurnos, de ser nocturnos se aplica un suplemento.</w:t>
      </w:r>
    </w:p>
    <w:p w14:paraId="1D96CB08" w14:textId="77777777" w:rsidR="00532DB1" w:rsidRPr="00690EF0" w:rsidRDefault="00532DB1" w:rsidP="00532DB1">
      <w:pPr>
        <w:pBdr>
          <w:top w:val="nil"/>
          <w:left w:val="nil"/>
          <w:bottom w:val="nil"/>
          <w:right w:val="nil"/>
          <w:between w:val="nil"/>
        </w:pBdr>
        <w:spacing w:after="0" w:line="240" w:lineRule="auto"/>
        <w:jc w:val="both"/>
        <w:rPr>
          <w:rFonts w:ascii="Arial" w:hAnsi="Arial" w:cs="Arial"/>
        </w:rPr>
      </w:pPr>
    </w:p>
    <w:p w14:paraId="3AD90A85" w14:textId="535268C0" w:rsidR="00A06B87"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DÍA 2 - BOGOTÁ (Visita a la ciudad con Monserrate)</w:t>
      </w:r>
      <w:r w:rsidRPr="00690EF0">
        <w:rPr>
          <w:rFonts w:ascii="Arial" w:hAnsi="Arial" w:cs="Arial"/>
          <w:color w:val="000000"/>
        </w:rPr>
        <w:t>: Desayuno. 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 Alojamiento.</w:t>
      </w:r>
    </w:p>
    <w:p w14:paraId="44DFE2F1" w14:textId="5C120866" w:rsidR="00A06B87"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Incluye:</w:t>
      </w:r>
      <w:r w:rsidRPr="00690EF0">
        <w:rPr>
          <w:rFonts w:ascii="Arial" w:hAnsi="Arial" w:cs="Arial"/>
          <w:color w:val="000000"/>
        </w:rPr>
        <w:t xml:space="preserve"> Transporte, Guía, entradas al Museo de Oro y Museo de Botero, </w:t>
      </w:r>
      <w:proofErr w:type="gramStart"/>
      <w:r w:rsidRPr="00690EF0">
        <w:rPr>
          <w:rFonts w:ascii="Arial" w:hAnsi="Arial" w:cs="Arial"/>
          <w:color w:val="000000"/>
        </w:rPr>
        <w:t>Ticket</w:t>
      </w:r>
      <w:proofErr w:type="gramEnd"/>
      <w:r w:rsidRPr="00690EF0">
        <w:rPr>
          <w:rFonts w:ascii="Arial" w:hAnsi="Arial" w:cs="Arial"/>
          <w:color w:val="000000"/>
        </w:rPr>
        <w:t xml:space="preserve"> teleférico o </w:t>
      </w:r>
    </w:p>
    <w:p w14:paraId="239B5106" w14:textId="20DFCD9E"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color w:val="000000"/>
        </w:rPr>
        <w:t>funicular (sujeto a operación de Monserrate).</w:t>
      </w:r>
    </w:p>
    <w:p w14:paraId="18801053" w14:textId="77777777"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Operación:</w:t>
      </w:r>
      <w:r w:rsidRPr="00690EF0">
        <w:rPr>
          <w:rFonts w:ascii="Arial" w:hAnsi="Arial" w:cs="Arial"/>
          <w:color w:val="000000"/>
        </w:rPr>
        <w:t xml:space="preserve"> lunes a sábado. Los Domingos se realizan bajo solicitud ya que operativamente es difícil visitar el santuario de Monserrate por la cantidad de feligreses que acuden a él este día.</w:t>
      </w:r>
    </w:p>
    <w:p w14:paraId="03FEFC06" w14:textId="77777777"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Duración:</w:t>
      </w:r>
      <w:r w:rsidRPr="00690EF0">
        <w:rPr>
          <w:rFonts w:ascii="Arial" w:hAnsi="Arial" w:cs="Arial"/>
          <w:color w:val="000000"/>
        </w:rPr>
        <w:t xml:space="preserve"> 6 horas aproximadamente.</w:t>
      </w:r>
    </w:p>
    <w:p w14:paraId="6A092EE0" w14:textId="52F39737" w:rsidR="00A06B87"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Hora de Inicio:</w:t>
      </w:r>
      <w:r w:rsidRPr="00690EF0">
        <w:rPr>
          <w:rFonts w:ascii="Arial" w:hAnsi="Arial" w:cs="Arial"/>
          <w:color w:val="000000"/>
        </w:rPr>
        <w:t xml:space="preserve"> 08:00 hrs</w:t>
      </w:r>
    </w:p>
    <w:p w14:paraId="5BCD0709" w14:textId="1B38B875" w:rsidR="00532DB1" w:rsidRPr="00690EF0" w:rsidRDefault="00532DB1" w:rsidP="00532DB1">
      <w:pPr>
        <w:pBdr>
          <w:top w:val="nil"/>
          <w:left w:val="nil"/>
          <w:bottom w:val="nil"/>
          <w:right w:val="nil"/>
          <w:between w:val="nil"/>
        </w:pBdr>
        <w:spacing w:after="0" w:line="240" w:lineRule="auto"/>
        <w:jc w:val="both"/>
        <w:rPr>
          <w:rFonts w:ascii="Arial" w:hAnsi="Arial" w:cs="Arial"/>
          <w:b/>
          <w:bCs/>
          <w:color w:val="C00000"/>
        </w:rPr>
      </w:pPr>
      <w:r w:rsidRPr="00690EF0">
        <w:rPr>
          <w:rFonts w:ascii="Arial" w:hAnsi="Arial" w:cs="Arial"/>
          <w:b/>
          <w:bCs/>
          <w:color w:val="C00000"/>
        </w:rPr>
        <w:t>Notas:</w:t>
      </w:r>
    </w:p>
    <w:p w14:paraId="6393DC74" w14:textId="77777777" w:rsidR="00532DB1" w:rsidRPr="00690EF0" w:rsidRDefault="00532DB1" w:rsidP="00532DB1">
      <w:pPr>
        <w:numPr>
          <w:ilvl w:val="0"/>
          <w:numId w:val="16"/>
        </w:num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color w:val="000000"/>
        </w:rPr>
        <w:t>Museo del Oro cerrado los lunes, por lo cual se visitará el Museo de Botero y el Museo Casa de la Moneda.</w:t>
      </w:r>
    </w:p>
    <w:p w14:paraId="3A7D3578" w14:textId="77777777" w:rsidR="00532DB1" w:rsidRPr="00690EF0" w:rsidRDefault="00532DB1" w:rsidP="00532DB1">
      <w:pPr>
        <w:numPr>
          <w:ilvl w:val="0"/>
          <w:numId w:val="16"/>
        </w:numPr>
        <w:pBdr>
          <w:top w:val="nil"/>
          <w:left w:val="nil"/>
          <w:bottom w:val="nil"/>
          <w:right w:val="nil"/>
          <w:between w:val="nil"/>
        </w:pBdr>
        <w:spacing w:after="0" w:line="240" w:lineRule="auto"/>
        <w:jc w:val="both"/>
        <w:rPr>
          <w:rFonts w:ascii="Arial" w:hAnsi="Arial" w:cs="Arial"/>
          <w:color w:val="000000"/>
        </w:rPr>
      </w:pPr>
      <w:bookmarkStart w:id="6" w:name="_heading=h.kw77h5wiytl" w:colFirst="0" w:colLast="0"/>
      <w:bookmarkEnd w:id="6"/>
      <w:r w:rsidRPr="00690EF0">
        <w:rPr>
          <w:rFonts w:ascii="Arial" w:hAnsi="Arial" w:cs="Arial"/>
          <w:color w:val="000000"/>
        </w:rPr>
        <w:t xml:space="preserve">El Museo Casa de la Moneda se encuentra cerrado los </w:t>
      </w:r>
      <w:proofErr w:type="gramStart"/>
      <w:r w:rsidRPr="00690EF0">
        <w:rPr>
          <w:rFonts w:ascii="Arial" w:hAnsi="Arial" w:cs="Arial"/>
          <w:color w:val="000000"/>
        </w:rPr>
        <w:t>días martes</w:t>
      </w:r>
      <w:proofErr w:type="gramEnd"/>
      <w:r w:rsidRPr="00690EF0">
        <w:rPr>
          <w:rFonts w:ascii="Arial" w:hAnsi="Arial" w:cs="Arial"/>
          <w:color w:val="000000"/>
        </w:rPr>
        <w:t>.</w:t>
      </w:r>
    </w:p>
    <w:p w14:paraId="3A09B133" w14:textId="09F1A3C5" w:rsidR="00A06B87"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color w:val="000000"/>
        </w:rPr>
        <w:t xml:space="preserve"> </w:t>
      </w:r>
    </w:p>
    <w:p w14:paraId="4B648013" w14:textId="42B35681"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DÍA 3 - BOGOTÁ (Catedral de Sal de Zipaquirá)</w:t>
      </w:r>
      <w:r w:rsidRPr="00690EF0">
        <w:rPr>
          <w:rFonts w:ascii="Arial" w:hAnsi="Arial" w:cs="Arial"/>
          <w:color w:val="000000"/>
        </w:rPr>
        <w:t xml:space="preserve">: Desayuno, a la hora acordada iniciaremos un recorrido por la sabana de Bogotá hasta llegar a la ciudad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690EF0">
        <w:rPr>
          <w:rFonts w:ascii="Arial" w:hAnsi="Arial" w:cs="Arial"/>
          <w:color w:val="000000"/>
        </w:rPr>
        <w:t>Guasá</w:t>
      </w:r>
      <w:proofErr w:type="spellEnd"/>
      <w:r w:rsidRPr="00690EF0">
        <w:rPr>
          <w:rFonts w:ascii="Arial" w:hAnsi="Arial" w:cs="Arial"/>
          <w:color w:val="000000"/>
        </w:rPr>
        <w:t xml:space="preserve"> (esta palabra quiere decir ‘mina’ en chibcha). Al final de la visita volvemos a Bogotá. Alojamiento.</w:t>
      </w:r>
    </w:p>
    <w:p w14:paraId="69923DFA" w14:textId="77777777"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Incluye</w:t>
      </w:r>
      <w:r w:rsidRPr="00690EF0">
        <w:rPr>
          <w:rFonts w:ascii="Arial" w:hAnsi="Arial" w:cs="Arial"/>
          <w:color w:val="002060"/>
        </w:rPr>
        <w:t>:</w:t>
      </w:r>
      <w:r w:rsidRPr="00690EF0">
        <w:rPr>
          <w:rFonts w:ascii="Arial" w:hAnsi="Arial" w:cs="Arial"/>
          <w:color w:val="000000"/>
        </w:rPr>
        <w:t xml:space="preserve"> Transporte, Guía, entrada a la Catedral de sal.</w:t>
      </w:r>
    </w:p>
    <w:p w14:paraId="2A60A14C" w14:textId="77777777"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Operación:</w:t>
      </w:r>
      <w:r w:rsidRPr="00690EF0">
        <w:rPr>
          <w:rFonts w:ascii="Arial" w:hAnsi="Arial" w:cs="Arial"/>
          <w:b/>
          <w:bCs/>
          <w:color w:val="000000"/>
        </w:rPr>
        <w:t xml:space="preserve"> </w:t>
      </w:r>
      <w:r w:rsidRPr="00690EF0">
        <w:rPr>
          <w:rFonts w:ascii="Arial" w:hAnsi="Arial" w:cs="Arial"/>
          <w:color w:val="000000"/>
        </w:rPr>
        <w:t>Todos los días.</w:t>
      </w:r>
    </w:p>
    <w:p w14:paraId="5818B5A7" w14:textId="77777777"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Duración</w:t>
      </w:r>
      <w:r w:rsidRPr="00690EF0">
        <w:rPr>
          <w:rFonts w:ascii="Arial" w:hAnsi="Arial" w:cs="Arial"/>
          <w:color w:val="002060"/>
        </w:rPr>
        <w:t>:</w:t>
      </w:r>
      <w:r w:rsidRPr="00690EF0">
        <w:rPr>
          <w:rFonts w:ascii="Arial" w:hAnsi="Arial" w:cs="Arial"/>
          <w:color w:val="000000"/>
        </w:rPr>
        <w:t xml:space="preserve"> 4 hrs aproximadamente.</w:t>
      </w:r>
    </w:p>
    <w:p w14:paraId="46FDA7BA" w14:textId="77777777"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Hora de Inicio</w:t>
      </w:r>
      <w:r w:rsidRPr="00690EF0">
        <w:rPr>
          <w:rFonts w:ascii="Arial" w:hAnsi="Arial" w:cs="Arial"/>
          <w:color w:val="002060"/>
        </w:rPr>
        <w:t>:</w:t>
      </w:r>
      <w:r w:rsidRPr="00690EF0">
        <w:rPr>
          <w:rFonts w:ascii="Arial" w:hAnsi="Arial" w:cs="Arial"/>
          <w:color w:val="000000"/>
        </w:rPr>
        <w:t xml:space="preserve"> 08:00 hrs</w:t>
      </w:r>
    </w:p>
    <w:p w14:paraId="0C185F2B" w14:textId="77777777"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C00000"/>
        </w:rPr>
        <w:t>Notas</w:t>
      </w:r>
      <w:r w:rsidRPr="00690EF0">
        <w:rPr>
          <w:rFonts w:ascii="Arial" w:hAnsi="Arial" w:cs="Arial"/>
          <w:color w:val="C00000"/>
        </w:rPr>
        <w:t>:</w:t>
      </w:r>
      <w:r w:rsidRPr="00690EF0">
        <w:rPr>
          <w:rFonts w:ascii="Arial" w:hAnsi="Arial" w:cs="Arial"/>
          <w:color w:val="000000"/>
        </w:rPr>
        <w:t xml:space="preserve"> Este tour no es recomendable para personas de la tercera edad o con restricciones de movilidad.</w:t>
      </w:r>
    </w:p>
    <w:p w14:paraId="1E07AADF" w14:textId="77777777" w:rsidR="00532DB1" w:rsidRPr="00690EF0" w:rsidRDefault="00532DB1" w:rsidP="00532DB1">
      <w:pPr>
        <w:pBdr>
          <w:top w:val="nil"/>
          <w:left w:val="nil"/>
          <w:bottom w:val="nil"/>
          <w:right w:val="nil"/>
          <w:between w:val="nil"/>
        </w:pBdr>
        <w:spacing w:after="0" w:line="240" w:lineRule="auto"/>
        <w:jc w:val="both"/>
        <w:rPr>
          <w:rFonts w:ascii="Arial" w:hAnsi="Arial" w:cs="Arial"/>
          <w:b/>
          <w:bCs/>
          <w:color w:val="002060"/>
        </w:rPr>
      </w:pPr>
      <w:bookmarkStart w:id="7" w:name="_heading=h.3znysh7" w:colFirst="0" w:colLast="0"/>
      <w:bookmarkEnd w:id="7"/>
    </w:p>
    <w:p w14:paraId="17E2EDA2" w14:textId="77777777" w:rsidR="00A901BE" w:rsidRDefault="00A901BE" w:rsidP="00532DB1">
      <w:pPr>
        <w:pBdr>
          <w:top w:val="nil"/>
          <w:left w:val="nil"/>
          <w:bottom w:val="nil"/>
          <w:right w:val="nil"/>
          <w:between w:val="nil"/>
        </w:pBdr>
        <w:spacing w:after="0" w:line="240" w:lineRule="auto"/>
        <w:jc w:val="both"/>
        <w:rPr>
          <w:rFonts w:ascii="Arial" w:hAnsi="Arial" w:cs="Arial"/>
          <w:b/>
          <w:bCs/>
          <w:color w:val="002060"/>
        </w:rPr>
      </w:pPr>
      <w:bookmarkStart w:id="8" w:name="_heading=h.9kapscul60lr" w:colFirst="0" w:colLast="0"/>
      <w:bookmarkEnd w:id="8"/>
    </w:p>
    <w:p w14:paraId="12368A47" w14:textId="77777777" w:rsidR="00A901BE" w:rsidRDefault="00A901BE" w:rsidP="00532DB1">
      <w:pPr>
        <w:pBdr>
          <w:top w:val="nil"/>
          <w:left w:val="nil"/>
          <w:bottom w:val="nil"/>
          <w:right w:val="nil"/>
          <w:between w:val="nil"/>
        </w:pBdr>
        <w:spacing w:after="0" w:line="240" w:lineRule="auto"/>
        <w:jc w:val="both"/>
        <w:rPr>
          <w:rFonts w:ascii="Arial" w:hAnsi="Arial" w:cs="Arial"/>
          <w:b/>
          <w:bCs/>
          <w:color w:val="002060"/>
        </w:rPr>
      </w:pPr>
    </w:p>
    <w:p w14:paraId="6FA623F1" w14:textId="77777777" w:rsidR="00A901BE" w:rsidRDefault="00A901BE" w:rsidP="00532DB1">
      <w:pPr>
        <w:pBdr>
          <w:top w:val="nil"/>
          <w:left w:val="nil"/>
          <w:bottom w:val="nil"/>
          <w:right w:val="nil"/>
          <w:between w:val="nil"/>
        </w:pBdr>
        <w:spacing w:after="0" w:line="240" w:lineRule="auto"/>
        <w:jc w:val="both"/>
        <w:rPr>
          <w:rFonts w:ascii="Arial" w:hAnsi="Arial" w:cs="Arial"/>
          <w:b/>
          <w:bCs/>
          <w:color w:val="002060"/>
        </w:rPr>
      </w:pPr>
    </w:p>
    <w:p w14:paraId="356C784A" w14:textId="77777777" w:rsidR="00A901BE" w:rsidRDefault="00A901BE" w:rsidP="00532DB1">
      <w:pPr>
        <w:pBdr>
          <w:top w:val="nil"/>
          <w:left w:val="nil"/>
          <w:bottom w:val="nil"/>
          <w:right w:val="nil"/>
          <w:between w:val="nil"/>
        </w:pBdr>
        <w:spacing w:after="0" w:line="240" w:lineRule="auto"/>
        <w:jc w:val="both"/>
        <w:rPr>
          <w:rFonts w:ascii="Arial" w:hAnsi="Arial" w:cs="Arial"/>
          <w:b/>
          <w:bCs/>
          <w:color w:val="002060"/>
        </w:rPr>
      </w:pPr>
    </w:p>
    <w:p w14:paraId="1081C445" w14:textId="77777777" w:rsidR="00A901BE" w:rsidRDefault="00A901BE" w:rsidP="00532DB1">
      <w:pPr>
        <w:pBdr>
          <w:top w:val="nil"/>
          <w:left w:val="nil"/>
          <w:bottom w:val="nil"/>
          <w:right w:val="nil"/>
          <w:between w:val="nil"/>
        </w:pBdr>
        <w:spacing w:after="0" w:line="240" w:lineRule="auto"/>
        <w:jc w:val="both"/>
        <w:rPr>
          <w:rFonts w:ascii="Arial" w:hAnsi="Arial" w:cs="Arial"/>
          <w:b/>
          <w:bCs/>
          <w:color w:val="002060"/>
        </w:rPr>
      </w:pPr>
    </w:p>
    <w:p w14:paraId="2732F3F8" w14:textId="1D4F9131" w:rsidR="00532DB1" w:rsidRPr="00690EF0" w:rsidRDefault="00532DB1" w:rsidP="00532DB1">
      <w:pPr>
        <w:pBdr>
          <w:top w:val="nil"/>
          <w:left w:val="nil"/>
          <w:bottom w:val="nil"/>
          <w:right w:val="nil"/>
          <w:between w:val="nil"/>
        </w:pBdr>
        <w:spacing w:after="0" w:line="240" w:lineRule="auto"/>
        <w:jc w:val="both"/>
        <w:rPr>
          <w:rFonts w:ascii="Arial" w:hAnsi="Arial" w:cs="Arial"/>
          <w:color w:val="000000"/>
        </w:rPr>
      </w:pPr>
      <w:r w:rsidRPr="00690EF0">
        <w:rPr>
          <w:rFonts w:ascii="Arial" w:hAnsi="Arial" w:cs="Arial"/>
          <w:b/>
          <w:bCs/>
          <w:color w:val="002060"/>
        </w:rPr>
        <w:t xml:space="preserve">DÍA 4 - BOGOTÁ / DESTINO: </w:t>
      </w:r>
      <w:r w:rsidRPr="00690EF0">
        <w:rPr>
          <w:rFonts w:ascii="Arial" w:hAnsi="Arial" w:cs="Arial"/>
          <w:color w:val="000000"/>
        </w:rPr>
        <w:t>Desayuno. A la hora indicada traslado desde el hotel al aeropuerto de Bogotá para tomar vuelo a su ciudad de origen.</w:t>
      </w:r>
      <w:r w:rsidRPr="00690EF0">
        <w:rPr>
          <w:rFonts w:ascii="Arial" w:hAnsi="Arial" w:cs="Arial"/>
          <w:noProof/>
        </w:rPr>
        <w:drawing>
          <wp:anchor distT="0" distB="0" distL="114300" distR="114300" simplePos="0" relativeHeight="251659264" behindDoc="0" locked="0" layoutInCell="1" hidden="0" allowOverlap="1" wp14:anchorId="1615BAC4" wp14:editId="5AAA9BB0">
            <wp:simplePos x="0" y="0"/>
            <wp:positionH relativeFrom="column">
              <wp:posOffset>-1070606</wp:posOffset>
            </wp:positionH>
            <wp:positionV relativeFrom="paragraph">
              <wp:posOffset>-52257321</wp:posOffset>
            </wp:positionV>
            <wp:extent cx="7772400" cy="10059670"/>
            <wp:effectExtent l="0" t="0" r="0" b="0"/>
            <wp:wrapNone/>
            <wp:docPr id="1406890687" name="image6.jpg" descr="Imagen que contiene señal&#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Imagen que contiene señal&#10;&#10;Descripción generada automáticamente"/>
                    <pic:cNvPicPr preferRelativeResize="0"/>
                  </pic:nvPicPr>
                  <pic:blipFill>
                    <a:blip r:embed="rId7"/>
                    <a:srcRect/>
                    <a:stretch>
                      <a:fillRect/>
                    </a:stretch>
                  </pic:blipFill>
                  <pic:spPr>
                    <a:xfrm>
                      <a:off x="0" y="0"/>
                      <a:ext cx="7772400" cy="10059670"/>
                    </a:xfrm>
                    <a:prstGeom prst="rect">
                      <a:avLst/>
                    </a:prstGeom>
                    <a:ln/>
                  </pic:spPr>
                </pic:pic>
              </a:graphicData>
            </a:graphic>
          </wp:anchor>
        </w:drawing>
      </w:r>
    </w:p>
    <w:p w14:paraId="4D21F6E9" w14:textId="46E46D6E" w:rsidR="00A06B87" w:rsidRDefault="00532DB1" w:rsidP="00047871">
      <w:pPr>
        <w:spacing w:before="100" w:beforeAutospacing="1" w:after="0" w:line="276" w:lineRule="auto"/>
        <w:jc w:val="both"/>
        <w:rPr>
          <w:rFonts w:ascii="Arial" w:eastAsia="Times New Roman" w:hAnsi="Arial" w:cs="Arial"/>
          <w:b/>
          <w:bCs/>
          <w:sz w:val="24"/>
          <w:szCs w:val="24"/>
          <w:u w:val="single"/>
          <w:lang w:eastAsia="es-ES_tradnl"/>
        </w:rPr>
      </w:pPr>
      <w:bookmarkStart w:id="9" w:name="_heading=h.7zryjg8er0c0" w:colFirst="0" w:colLast="0"/>
      <w:bookmarkStart w:id="10" w:name="_heading=h.2et92p0" w:colFirst="0" w:colLast="0"/>
      <w:bookmarkEnd w:id="9"/>
      <w:bookmarkEnd w:id="10"/>
      <w:r w:rsidRPr="00690EF0">
        <w:rPr>
          <w:rFonts w:ascii="Arial" w:hAnsi="Arial" w:cs="Arial"/>
          <w:b/>
          <w:bCs/>
          <w:color w:val="C00000"/>
        </w:rPr>
        <w:t xml:space="preserve">Notas: </w:t>
      </w:r>
      <w:r w:rsidRPr="00690EF0">
        <w:rPr>
          <w:rFonts w:ascii="Arial" w:hAnsi="Arial" w:cs="Arial"/>
        </w:rPr>
        <w:t>Para los traslados de salida el horario nocturno aplica para los vuelos entre las 21:00 y las 09:00 horas. Las tarifas están contempladas para traslados diurnos, de ser nocturnos se aplica un suplemento.</w:t>
      </w:r>
    </w:p>
    <w:p w14:paraId="6FF383C3" w14:textId="77777777" w:rsidR="00A901BE" w:rsidRPr="00A901BE" w:rsidRDefault="00A901BE" w:rsidP="00047871">
      <w:pPr>
        <w:spacing w:before="100" w:beforeAutospacing="1" w:after="0" w:line="276" w:lineRule="auto"/>
        <w:jc w:val="both"/>
        <w:rPr>
          <w:rFonts w:ascii="Arial" w:eastAsia="Times New Roman" w:hAnsi="Arial" w:cs="Arial"/>
          <w:b/>
          <w:bCs/>
          <w:sz w:val="24"/>
          <w:szCs w:val="24"/>
          <w:u w:val="single"/>
          <w:lang w:eastAsia="es-ES_tradnl"/>
        </w:rPr>
      </w:pPr>
    </w:p>
    <w:p w14:paraId="321E5E7D" w14:textId="28D27456" w:rsidR="00047871" w:rsidRDefault="00047871" w:rsidP="00047871">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28BE4801" w14:textId="77777777" w:rsidR="00A901BE" w:rsidRPr="0087449F" w:rsidRDefault="00A901BE" w:rsidP="00047871">
      <w:pPr>
        <w:spacing w:before="100" w:beforeAutospacing="1" w:after="0" w:line="276" w:lineRule="auto"/>
        <w:jc w:val="both"/>
        <w:rPr>
          <w:rFonts w:ascii="Arial" w:eastAsia="Times New Roman" w:hAnsi="Arial" w:cs="Arial"/>
          <w:b/>
          <w:bCs/>
          <w:sz w:val="28"/>
          <w:szCs w:val="28"/>
          <w:u w:val="single"/>
          <w:lang w:eastAsia="es-ES_tradnl"/>
        </w:rPr>
      </w:pPr>
    </w:p>
    <w:p w14:paraId="521B9E67"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30</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noviembre</w:t>
      </w:r>
      <w:r w:rsidRPr="007D104B">
        <w:rPr>
          <w:rFonts w:ascii="Arial" w:eastAsia="Times New Roman" w:hAnsi="Arial" w:cs="Arial"/>
          <w:sz w:val="24"/>
          <w:szCs w:val="24"/>
          <w:lang w:eastAsia="es-ES_tradnl"/>
        </w:rPr>
        <w:t xml:space="preserve"> de 2026.</w:t>
      </w:r>
    </w:p>
    <w:p w14:paraId="0898A9B7" w14:textId="77777777" w:rsidR="00047871" w:rsidRPr="005E7B8D" w:rsidRDefault="00047871" w:rsidP="00047871">
      <w:pPr>
        <w:pStyle w:val="Prrafodelista"/>
        <w:numPr>
          <w:ilvl w:val="0"/>
          <w:numId w:val="14"/>
        </w:numPr>
        <w:spacing w:after="0" w:line="240" w:lineRule="auto"/>
        <w:ind w:left="426" w:hanging="426"/>
        <w:jc w:val="both"/>
        <w:rPr>
          <w:rFonts w:ascii="Arial" w:eastAsia="Times New Roman" w:hAnsi="Arial" w:cs="Arial"/>
          <w:b/>
          <w:bCs/>
          <w:sz w:val="24"/>
          <w:szCs w:val="24"/>
          <w:lang w:eastAsia="es-ES_tradnl"/>
        </w:rPr>
      </w:pPr>
      <w:bookmarkStart w:id="11"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63B39237" w14:textId="20799C06" w:rsidR="00047871" w:rsidRPr="00CF192C"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sidR="001B4846">
        <w:rPr>
          <w:rFonts w:ascii="Arial" w:eastAsia="Times New Roman" w:hAnsi="Arial" w:cs="Arial"/>
          <w:b/>
          <w:bCs/>
          <w:i/>
          <w:iCs/>
          <w:sz w:val="24"/>
          <w:szCs w:val="24"/>
          <w:lang w:eastAsia="es-ES_tradnl"/>
        </w:rPr>
        <w:t>340</w:t>
      </w:r>
      <w:r w:rsidRPr="00721171">
        <w:rPr>
          <w:rFonts w:ascii="Arial" w:eastAsia="Times New Roman" w:hAnsi="Arial" w:cs="Arial"/>
          <w:b/>
          <w:bCs/>
          <w:i/>
          <w:iCs/>
          <w:sz w:val="24"/>
          <w:szCs w:val="24"/>
          <w:lang w:eastAsia="es-ES_tradnl"/>
        </w:rPr>
        <w:t>, independiente de la comisión</w:t>
      </w:r>
    </w:p>
    <w:bookmarkEnd w:id="11"/>
    <w:p w14:paraId="7AFD45C8"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616B08E2"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6240B06C"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66BD15C5"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7EF90E0A"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339C8FEB"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1849EEA2"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67548288" w14:textId="77777777" w:rsidR="00047871"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w:t>
      </w:r>
    </w:p>
    <w:p w14:paraId="302098C3" w14:textId="77777777" w:rsidR="00047871" w:rsidRPr="00DD5FFD" w:rsidRDefault="00047871" w:rsidP="00047871">
      <w:pPr>
        <w:pStyle w:val="Prrafodelista"/>
        <w:spacing w:after="0" w:line="240" w:lineRule="auto"/>
        <w:ind w:left="426"/>
        <w:jc w:val="both"/>
        <w:rPr>
          <w:rFonts w:ascii="Arial" w:eastAsia="Times New Roman" w:hAnsi="Arial" w:cs="Arial"/>
          <w:sz w:val="24"/>
          <w:szCs w:val="24"/>
          <w:lang w:eastAsia="es-ES_tradnl"/>
        </w:rPr>
      </w:pPr>
      <w:r w:rsidRPr="00DD5FFD">
        <w:rPr>
          <w:rFonts w:ascii="Arial" w:eastAsia="Times New Roman" w:hAnsi="Arial" w:cs="Arial"/>
          <w:sz w:val="24"/>
          <w:szCs w:val="24"/>
          <w:lang w:eastAsia="es-ES_tradnl"/>
        </w:rPr>
        <w:t>Los horarios pueden variar según el destino</w:t>
      </w:r>
    </w:p>
    <w:p w14:paraId="6D914641"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79412E83"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54A23E04"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6F3204FA"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6CF5EFBE"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31FB2EDB"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0C415184"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0E0F325" w14:textId="77777777" w:rsidR="00047871" w:rsidRPr="007D104B" w:rsidRDefault="00047871" w:rsidP="00047871">
      <w:pPr>
        <w:pStyle w:val="Prrafodelista"/>
        <w:numPr>
          <w:ilvl w:val="0"/>
          <w:numId w:val="14"/>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10DCA324" w14:textId="77777777" w:rsidR="00047871" w:rsidRDefault="00047871" w:rsidP="00047871">
      <w:pPr>
        <w:spacing w:before="100" w:beforeAutospacing="1" w:after="100" w:afterAutospacing="1" w:line="276" w:lineRule="auto"/>
        <w:jc w:val="both"/>
        <w:rPr>
          <w:rFonts w:ascii="Arial" w:eastAsia="Times New Roman" w:hAnsi="Arial" w:cs="Arial"/>
          <w:b/>
          <w:bCs/>
          <w:sz w:val="24"/>
          <w:szCs w:val="24"/>
          <w:lang w:eastAsia="es-ES_tradnl"/>
        </w:rPr>
      </w:pPr>
      <w:bookmarkStart w:id="12" w:name="_Hlk219221377"/>
    </w:p>
    <w:bookmarkEnd w:id="4"/>
    <w:p w14:paraId="7B6B679A" w14:textId="77777777" w:rsidR="00047871" w:rsidRDefault="00047871" w:rsidP="00047871">
      <w:pPr>
        <w:spacing w:before="100" w:beforeAutospacing="1" w:after="100" w:afterAutospacing="1" w:line="276" w:lineRule="auto"/>
        <w:jc w:val="both"/>
        <w:rPr>
          <w:rFonts w:ascii="Arial" w:eastAsia="Times New Roman" w:hAnsi="Arial" w:cs="Arial"/>
          <w:b/>
          <w:bCs/>
          <w:sz w:val="24"/>
          <w:szCs w:val="24"/>
          <w:lang w:eastAsia="es-ES_tradnl"/>
        </w:rPr>
      </w:pPr>
    </w:p>
    <w:p w14:paraId="627282BE" w14:textId="77777777" w:rsidR="00047871" w:rsidRDefault="00047871" w:rsidP="00047871">
      <w:pPr>
        <w:spacing w:before="100" w:beforeAutospacing="1" w:after="100" w:afterAutospacing="1" w:line="276" w:lineRule="auto"/>
        <w:jc w:val="both"/>
        <w:rPr>
          <w:rFonts w:ascii="Arial" w:eastAsia="Times New Roman" w:hAnsi="Arial" w:cs="Arial"/>
          <w:b/>
          <w:bCs/>
          <w:sz w:val="24"/>
          <w:szCs w:val="24"/>
          <w:lang w:eastAsia="es-ES_tradnl"/>
        </w:rPr>
      </w:pPr>
    </w:p>
    <w:p w14:paraId="5E0EA058" w14:textId="77777777" w:rsidR="00047871" w:rsidRDefault="00047871" w:rsidP="00047871">
      <w:pPr>
        <w:spacing w:before="100" w:beforeAutospacing="1" w:after="100" w:afterAutospacing="1" w:line="276" w:lineRule="auto"/>
        <w:jc w:val="both"/>
        <w:rPr>
          <w:rFonts w:ascii="Arial" w:eastAsia="Times New Roman" w:hAnsi="Arial" w:cs="Arial"/>
          <w:b/>
          <w:bCs/>
          <w:sz w:val="24"/>
          <w:szCs w:val="24"/>
          <w:lang w:eastAsia="es-ES_tradnl"/>
        </w:rPr>
      </w:pPr>
    </w:p>
    <w:p w14:paraId="722A2A54" w14:textId="77777777" w:rsidR="00047871" w:rsidRDefault="00047871" w:rsidP="00047871">
      <w:pPr>
        <w:spacing w:before="100" w:beforeAutospacing="1" w:after="100" w:afterAutospacing="1" w:line="276" w:lineRule="auto"/>
        <w:jc w:val="both"/>
        <w:rPr>
          <w:rFonts w:ascii="Arial" w:eastAsia="Times New Roman" w:hAnsi="Arial" w:cs="Arial"/>
          <w:b/>
          <w:bCs/>
          <w:sz w:val="24"/>
          <w:szCs w:val="24"/>
          <w:lang w:eastAsia="es-ES_tradnl"/>
        </w:rPr>
      </w:pPr>
      <w:bookmarkStart w:id="13" w:name="_Hlk221284829"/>
    </w:p>
    <w:p w14:paraId="56A6DAF7" w14:textId="77777777" w:rsidR="00047871" w:rsidRPr="006A4D38" w:rsidRDefault="00047871" w:rsidP="00047871">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5A2B18B6" w14:textId="77777777" w:rsidR="00047871" w:rsidRPr="006A4D38" w:rsidRDefault="00047871" w:rsidP="00047871">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5"/>
    <w:bookmarkEnd w:id="12"/>
    <w:bookmarkEnd w:id="13"/>
    <w:p w14:paraId="425FD5EF" w14:textId="77777777" w:rsidR="00047871" w:rsidRPr="007D104B" w:rsidRDefault="00047871" w:rsidP="00047871">
      <w:pPr>
        <w:spacing w:before="100" w:beforeAutospacing="1" w:after="0" w:line="276" w:lineRule="auto"/>
        <w:jc w:val="both"/>
        <w:rPr>
          <w:rFonts w:ascii="Arial" w:hAnsi="Arial" w:cs="Arial"/>
          <w:b/>
          <w:bCs/>
          <w:sz w:val="24"/>
          <w:szCs w:val="24"/>
        </w:rPr>
      </w:pPr>
    </w:p>
    <w:p w14:paraId="719F072A" w14:textId="77777777" w:rsidR="00047871" w:rsidRPr="00D5074C" w:rsidRDefault="00047871" w:rsidP="00047871">
      <w:pPr>
        <w:pStyle w:val="Sinespaciado"/>
        <w:jc w:val="both"/>
        <w:rPr>
          <w:rFonts w:ascii="Arial" w:hAnsi="Arial" w:cs="Arial"/>
          <w:sz w:val="20"/>
          <w:szCs w:val="20"/>
        </w:rPr>
      </w:pPr>
    </w:p>
    <w:p w14:paraId="7477C60B" w14:textId="77777777" w:rsidR="00047871" w:rsidRPr="00254CA5" w:rsidRDefault="00047871" w:rsidP="00046ACF">
      <w:pPr>
        <w:pStyle w:val="Sinespaciado"/>
        <w:rPr>
          <w:rFonts w:ascii="Arial" w:hAnsi="Arial" w:cs="Arial"/>
          <w:sz w:val="20"/>
          <w:szCs w:val="20"/>
        </w:rPr>
      </w:pPr>
    </w:p>
    <w:sectPr w:rsidR="00047871" w:rsidRPr="00254CA5" w:rsidSect="00A06B87">
      <w:headerReference w:type="default" r:id="rId8"/>
      <w:footerReference w:type="default" r:id="rId9"/>
      <w:pgSz w:w="11906" w:h="16838"/>
      <w:pgMar w:top="1276"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D3F2" w14:textId="77777777" w:rsidR="00122550" w:rsidRDefault="00122550" w:rsidP="006534CD">
      <w:pPr>
        <w:spacing w:after="0" w:line="240" w:lineRule="auto"/>
      </w:pPr>
      <w:r>
        <w:separator/>
      </w:r>
    </w:p>
  </w:endnote>
  <w:endnote w:type="continuationSeparator" w:id="0">
    <w:p w14:paraId="2D4E4096" w14:textId="77777777" w:rsidR="00122550" w:rsidRDefault="00122550"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9797CE1" w:rsidR="006534CD" w:rsidRDefault="004D701F" w:rsidP="00067B8B">
    <w:pPr>
      <w:pStyle w:val="Piedepgina"/>
      <w:tabs>
        <w:tab w:val="clear" w:pos="4252"/>
        <w:tab w:val="clear" w:pos="8504"/>
        <w:tab w:val="left" w:pos="6420"/>
      </w:tabs>
    </w:pPr>
    <w:r>
      <w:rPr>
        <w:noProof/>
        <w:lang w:eastAsia="es-PE"/>
      </w:rPr>
      <w:drawing>
        <wp:anchor distT="0" distB="0" distL="114300" distR="114300" simplePos="0" relativeHeight="251662337" behindDoc="1" locked="0" layoutInCell="1" allowOverlap="1" wp14:anchorId="64B8939C" wp14:editId="7C04FBC6">
          <wp:simplePos x="0" y="0"/>
          <wp:positionH relativeFrom="page">
            <wp:align>center</wp:align>
          </wp:positionH>
          <wp:positionV relativeFrom="paragraph">
            <wp:posOffset>-285750</wp:posOffset>
          </wp:positionV>
          <wp:extent cx="6867525" cy="822731"/>
          <wp:effectExtent l="0" t="0" r="0" b="0"/>
          <wp:wrapNone/>
          <wp:docPr id="686964219" name="Imagen 686964219"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5562" name="Imagen 123725562" descr="Interfaz de usuario gráfica, Texto, Aplicación&#10;&#10;El contenido generado por IA puede ser incorrecto."/>
                  <pic:cNvPicPr/>
                </pic:nvPicPr>
                <pic:blipFill rotWithShape="1">
                  <a:blip r:embed="rId1">
                    <a:extLst>
                      <a:ext uri="{28A0092B-C50C-407E-A947-70E740481C1C}">
                        <a14:useLocalDpi xmlns:a14="http://schemas.microsoft.com/office/drawing/2010/main" val="0"/>
                      </a:ext>
                    </a:extLst>
                  </a:blip>
                  <a:srcRect l="12152" t="28891" r="11765" b="16328"/>
                  <a:stretch>
                    <a:fillRect/>
                  </a:stretch>
                </pic:blipFill>
                <pic:spPr bwMode="auto">
                  <a:xfrm>
                    <a:off x="0" y="0"/>
                    <a:ext cx="6867525" cy="8227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7F7D" w14:textId="77777777" w:rsidR="00122550" w:rsidRDefault="00122550" w:rsidP="006534CD">
      <w:pPr>
        <w:spacing w:after="0" w:line="240" w:lineRule="auto"/>
      </w:pPr>
      <w:r>
        <w:separator/>
      </w:r>
    </w:p>
  </w:footnote>
  <w:footnote w:type="continuationSeparator" w:id="0">
    <w:p w14:paraId="5A195486" w14:textId="77777777" w:rsidR="00122550" w:rsidRDefault="00122550"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29C4B263" w:rsidR="006534CD" w:rsidRPr="00D07A1C" w:rsidRDefault="00D07A1C" w:rsidP="00D07A1C">
    <w:pPr>
      <w:pStyle w:val="Encabezado"/>
    </w:pPr>
    <w:r>
      <w:rPr>
        <w:noProof/>
        <w:lang w:eastAsia="es-PE"/>
      </w:rPr>
      <w:drawing>
        <wp:anchor distT="0" distB="0" distL="114300" distR="114300" simplePos="0" relativeHeight="251660289" behindDoc="1" locked="0" layoutInCell="1" allowOverlap="1" wp14:anchorId="79FC4B90" wp14:editId="35F4E9C8">
          <wp:simplePos x="0" y="0"/>
          <wp:positionH relativeFrom="margin">
            <wp:align>center</wp:align>
          </wp:positionH>
          <wp:positionV relativeFrom="paragraph">
            <wp:posOffset>-372110</wp:posOffset>
          </wp:positionV>
          <wp:extent cx="1398905" cy="548640"/>
          <wp:effectExtent l="0" t="0" r="0" b="3810"/>
          <wp:wrapSquare wrapText="bothSides"/>
          <wp:docPr id="87073205" name="Imagen 8707320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39890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8EF7494"/>
    <w:multiLevelType w:val="hybridMultilevel"/>
    <w:tmpl w:val="379A68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C08337D"/>
    <w:multiLevelType w:val="hybridMultilevel"/>
    <w:tmpl w:val="E1A03E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FF257C9"/>
    <w:multiLevelType w:val="hybridMultilevel"/>
    <w:tmpl w:val="0AE2EF9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11BF6E7E"/>
    <w:multiLevelType w:val="multilevel"/>
    <w:tmpl w:val="4934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B6461E4"/>
    <w:multiLevelType w:val="hybridMultilevel"/>
    <w:tmpl w:val="91E69F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C335585"/>
    <w:multiLevelType w:val="hybridMultilevel"/>
    <w:tmpl w:val="478C27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2" w15:restartNumberingAfterBreak="0">
    <w:nsid w:val="62790E70"/>
    <w:multiLevelType w:val="multilevel"/>
    <w:tmpl w:val="1880323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7F65A5"/>
    <w:multiLevelType w:val="hybridMultilevel"/>
    <w:tmpl w:val="566CCDE4"/>
    <w:lvl w:ilvl="0" w:tplc="280A0001">
      <w:start w:val="1"/>
      <w:numFmt w:val="bullet"/>
      <w:lvlText w:val=""/>
      <w:lvlJc w:val="left"/>
      <w:pPr>
        <w:ind w:left="360" w:hanging="360"/>
      </w:pPr>
      <w:rPr>
        <w:rFonts w:ascii="Symbol" w:hAnsi="Symbol" w:hint="default"/>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14"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41200633">
    <w:abstractNumId w:val="11"/>
  </w:num>
  <w:num w:numId="2" w16cid:durableId="40398352">
    <w:abstractNumId w:val="8"/>
  </w:num>
  <w:num w:numId="3" w16cid:durableId="1787385236">
    <w:abstractNumId w:val="2"/>
  </w:num>
  <w:num w:numId="4" w16cid:durableId="2028482104">
    <w:abstractNumId w:val="9"/>
  </w:num>
  <w:num w:numId="5" w16cid:durableId="1590773751">
    <w:abstractNumId w:val="4"/>
  </w:num>
  <w:num w:numId="6" w16cid:durableId="15035424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828853">
    <w:abstractNumId w:val="10"/>
  </w:num>
  <w:num w:numId="8" w16cid:durableId="169564683">
    <w:abstractNumId w:val="13"/>
  </w:num>
  <w:num w:numId="9" w16cid:durableId="2140955585">
    <w:abstractNumId w:val="1"/>
  </w:num>
  <w:num w:numId="10" w16cid:durableId="443772261">
    <w:abstractNumId w:val="7"/>
  </w:num>
  <w:num w:numId="11" w16cid:durableId="205218602">
    <w:abstractNumId w:val="3"/>
  </w:num>
  <w:num w:numId="12" w16cid:durableId="1182276474">
    <w:abstractNumId w:val="6"/>
  </w:num>
  <w:num w:numId="13" w16cid:durableId="1355888861">
    <w:abstractNumId w:val="0"/>
  </w:num>
  <w:num w:numId="14" w16cid:durableId="1333800975">
    <w:abstractNumId w:val="14"/>
  </w:num>
  <w:num w:numId="15" w16cid:durableId="1753310827">
    <w:abstractNumId w:val="12"/>
  </w:num>
  <w:num w:numId="16" w16cid:durableId="1997414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506C"/>
    <w:rsid w:val="00046ACF"/>
    <w:rsid w:val="00047871"/>
    <w:rsid w:val="00060D1C"/>
    <w:rsid w:val="00067B8B"/>
    <w:rsid w:val="00072C42"/>
    <w:rsid w:val="00083254"/>
    <w:rsid w:val="00083D79"/>
    <w:rsid w:val="00122550"/>
    <w:rsid w:val="00130A24"/>
    <w:rsid w:val="0014185C"/>
    <w:rsid w:val="00145904"/>
    <w:rsid w:val="001464A5"/>
    <w:rsid w:val="001773B4"/>
    <w:rsid w:val="00187BE6"/>
    <w:rsid w:val="001940FF"/>
    <w:rsid w:val="001B4846"/>
    <w:rsid w:val="001B6569"/>
    <w:rsid w:val="001E1871"/>
    <w:rsid w:val="001F23B9"/>
    <w:rsid w:val="002019AF"/>
    <w:rsid w:val="00220C8C"/>
    <w:rsid w:val="00254CA5"/>
    <w:rsid w:val="00283D12"/>
    <w:rsid w:val="002852DB"/>
    <w:rsid w:val="00285C3B"/>
    <w:rsid w:val="002C7120"/>
    <w:rsid w:val="002E08FE"/>
    <w:rsid w:val="002F2CC2"/>
    <w:rsid w:val="00310AD4"/>
    <w:rsid w:val="00321B22"/>
    <w:rsid w:val="0032327E"/>
    <w:rsid w:val="00337F91"/>
    <w:rsid w:val="00382A51"/>
    <w:rsid w:val="004033DF"/>
    <w:rsid w:val="004450B4"/>
    <w:rsid w:val="00483B14"/>
    <w:rsid w:val="004A53AA"/>
    <w:rsid w:val="004A7FA8"/>
    <w:rsid w:val="004D3E99"/>
    <w:rsid w:val="004D701F"/>
    <w:rsid w:val="004F27EA"/>
    <w:rsid w:val="00507C2C"/>
    <w:rsid w:val="00520FF2"/>
    <w:rsid w:val="0052268A"/>
    <w:rsid w:val="00532DB1"/>
    <w:rsid w:val="005B075A"/>
    <w:rsid w:val="005D2FA3"/>
    <w:rsid w:val="005D38B5"/>
    <w:rsid w:val="00637E2F"/>
    <w:rsid w:val="006534CD"/>
    <w:rsid w:val="006562F0"/>
    <w:rsid w:val="006724CA"/>
    <w:rsid w:val="00672D34"/>
    <w:rsid w:val="00690EF0"/>
    <w:rsid w:val="006B5AC0"/>
    <w:rsid w:val="006C2CB1"/>
    <w:rsid w:val="00733011"/>
    <w:rsid w:val="0073632E"/>
    <w:rsid w:val="007670AD"/>
    <w:rsid w:val="00785C60"/>
    <w:rsid w:val="007A2317"/>
    <w:rsid w:val="007A44A9"/>
    <w:rsid w:val="0084189C"/>
    <w:rsid w:val="00891CC6"/>
    <w:rsid w:val="008A1328"/>
    <w:rsid w:val="008A7489"/>
    <w:rsid w:val="008B42C5"/>
    <w:rsid w:val="008B6AF4"/>
    <w:rsid w:val="0092276B"/>
    <w:rsid w:val="00946B78"/>
    <w:rsid w:val="009A3DCE"/>
    <w:rsid w:val="009A5471"/>
    <w:rsid w:val="009B73F8"/>
    <w:rsid w:val="009D1A43"/>
    <w:rsid w:val="009D5D88"/>
    <w:rsid w:val="009D6684"/>
    <w:rsid w:val="009D7ABA"/>
    <w:rsid w:val="00A06B87"/>
    <w:rsid w:val="00A14C87"/>
    <w:rsid w:val="00A3153E"/>
    <w:rsid w:val="00A8330D"/>
    <w:rsid w:val="00A901BE"/>
    <w:rsid w:val="00AA58BF"/>
    <w:rsid w:val="00AB3E4D"/>
    <w:rsid w:val="00AC415B"/>
    <w:rsid w:val="00AE5D85"/>
    <w:rsid w:val="00B436C8"/>
    <w:rsid w:val="00B52385"/>
    <w:rsid w:val="00B5409A"/>
    <w:rsid w:val="00B834BB"/>
    <w:rsid w:val="00BC5E81"/>
    <w:rsid w:val="00BD0645"/>
    <w:rsid w:val="00C66384"/>
    <w:rsid w:val="00C82FBE"/>
    <w:rsid w:val="00C86E70"/>
    <w:rsid w:val="00CF5FE3"/>
    <w:rsid w:val="00D07A1C"/>
    <w:rsid w:val="00D41882"/>
    <w:rsid w:val="00D44154"/>
    <w:rsid w:val="00D533C9"/>
    <w:rsid w:val="00D97005"/>
    <w:rsid w:val="00DB4F79"/>
    <w:rsid w:val="00DB601E"/>
    <w:rsid w:val="00E00B28"/>
    <w:rsid w:val="00E1416E"/>
    <w:rsid w:val="00E15472"/>
    <w:rsid w:val="00E17E87"/>
    <w:rsid w:val="00E5540D"/>
    <w:rsid w:val="00E93090"/>
    <w:rsid w:val="00EC3B93"/>
    <w:rsid w:val="00EF378E"/>
    <w:rsid w:val="00EF3BC6"/>
    <w:rsid w:val="00F14B4E"/>
    <w:rsid w:val="00F2400D"/>
    <w:rsid w:val="00F56866"/>
    <w:rsid w:val="00F61A03"/>
    <w:rsid w:val="00F728A7"/>
    <w:rsid w:val="00F735C7"/>
    <w:rsid w:val="00F83691"/>
    <w:rsid w:val="00FB2DB0"/>
    <w:rsid w:val="00FB5BA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327E"/>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32327E"/>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32327E"/>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32327E"/>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32327E"/>
    <w:pPr>
      <w:keepNext/>
      <w:keepLines/>
      <w:numPr>
        <w:ilvl w:val="4"/>
        <w:numId w:val="12"/>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32327E"/>
    <w:pPr>
      <w:keepNext/>
      <w:keepLines/>
      <w:numPr>
        <w:ilvl w:val="5"/>
        <w:numId w:val="12"/>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32327E"/>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2327E"/>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2327E"/>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32327E"/>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32327E"/>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32327E"/>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32327E"/>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32327E"/>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32327E"/>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32327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2327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2327E"/>
    <w:rPr>
      <w:rFonts w:asciiTheme="majorHAnsi" w:eastAsiaTheme="majorEastAsia" w:hAnsiTheme="majorHAnsi" w:cstheme="majorBidi"/>
      <w:i/>
      <w:iCs/>
      <w:color w:val="404040" w:themeColor="text1" w:themeTint="BF"/>
      <w:sz w:val="20"/>
      <w:szCs w:val="20"/>
    </w:rPr>
  </w:style>
  <w:style w:type="character" w:customStyle="1" w:styleId="SinespaciadoCar">
    <w:name w:val="Sin espaciado Car"/>
    <w:link w:val="Sinespaciado"/>
    <w:uiPriority w:val="1"/>
    <w:locked/>
    <w:rsid w:val="0032327E"/>
  </w:style>
  <w:style w:type="paragraph" w:styleId="Sinespaciado">
    <w:name w:val="No Spacing"/>
    <w:link w:val="SinespaciadoCar"/>
    <w:uiPriority w:val="1"/>
    <w:qFormat/>
    <w:rsid w:val="0032327E"/>
    <w:pPr>
      <w:spacing w:after="0" w:line="240" w:lineRule="auto"/>
    </w:pPr>
  </w:style>
  <w:style w:type="paragraph" w:styleId="Prrafodelista">
    <w:name w:val="List Paragraph"/>
    <w:basedOn w:val="Normal"/>
    <w:uiPriority w:val="34"/>
    <w:qFormat/>
    <w:rsid w:val="0032327E"/>
    <w:pPr>
      <w:ind w:left="720"/>
      <w:contextualSpacing/>
    </w:pPr>
    <w:rPr>
      <w:rFonts w:eastAsiaTheme="minorEastAsia"/>
    </w:rPr>
  </w:style>
  <w:style w:type="paragraph" w:styleId="Descripcin">
    <w:name w:val="caption"/>
    <w:basedOn w:val="Normal"/>
    <w:next w:val="Normal"/>
    <w:uiPriority w:val="35"/>
    <w:semiHidden/>
    <w:unhideWhenUsed/>
    <w:qFormat/>
    <w:rsid w:val="0032327E"/>
    <w:pPr>
      <w:spacing w:after="200" w:line="240" w:lineRule="auto"/>
    </w:pPr>
    <w:rPr>
      <w:rFonts w:eastAsiaTheme="minorEastAsia"/>
      <w:i/>
      <w:iCs/>
      <w:color w:val="44546A" w:themeColor="text2"/>
      <w:sz w:val="18"/>
      <w:szCs w:val="18"/>
    </w:rPr>
  </w:style>
  <w:style w:type="paragraph" w:styleId="Ttulo">
    <w:name w:val="Title"/>
    <w:basedOn w:val="Normal"/>
    <w:next w:val="Normal"/>
    <w:link w:val="TtuloCar"/>
    <w:uiPriority w:val="10"/>
    <w:qFormat/>
    <w:rsid w:val="0032327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32327E"/>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32327E"/>
    <w:pPr>
      <w:numPr>
        <w:ilvl w:val="1"/>
      </w:numPr>
    </w:pPr>
    <w:rPr>
      <w:rFonts w:eastAsiaTheme="minorEastAsia"/>
      <w:color w:val="5A5A5A" w:themeColor="text1" w:themeTint="A5"/>
      <w:spacing w:val="10"/>
    </w:rPr>
  </w:style>
  <w:style w:type="character" w:customStyle="1" w:styleId="SubttuloCar">
    <w:name w:val="Subtítulo Car"/>
    <w:basedOn w:val="Fuentedeprrafopredeter"/>
    <w:link w:val="Subttulo"/>
    <w:uiPriority w:val="11"/>
    <w:rsid w:val="0032327E"/>
    <w:rPr>
      <w:rFonts w:eastAsiaTheme="minorEastAsia"/>
      <w:color w:val="5A5A5A" w:themeColor="text1" w:themeTint="A5"/>
      <w:spacing w:val="10"/>
    </w:rPr>
  </w:style>
  <w:style w:type="character" w:styleId="Textoennegrita">
    <w:name w:val="Strong"/>
    <w:basedOn w:val="Fuentedeprrafopredeter"/>
    <w:uiPriority w:val="22"/>
    <w:qFormat/>
    <w:rsid w:val="0032327E"/>
    <w:rPr>
      <w:b/>
      <w:bCs/>
      <w:color w:val="000000" w:themeColor="text1"/>
    </w:rPr>
  </w:style>
  <w:style w:type="character" w:styleId="nfasis">
    <w:name w:val="Emphasis"/>
    <w:basedOn w:val="Fuentedeprrafopredeter"/>
    <w:uiPriority w:val="20"/>
    <w:qFormat/>
    <w:rsid w:val="0032327E"/>
    <w:rPr>
      <w:i/>
      <w:iCs/>
      <w:color w:val="auto"/>
    </w:rPr>
  </w:style>
  <w:style w:type="paragraph" w:styleId="Cita">
    <w:name w:val="Quote"/>
    <w:basedOn w:val="Normal"/>
    <w:next w:val="Normal"/>
    <w:link w:val="CitaCar"/>
    <w:uiPriority w:val="29"/>
    <w:qFormat/>
    <w:rsid w:val="0032327E"/>
    <w:pPr>
      <w:spacing w:before="160"/>
      <w:ind w:left="720" w:right="720"/>
    </w:pPr>
    <w:rPr>
      <w:rFonts w:eastAsiaTheme="minorEastAsia"/>
      <w:i/>
      <w:iCs/>
      <w:color w:val="000000" w:themeColor="text1"/>
    </w:rPr>
  </w:style>
  <w:style w:type="character" w:customStyle="1" w:styleId="CitaCar">
    <w:name w:val="Cita Car"/>
    <w:basedOn w:val="Fuentedeprrafopredeter"/>
    <w:link w:val="Cita"/>
    <w:uiPriority w:val="29"/>
    <w:rsid w:val="0032327E"/>
    <w:rPr>
      <w:rFonts w:eastAsiaTheme="minorEastAsia"/>
      <w:i/>
      <w:iCs/>
      <w:color w:val="000000" w:themeColor="text1"/>
    </w:rPr>
  </w:style>
  <w:style w:type="paragraph" w:styleId="Citadestacada">
    <w:name w:val="Intense Quote"/>
    <w:basedOn w:val="Normal"/>
    <w:next w:val="Normal"/>
    <w:link w:val="CitadestacadaCar"/>
    <w:uiPriority w:val="30"/>
    <w:qFormat/>
    <w:rsid w:val="0032327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EastAsia"/>
      <w:color w:val="000000" w:themeColor="text1"/>
    </w:rPr>
  </w:style>
  <w:style w:type="character" w:customStyle="1" w:styleId="CitadestacadaCar">
    <w:name w:val="Cita destacada Car"/>
    <w:basedOn w:val="Fuentedeprrafopredeter"/>
    <w:link w:val="Citadestacada"/>
    <w:uiPriority w:val="30"/>
    <w:rsid w:val="0032327E"/>
    <w:rPr>
      <w:rFonts w:eastAsiaTheme="minorEastAsia"/>
      <w:color w:val="000000" w:themeColor="text1"/>
      <w:shd w:val="clear" w:color="auto" w:fill="F2F2F2" w:themeFill="background1" w:themeFillShade="F2"/>
    </w:rPr>
  </w:style>
  <w:style w:type="character" w:styleId="nfasissutil">
    <w:name w:val="Subtle Emphasis"/>
    <w:basedOn w:val="Fuentedeprrafopredeter"/>
    <w:uiPriority w:val="19"/>
    <w:qFormat/>
    <w:rsid w:val="0032327E"/>
    <w:rPr>
      <w:i/>
      <w:iCs/>
      <w:color w:val="404040" w:themeColor="text1" w:themeTint="BF"/>
    </w:rPr>
  </w:style>
  <w:style w:type="character" w:styleId="nfasisintenso">
    <w:name w:val="Intense Emphasis"/>
    <w:basedOn w:val="Fuentedeprrafopredeter"/>
    <w:uiPriority w:val="21"/>
    <w:qFormat/>
    <w:rsid w:val="0032327E"/>
    <w:rPr>
      <w:b/>
      <w:bCs/>
      <w:i/>
      <w:iCs/>
      <w:caps/>
    </w:rPr>
  </w:style>
  <w:style w:type="character" w:styleId="Referenciasutil">
    <w:name w:val="Subtle Reference"/>
    <w:basedOn w:val="Fuentedeprrafopredeter"/>
    <w:uiPriority w:val="31"/>
    <w:qFormat/>
    <w:rsid w:val="0032327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2327E"/>
    <w:rPr>
      <w:b/>
      <w:bCs/>
      <w:smallCaps/>
      <w:u w:val="single"/>
    </w:rPr>
  </w:style>
  <w:style w:type="character" w:styleId="Ttulodellibro">
    <w:name w:val="Book Title"/>
    <w:basedOn w:val="Fuentedeprrafopredeter"/>
    <w:uiPriority w:val="33"/>
    <w:qFormat/>
    <w:rsid w:val="0032327E"/>
    <w:rPr>
      <w:b w:val="0"/>
      <w:bCs w:val="0"/>
      <w:smallCaps/>
      <w:spacing w:val="5"/>
    </w:rPr>
  </w:style>
  <w:style w:type="paragraph" w:styleId="TtuloTDC">
    <w:name w:val="TOC Heading"/>
    <w:basedOn w:val="Ttulo1"/>
    <w:next w:val="Normal"/>
    <w:uiPriority w:val="39"/>
    <w:semiHidden/>
    <w:unhideWhenUsed/>
    <w:qFormat/>
    <w:rsid w:val="003232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22">
      <w:bodyDiv w:val="1"/>
      <w:marLeft w:val="0"/>
      <w:marRight w:val="0"/>
      <w:marTop w:val="0"/>
      <w:marBottom w:val="0"/>
      <w:divBdr>
        <w:top w:val="none" w:sz="0" w:space="0" w:color="auto"/>
        <w:left w:val="none" w:sz="0" w:space="0" w:color="auto"/>
        <w:bottom w:val="none" w:sz="0" w:space="0" w:color="auto"/>
        <w:right w:val="none" w:sz="0" w:space="0" w:color="auto"/>
      </w:divBdr>
    </w:div>
    <w:div w:id="556624112">
      <w:bodyDiv w:val="1"/>
      <w:marLeft w:val="0"/>
      <w:marRight w:val="0"/>
      <w:marTop w:val="0"/>
      <w:marBottom w:val="0"/>
      <w:divBdr>
        <w:top w:val="none" w:sz="0" w:space="0" w:color="auto"/>
        <w:left w:val="none" w:sz="0" w:space="0" w:color="auto"/>
        <w:bottom w:val="none" w:sz="0" w:space="0" w:color="auto"/>
        <w:right w:val="none" w:sz="0" w:space="0" w:color="auto"/>
      </w:divBdr>
    </w:div>
    <w:div w:id="564876083">
      <w:bodyDiv w:val="1"/>
      <w:marLeft w:val="0"/>
      <w:marRight w:val="0"/>
      <w:marTop w:val="0"/>
      <w:marBottom w:val="0"/>
      <w:divBdr>
        <w:top w:val="none" w:sz="0" w:space="0" w:color="auto"/>
        <w:left w:val="none" w:sz="0" w:space="0" w:color="auto"/>
        <w:bottom w:val="none" w:sz="0" w:space="0" w:color="auto"/>
        <w:right w:val="none" w:sz="0" w:space="0" w:color="auto"/>
      </w:divBdr>
    </w:div>
    <w:div w:id="777259471">
      <w:bodyDiv w:val="1"/>
      <w:marLeft w:val="0"/>
      <w:marRight w:val="0"/>
      <w:marTop w:val="0"/>
      <w:marBottom w:val="0"/>
      <w:divBdr>
        <w:top w:val="none" w:sz="0" w:space="0" w:color="auto"/>
        <w:left w:val="none" w:sz="0" w:space="0" w:color="auto"/>
        <w:bottom w:val="none" w:sz="0" w:space="0" w:color="auto"/>
        <w:right w:val="none" w:sz="0" w:space="0" w:color="auto"/>
      </w:divBdr>
    </w:div>
    <w:div w:id="890187008">
      <w:bodyDiv w:val="1"/>
      <w:marLeft w:val="0"/>
      <w:marRight w:val="0"/>
      <w:marTop w:val="0"/>
      <w:marBottom w:val="0"/>
      <w:divBdr>
        <w:top w:val="none" w:sz="0" w:space="0" w:color="auto"/>
        <w:left w:val="none" w:sz="0" w:space="0" w:color="auto"/>
        <w:bottom w:val="none" w:sz="0" w:space="0" w:color="auto"/>
        <w:right w:val="none" w:sz="0" w:space="0" w:color="auto"/>
      </w:divBdr>
    </w:div>
    <w:div w:id="1036388683">
      <w:bodyDiv w:val="1"/>
      <w:marLeft w:val="0"/>
      <w:marRight w:val="0"/>
      <w:marTop w:val="0"/>
      <w:marBottom w:val="0"/>
      <w:divBdr>
        <w:top w:val="none" w:sz="0" w:space="0" w:color="auto"/>
        <w:left w:val="none" w:sz="0" w:space="0" w:color="auto"/>
        <w:bottom w:val="none" w:sz="0" w:space="0" w:color="auto"/>
        <w:right w:val="none" w:sz="0" w:space="0" w:color="auto"/>
      </w:divBdr>
    </w:div>
    <w:div w:id="1142041506">
      <w:bodyDiv w:val="1"/>
      <w:marLeft w:val="0"/>
      <w:marRight w:val="0"/>
      <w:marTop w:val="0"/>
      <w:marBottom w:val="0"/>
      <w:divBdr>
        <w:top w:val="none" w:sz="0" w:space="0" w:color="auto"/>
        <w:left w:val="none" w:sz="0" w:space="0" w:color="auto"/>
        <w:bottom w:val="none" w:sz="0" w:space="0" w:color="auto"/>
        <w:right w:val="none" w:sz="0" w:space="0" w:color="auto"/>
      </w:divBdr>
    </w:div>
    <w:div w:id="1368606349">
      <w:bodyDiv w:val="1"/>
      <w:marLeft w:val="0"/>
      <w:marRight w:val="0"/>
      <w:marTop w:val="0"/>
      <w:marBottom w:val="0"/>
      <w:divBdr>
        <w:top w:val="none" w:sz="0" w:space="0" w:color="auto"/>
        <w:left w:val="none" w:sz="0" w:space="0" w:color="auto"/>
        <w:bottom w:val="none" w:sz="0" w:space="0" w:color="auto"/>
        <w:right w:val="none" w:sz="0" w:space="0" w:color="auto"/>
      </w:divBdr>
    </w:div>
    <w:div w:id="14639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1398</Words>
  <Characters>7100</Characters>
  <Application>Microsoft Office Word</Application>
  <DocSecurity>0</DocSecurity>
  <Lines>362</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70</cp:revision>
  <dcterms:created xsi:type="dcterms:W3CDTF">2024-04-12T21:53:00Z</dcterms:created>
  <dcterms:modified xsi:type="dcterms:W3CDTF">2026-03-06T17:59:00Z</dcterms:modified>
</cp:coreProperties>
</file>